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684"/>
      </w:tblGrid>
      <w:tr w:rsidR="00B743F5" w:rsidTr="00B743F5">
        <w:trPr>
          <w:cantSplit/>
          <w:trHeight w:val="1629"/>
        </w:trPr>
        <w:tc>
          <w:tcPr>
            <w:tcW w:w="9684" w:type="dxa"/>
            <w:tcBorders>
              <w:top w:val="nil"/>
              <w:left w:val="nil"/>
              <w:bottom w:val="nil"/>
              <w:right w:val="nil"/>
            </w:tcBorders>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8"/>
              <w:gridCol w:w="992"/>
              <w:gridCol w:w="4394"/>
            </w:tblGrid>
            <w:tr w:rsidR="005A56B9" w:rsidTr="00A440E1">
              <w:trPr>
                <w:cantSplit/>
              </w:trPr>
              <w:tc>
                <w:tcPr>
                  <w:tcW w:w="4008" w:type="dxa"/>
                  <w:tcBorders>
                    <w:top w:val="nil"/>
                    <w:left w:val="nil"/>
                    <w:bottom w:val="nil"/>
                    <w:right w:val="nil"/>
                  </w:tcBorders>
                </w:tcPr>
                <w:p w:rsidR="00F5763A" w:rsidRDefault="005A56B9" w:rsidP="00A440E1">
                  <w:pPr>
                    <w:jc w:val="center"/>
                    <w:rPr>
                      <w:b/>
                      <w:sz w:val="28"/>
                    </w:rPr>
                  </w:pPr>
                  <w:r>
                    <w:rPr>
                      <w:b/>
                      <w:sz w:val="28"/>
                    </w:rPr>
                    <w:t xml:space="preserve">Совет </w:t>
                  </w:r>
                </w:p>
                <w:p w:rsidR="005A56B9" w:rsidRDefault="00F5763A" w:rsidP="00F5763A">
                  <w:pPr>
                    <w:ind w:hanging="108"/>
                    <w:rPr>
                      <w:b/>
                      <w:sz w:val="28"/>
                    </w:rPr>
                  </w:pPr>
                  <w:r>
                    <w:rPr>
                      <w:b/>
                      <w:sz w:val="28"/>
                    </w:rPr>
                    <w:t xml:space="preserve">муниципального </w:t>
                  </w:r>
                  <w:r w:rsidR="005A56B9">
                    <w:rPr>
                      <w:b/>
                      <w:sz w:val="28"/>
                    </w:rPr>
                    <w:t>образования городского округа «Ухта»</w:t>
                  </w:r>
                </w:p>
              </w:tc>
              <w:tc>
                <w:tcPr>
                  <w:tcW w:w="992" w:type="dxa"/>
                  <w:tcBorders>
                    <w:top w:val="nil"/>
                    <w:left w:val="nil"/>
                    <w:bottom w:val="nil"/>
                    <w:right w:val="nil"/>
                  </w:tcBorders>
                </w:tcPr>
                <w:p w:rsidR="005A56B9" w:rsidRDefault="00B72BA3" w:rsidP="00A440E1">
                  <w:pPr>
                    <w:rPr>
                      <w:sz w:val="32"/>
                    </w:rPr>
                  </w:pPr>
                  <w:r>
                    <w:rPr>
                      <w:noProof/>
                    </w:rPr>
                    <w:drawing>
                      <wp:inline distT="0" distB="0" distL="0" distR="0">
                        <wp:extent cx="466725" cy="603250"/>
                        <wp:effectExtent l="0" t="0" r="9525"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 cy="603250"/>
                                </a:xfrm>
                                <a:prstGeom prst="rect">
                                  <a:avLst/>
                                </a:prstGeom>
                                <a:noFill/>
                                <a:ln>
                                  <a:noFill/>
                                </a:ln>
                              </pic:spPr>
                            </pic:pic>
                          </a:graphicData>
                        </a:graphic>
                      </wp:inline>
                    </w:drawing>
                  </w:r>
                </w:p>
              </w:tc>
              <w:tc>
                <w:tcPr>
                  <w:tcW w:w="4394" w:type="dxa"/>
                  <w:tcBorders>
                    <w:top w:val="nil"/>
                    <w:left w:val="nil"/>
                    <w:bottom w:val="nil"/>
                    <w:right w:val="nil"/>
                  </w:tcBorders>
                </w:tcPr>
                <w:p w:rsidR="005A56B9" w:rsidRDefault="005A56B9" w:rsidP="00A440E1">
                  <w:pPr>
                    <w:jc w:val="center"/>
                    <w:rPr>
                      <w:b/>
                      <w:sz w:val="28"/>
                    </w:rPr>
                  </w:pPr>
                  <w:r>
                    <w:rPr>
                      <w:b/>
                      <w:sz w:val="28"/>
                    </w:rPr>
                    <w:t xml:space="preserve">«Ухта» кар </w:t>
                  </w:r>
                  <w:proofErr w:type="spellStart"/>
                  <w:r>
                    <w:rPr>
                      <w:b/>
                      <w:sz w:val="28"/>
                    </w:rPr>
                    <w:t>кытшлöн</w:t>
                  </w:r>
                  <w:proofErr w:type="spellEnd"/>
                  <w:r>
                    <w:rPr>
                      <w:b/>
                      <w:sz w:val="28"/>
                    </w:rPr>
                    <w:t xml:space="preserve"> </w:t>
                  </w:r>
                </w:p>
                <w:p w:rsidR="005A56B9" w:rsidRDefault="005A56B9" w:rsidP="00A440E1">
                  <w:pPr>
                    <w:pStyle w:val="a3"/>
                    <w:tabs>
                      <w:tab w:val="left" w:pos="284"/>
                    </w:tabs>
                    <w:jc w:val="center"/>
                    <w:rPr>
                      <w:b/>
                      <w:sz w:val="28"/>
                    </w:rPr>
                  </w:pPr>
                  <w:proofErr w:type="spellStart"/>
                  <w:r>
                    <w:rPr>
                      <w:b/>
                      <w:sz w:val="28"/>
                    </w:rPr>
                    <w:t>муниципальнöй</w:t>
                  </w:r>
                  <w:proofErr w:type="spellEnd"/>
                  <w:r>
                    <w:rPr>
                      <w:b/>
                      <w:sz w:val="28"/>
                    </w:rPr>
                    <w:t xml:space="preserve"> </w:t>
                  </w:r>
                  <w:proofErr w:type="spellStart"/>
                  <w:r>
                    <w:rPr>
                      <w:b/>
                      <w:sz w:val="28"/>
                    </w:rPr>
                    <w:t>юкöнса</w:t>
                  </w:r>
                  <w:proofErr w:type="spellEnd"/>
                  <w:r>
                    <w:rPr>
                      <w:b/>
                      <w:sz w:val="28"/>
                    </w:rPr>
                    <w:t xml:space="preserve"> </w:t>
                  </w:r>
                </w:p>
                <w:p w:rsidR="005A56B9" w:rsidRDefault="005A56B9" w:rsidP="00A440E1">
                  <w:pPr>
                    <w:pStyle w:val="a3"/>
                    <w:tabs>
                      <w:tab w:val="left" w:pos="284"/>
                    </w:tabs>
                    <w:jc w:val="center"/>
                    <w:rPr>
                      <w:b/>
                      <w:sz w:val="28"/>
                    </w:rPr>
                  </w:pPr>
                  <w:proofErr w:type="spellStart"/>
                  <w:proofErr w:type="gramStart"/>
                  <w:r>
                    <w:rPr>
                      <w:b/>
                      <w:sz w:val="28"/>
                    </w:rPr>
                    <w:t>Сöвет</w:t>
                  </w:r>
                  <w:proofErr w:type="spellEnd"/>
                  <w:proofErr w:type="gramEnd"/>
                  <w:r>
                    <w:rPr>
                      <w:b/>
                      <w:sz w:val="28"/>
                    </w:rPr>
                    <w:t xml:space="preserve"> </w:t>
                  </w:r>
                </w:p>
              </w:tc>
            </w:tr>
            <w:tr w:rsidR="005A56B9" w:rsidTr="00B72BA3">
              <w:trPr>
                <w:cantSplit/>
                <w:trHeight w:val="1717"/>
              </w:trPr>
              <w:tc>
                <w:tcPr>
                  <w:tcW w:w="9394" w:type="dxa"/>
                  <w:gridSpan w:val="3"/>
                  <w:tcBorders>
                    <w:top w:val="nil"/>
                    <w:left w:val="nil"/>
                    <w:bottom w:val="nil"/>
                    <w:right w:val="nil"/>
                  </w:tcBorders>
                </w:tcPr>
                <w:p w:rsidR="005A56B9" w:rsidRDefault="005A56B9" w:rsidP="00A440E1">
                  <w:pPr>
                    <w:pStyle w:val="3"/>
                    <w:widowControl/>
                    <w:spacing w:after="60" w:line="240" w:lineRule="atLeast"/>
                    <w:rPr>
                      <w:rFonts w:ascii="Times New Roman" w:hAnsi="Times New Roman"/>
                    </w:rPr>
                  </w:pPr>
                  <w:r>
                    <w:rPr>
                      <w:rFonts w:ascii="Times New Roman" w:hAnsi="Times New Roman"/>
                      <w:b/>
                    </w:rPr>
                    <w:t>РЕШЕНИЕ</w:t>
                  </w:r>
                </w:p>
                <w:p w:rsidR="005A56B9" w:rsidRDefault="005A56B9" w:rsidP="00A440E1">
                  <w:pPr>
                    <w:pStyle w:val="3"/>
                    <w:widowControl/>
                    <w:spacing w:after="60" w:line="240" w:lineRule="atLeast"/>
                    <w:rPr>
                      <w:rFonts w:ascii="Times New Roman" w:hAnsi="Times New Roman"/>
                      <w:b/>
                    </w:rPr>
                  </w:pPr>
                  <w:proofErr w:type="spellStart"/>
                  <w:r>
                    <w:rPr>
                      <w:rFonts w:ascii="Times New Roman" w:hAnsi="Times New Roman"/>
                      <w:b/>
                    </w:rPr>
                    <w:t>КЫВК</w:t>
                  </w:r>
                  <w:r>
                    <w:rPr>
                      <w:rFonts w:ascii="Times New Roman" w:hAnsi="Times New Roman"/>
                      <w:b/>
                      <w:sz w:val="44"/>
                    </w:rPr>
                    <w:t>ö</w:t>
                  </w:r>
                  <w:r>
                    <w:rPr>
                      <w:rFonts w:ascii="Times New Roman" w:hAnsi="Times New Roman"/>
                      <w:b/>
                    </w:rPr>
                    <w:t>РТ</w:t>
                  </w:r>
                  <w:r>
                    <w:rPr>
                      <w:rFonts w:ascii="Times New Roman" w:hAnsi="Times New Roman"/>
                      <w:b/>
                      <w:sz w:val="44"/>
                    </w:rPr>
                    <w:t>ö</w:t>
                  </w:r>
                  <w:r>
                    <w:rPr>
                      <w:rFonts w:ascii="Times New Roman" w:hAnsi="Times New Roman"/>
                      <w:b/>
                    </w:rPr>
                    <w:t>Д</w:t>
                  </w:r>
                  <w:proofErr w:type="spellEnd"/>
                </w:p>
                <w:p w:rsidR="005A56B9" w:rsidRDefault="00B72BA3" w:rsidP="00A440E1">
                  <w:pPr>
                    <w:spacing w:line="240" w:lineRule="atLeast"/>
                    <w:jc w:val="center"/>
                    <w:rPr>
                      <w:b/>
                      <w:sz w:val="28"/>
                    </w:rPr>
                  </w:pPr>
                  <w:r>
                    <w:rPr>
                      <w:b/>
                      <w:sz w:val="28"/>
                    </w:rPr>
                    <w:t>21-е</w:t>
                  </w:r>
                  <w:r w:rsidR="005A56B9">
                    <w:rPr>
                      <w:b/>
                      <w:sz w:val="28"/>
                    </w:rPr>
                    <w:t xml:space="preserve"> (очередное) заседание 6-го созыва</w:t>
                  </w:r>
                </w:p>
                <w:p w:rsidR="005A56B9" w:rsidRDefault="005A56B9" w:rsidP="00A440E1">
                  <w:pPr>
                    <w:spacing w:line="240" w:lineRule="atLeast"/>
                    <w:jc w:val="center"/>
                    <w:rPr>
                      <w:b/>
                      <w:sz w:val="28"/>
                    </w:rPr>
                  </w:pPr>
                </w:p>
              </w:tc>
            </w:tr>
          </w:tbl>
          <w:p w:rsidR="00B743F5" w:rsidRDefault="00B743F5"/>
        </w:tc>
      </w:tr>
    </w:tbl>
    <w:p w:rsidR="00EF56DC" w:rsidRPr="00B72BA3" w:rsidRDefault="00EF56DC" w:rsidP="00EF56DC">
      <w:pPr>
        <w:pStyle w:val="61"/>
        <w:rPr>
          <w:b/>
          <w:sz w:val="26"/>
          <w:szCs w:val="26"/>
          <w:u w:val="single"/>
        </w:rPr>
      </w:pPr>
      <w:r w:rsidRPr="00B72BA3">
        <w:rPr>
          <w:b/>
          <w:sz w:val="26"/>
          <w:szCs w:val="26"/>
          <w:u w:val="single"/>
        </w:rPr>
        <w:t>от</w:t>
      </w:r>
      <w:r w:rsidR="00B72BA3" w:rsidRPr="00B72BA3">
        <w:rPr>
          <w:b/>
          <w:sz w:val="26"/>
          <w:szCs w:val="26"/>
          <w:u w:val="single"/>
        </w:rPr>
        <w:t xml:space="preserve"> 23 мая</w:t>
      </w:r>
      <w:r w:rsidRPr="00B72BA3">
        <w:rPr>
          <w:b/>
          <w:sz w:val="26"/>
          <w:szCs w:val="26"/>
          <w:u w:val="single"/>
        </w:rPr>
        <w:t xml:space="preserve"> 2023 г.</w:t>
      </w:r>
      <w:r w:rsidRPr="00B72BA3">
        <w:rPr>
          <w:b/>
          <w:sz w:val="26"/>
          <w:szCs w:val="26"/>
        </w:rPr>
        <w:tab/>
        <w:t xml:space="preserve">                                          </w:t>
      </w:r>
      <w:r w:rsidRPr="00B72BA3">
        <w:rPr>
          <w:b/>
          <w:sz w:val="26"/>
          <w:szCs w:val="26"/>
        </w:rPr>
        <w:tab/>
        <w:t xml:space="preserve"> </w:t>
      </w:r>
      <w:r w:rsidRPr="00B72BA3">
        <w:rPr>
          <w:b/>
          <w:sz w:val="26"/>
          <w:szCs w:val="26"/>
        </w:rPr>
        <w:tab/>
      </w:r>
      <w:r w:rsidRPr="00B72BA3">
        <w:rPr>
          <w:b/>
          <w:sz w:val="26"/>
          <w:szCs w:val="26"/>
        </w:rPr>
        <w:tab/>
        <w:t xml:space="preserve">              </w:t>
      </w:r>
      <w:r w:rsidR="00B72BA3">
        <w:rPr>
          <w:b/>
          <w:sz w:val="26"/>
          <w:szCs w:val="26"/>
        </w:rPr>
        <w:t xml:space="preserve">                        </w:t>
      </w:r>
      <w:r w:rsidRPr="00B72BA3">
        <w:rPr>
          <w:b/>
          <w:sz w:val="26"/>
          <w:szCs w:val="26"/>
          <w:u w:val="single"/>
        </w:rPr>
        <w:t>№</w:t>
      </w:r>
      <w:r w:rsidR="00B72BA3" w:rsidRPr="00B72BA3">
        <w:rPr>
          <w:b/>
          <w:sz w:val="26"/>
          <w:szCs w:val="26"/>
          <w:u w:val="single"/>
        </w:rPr>
        <w:t xml:space="preserve"> 212</w:t>
      </w:r>
      <w:r w:rsidRPr="00B72BA3">
        <w:rPr>
          <w:b/>
          <w:sz w:val="26"/>
          <w:szCs w:val="26"/>
          <w:u w:val="single"/>
        </w:rPr>
        <w:t xml:space="preserve">  </w:t>
      </w:r>
    </w:p>
    <w:p w:rsidR="00EF56DC" w:rsidRPr="00B72BA3" w:rsidRDefault="00400F2F" w:rsidP="002F53A3">
      <w:pPr>
        <w:pStyle w:val="61"/>
        <w:rPr>
          <w:sz w:val="26"/>
        </w:rPr>
      </w:pPr>
      <w:r w:rsidRPr="00B72BA3">
        <w:t>г.Ухта</w:t>
      </w:r>
      <w:r>
        <w:t xml:space="preserve">, </w:t>
      </w:r>
      <w:r w:rsidR="00EF56DC" w:rsidRPr="00B72BA3">
        <w:t>Республика Коми</w:t>
      </w:r>
      <w:bookmarkStart w:id="0" w:name="_GoBack"/>
      <w:bookmarkEnd w:id="0"/>
      <w:r w:rsidR="00EF56DC" w:rsidRPr="00B72BA3">
        <w:t xml:space="preserve">      </w:t>
      </w:r>
      <w:r w:rsidR="002F53A3" w:rsidRPr="00B72BA3">
        <w:rPr>
          <w:sz w:val="26"/>
        </w:rPr>
        <w:t xml:space="preserve">         </w:t>
      </w:r>
      <w:r w:rsidR="003E2858" w:rsidRPr="00B72BA3">
        <w:rPr>
          <w:sz w:val="26"/>
        </w:rPr>
        <w:t xml:space="preserve">   </w:t>
      </w:r>
      <w:r w:rsidR="002F53A3" w:rsidRPr="00B72BA3">
        <w:rPr>
          <w:sz w:val="26"/>
        </w:rPr>
        <w:t xml:space="preserve"> </w:t>
      </w:r>
      <w:r w:rsidR="003E2858" w:rsidRPr="00B72BA3">
        <w:rPr>
          <w:sz w:val="26"/>
        </w:rPr>
        <w:t xml:space="preserve">                 </w:t>
      </w:r>
      <w:r w:rsidR="00EF56DC" w:rsidRPr="00B72BA3">
        <w:rPr>
          <w:sz w:val="26"/>
          <w:u w:val="single"/>
        </w:rPr>
        <w:t xml:space="preserve"> </w:t>
      </w:r>
    </w:p>
    <w:p w:rsidR="00B72BA3" w:rsidRDefault="00B72BA3" w:rsidP="002F53A3">
      <w:pPr>
        <w:pStyle w:val="240"/>
        <w:ind w:firstLine="0"/>
        <w:rPr>
          <w:b/>
          <w:sz w:val="26"/>
        </w:rPr>
      </w:pPr>
    </w:p>
    <w:p w:rsidR="002F53A3" w:rsidRDefault="002F53A3" w:rsidP="002F53A3">
      <w:pPr>
        <w:pStyle w:val="240"/>
        <w:ind w:firstLine="0"/>
        <w:rPr>
          <w:b/>
          <w:sz w:val="26"/>
        </w:rPr>
      </w:pPr>
      <w:r>
        <w:rPr>
          <w:b/>
          <w:sz w:val="26"/>
        </w:rPr>
        <w:t xml:space="preserve">О рассмотрении отчета главы муниципального </w:t>
      </w:r>
    </w:p>
    <w:p w:rsidR="0040055E" w:rsidRDefault="002F53A3" w:rsidP="002F53A3">
      <w:pPr>
        <w:pStyle w:val="240"/>
        <w:ind w:firstLine="0"/>
        <w:rPr>
          <w:b/>
          <w:sz w:val="26"/>
        </w:rPr>
      </w:pPr>
      <w:r>
        <w:rPr>
          <w:b/>
          <w:sz w:val="26"/>
        </w:rPr>
        <w:t>образования городского округа «Ухта»</w:t>
      </w:r>
      <w:r w:rsidR="00EF56DC">
        <w:rPr>
          <w:b/>
          <w:sz w:val="26"/>
        </w:rPr>
        <w:t xml:space="preserve"> </w:t>
      </w:r>
      <w:r>
        <w:rPr>
          <w:b/>
          <w:sz w:val="26"/>
        </w:rPr>
        <w:t>-</w:t>
      </w:r>
    </w:p>
    <w:p w:rsidR="0040055E" w:rsidRDefault="002F53A3" w:rsidP="002F53A3">
      <w:pPr>
        <w:pStyle w:val="240"/>
        <w:ind w:firstLine="0"/>
        <w:rPr>
          <w:b/>
          <w:sz w:val="26"/>
        </w:rPr>
      </w:pPr>
      <w:r>
        <w:rPr>
          <w:b/>
          <w:sz w:val="26"/>
        </w:rPr>
        <w:t>руководителя администрации муниципального</w:t>
      </w:r>
    </w:p>
    <w:p w:rsidR="0040055E" w:rsidRDefault="002F53A3" w:rsidP="002F53A3">
      <w:pPr>
        <w:pStyle w:val="240"/>
        <w:ind w:firstLine="0"/>
        <w:rPr>
          <w:b/>
          <w:sz w:val="26"/>
        </w:rPr>
      </w:pPr>
      <w:r>
        <w:rPr>
          <w:b/>
          <w:sz w:val="26"/>
        </w:rPr>
        <w:t xml:space="preserve">образования городского округа «Ухта» о </w:t>
      </w:r>
    </w:p>
    <w:p w:rsidR="0040055E" w:rsidRDefault="002F53A3" w:rsidP="002F53A3">
      <w:pPr>
        <w:pStyle w:val="240"/>
        <w:ind w:firstLine="0"/>
        <w:rPr>
          <w:b/>
          <w:sz w:val="26"/>
        </w:rPr>
      </w:pPr>
      <w:proofErr w:type="gramStart"/>
      <w:r>
        <w:rPr>
          <w:b/>
          <w:sz w:val="26"/>
        </w:rPr>
        <w:t>результатах</w:t>
      </w:r>
      <w:proofErr w:type="gramEnd"/>
      <w:r>
        <w:rPr>
          <w:b/>
          <w:sz w:val="26"/>
        </w:rPr>
        <w:t xml:space="preserve"> своей</w:t>
      </w:r>
      <w:r w:rsidR="0040055E">
        <w:rPr>
          <w:b/>
          <w:sz w:val="26"/>
        </w:rPr>
        <w:t xml:space="preserve"> </w:t>
      </w:r>
      <w:r>
        <w:rPr>
          <w:b/>
          <w:sz w:val="26"/>
        </w:rPr>
        <w:t xml:space="preserve">деятельности и деятельности </w:t>
      </w:r>
    </w:p>
    <w:p w:rsidR="0040055E" w:rsidRDefault="002F53A3" w:rsidP="002F53A3">
      <w:pPr>
        <w:pStyle w:val="240"/>
        <w:ind w:firstLine="0"/>
        <w:rPr>
          <w:b/>
          <w:sz w:val="26"/>
        </w:rPr>
      </w:pPr>
      <w:r>
        <w:rPr>
          <w:b/>
          <w:sz w:val="26"/>
        </w:rPr>
        <w:t xml:space="preserve">администрации муниципального образования </w:t>
      </w:r>
    </w:p>
    <w:p w:rsidR="002F53A3" w:rsidRDefault="002F53A3" w:rsidP="002F53A3">
      <w:pPr>
        <w:pStyle w:val="240"/>
        <w:ind w:firstLine="0"/>
        <w:rPr>
          <w:b/>
          <w:sz w:val="26"/>
        </w:rPr>
      </w:pPr>
      <w:r>
        <w:rPr>
          <w:b/>
          <w:sz w:val="26"/>
        </w:rPr>
        <w:t>городского округа</w:t>
      </w:r>
      <w:r w:rsidR="0040055E">
        <w:rPr>
          <w:b/>
          <w:sz w:val="26"/>
        </w:rPr>
        <w:t xml:space="preserve"> </w:t>
      </w:r>
      <w:r>
        <w:rPr>
          <w:b/>
          <w:sz w:val="26"/>
        </w:rPr>
        <w:t>«Ухта» за 202</w:t>
      </w:r>
      <w:r w:rsidR="00EF56DC">
        <w:rPr>
          <w:b/>
          <w:sz w:val="26"/>
        </w:rPr>
        <w:t>2</w:t>
      </w:r>
      <w:r>
        <w:rPr>
          <w:b/>
          <w:sz w:val="26"/>
        </w:rPr>
        <w:t xml:space="preserve"> год </w:t>
      </w:r>
    </w:p>
    <w:p w:rsidR="002F53A3" w:rsidRDefault="002F53A3" w:rsidP="002F53A3">
      <w:pPr>
        <w:pStyle w:val="61"/>
        <w:rPr>
          <w:sz w:val="26"/>
        </w:rPr>
      </w:pPr>
    </w:p>
    <w:p w:rsidR="002F53A3" w:rsidRDefault="002F53A3" w:rsidP="002F53A3">
      <w:pPr>
        <w:pStyle w:val="61"/>
        <w:spacing w:line="276" w:lineRule="auto"/>
        <w:ind w:firstLine="708"/>
        <w:rPr>
          <w:sz w:val="26"/>
        </w:rPr>
      </w:pPr>
      <w:proofErr w:type="gramStart"/>
      <w:r>
        <w:rPr>
          <w:sz w:val="26"/>
        </w:rPr>
        <w:t>В соответствии с Федеральным законом от 06.10.2003 №131-ФЗ «Об общих принципах организации местного самоуправления в Российской Федерации», Уставом МОГО «Ухта», на основании решения Совета МОГО «Ухта» от 28.04.2020 №431 «Об отчетности главы муниципального образования городского округа «Ухта»</w:t>
      </w:r>
      <w:r w:rsidR="008216D4">
        <w:rPr>
          <w:sz w:val="26"/>
        </w:rPr>
        <w:t xml:space="preserve"> </w:t>
      </w:r>
      <w:r>
        <w:rPr>
          <w:sz w:val="26"/>
        </w:rPr>
        <w:t>-</w:t>
      </w:r>
      <w:r w:rsidR="008216D4">
        <w:rPr>
          <w:sz w:val="26"/>
        </w:rPr>
        <w:t xml:space="preserve"> </w:t>
      </w:r>
      <w:r>
        <w:rPr>
          <w:sz w:val="26"/>
        </w:rPr>
        <w:t xml:space="preserve">руководителя администрации муниципального образования городского  округа «Ухта» перед Советом муниципального образования городского округа «Ухта», Совет муниципального образования городского округа «Ухта»  </w:t>
      </w:r>
      <w:r>
        <w:rPr>
          <w:b/>
          <w:sz w:val="26"/>
        </w:rPr>
        <w:t>РЕШИЛ</w:t>
      </w:r>
      <w:r>
        <w:rPr>
          <w:sz w:val="26"/>
        </w:rPr>
        <w:t>:</w:t>
      </w:r>
      <w:proofErr w:type="gramEnd"/>
    </w:p>
    <w:p w:rsidR="00B72BA3" w:rsidRDefault="00B72BA3" w:rsidP="002F53A3">
      <w:pPr>
        <w:pStyle w:val="61"/>
        <w:spacing w:line="276" w:lineRule="auto"/>
        <w:ind w:firstLine="708"/>
        <w:rPr>
          <w:sz w:val="26"/>
        </w:rPr>
      </w:pPr>
    </w:p>
    <w:p w:rsidR="002F53A3" w:rsidRDefault="002F53A3" w:rsidP="002F53A3">
      <w:pPr>
        <w:pStyle w:val="61"/>
        <w:spacing w:line="276" w:lineRule="auto"/>
        <w:ind w:firstLine="708"/>
        <w:rPr>
          <w:sz w:val="26"/>
        </w:rPr>
      </w:pPr>
      <w:r>
        <w:rPr>
          <w:sz w:val="26"/>
        </w:rPr>
        <w:t>1. Считать приложенный к настоящему решению отчет главы муниципального образования городского  округа «Ухта»</w:t>
      </w:r>
      <w:r w:rsidR="008216D4">
        <w:rPr>
          <w:sz w:val="26"/>
        </w:rPr>
        <w:t xml:space="preserve"> </w:t>
      </w:r>
      <w:r>
        <w:rPr>
          <w:sz w:val="26"/>
        </w:rPr>
        <w:t>-</w:t>
      </w:r>
      <w:r w:rsidR="008216D4">
        <w:rPr>
          <w:sz w:val="26"/>
        </w:rPr>
        <w:t xml:space="preserve"> </w:t>
      </w:r>
      <w:r>
        <w:rPr>
          <w:sz w:val="26"/>
        </w:rPr>
        <w:t>руководителя администрации муниципального образования городского округа «Ухта» о результатах своей деятельности и деятельности администрации муниципального образования городского округа «Ухта» за 202</w:t>
      </w:r>
      <w:r w:rsidR="00EF56DC">
        <w:rPr>
          <w:sz w:val="26"/>
        </w:rPr>
        <w:t>2</w:t>
      </w:r>
      <w:r>
        <w:rPr>
          <w:sz w:val="26"/>
        </w:rPr>
        <w:t xml:space="preserve"> год рассмотренным.</w:t>
      </w:r>
    </w:p>
    <w:p w:rsidR="002F53A3" w:rsidRDefault="00B72BA3" w:rsidP="002F53A3">
      <w:pPr>
        <w:pStyle w:val="61"/>
        <w:spacing w:line="276" w:lineRule="auto"/>
        <w:ind w:firstLine="708"/>
        <w:rPr>
          <w:sz w:val="26"/>
        </w:rPr>
      </w:pPr>
      <w:r>
        <w:rPr>
          <w:sz w:val="26"/>
        </w:rPr>
        <w:t xml:space="preserve">2. Признать </w:t>
      </w:r>
      <w:r w:rsidR="002F53A3">
        <w:rPr>
          <w:sz w:val="26"/>
        </w:rPr>
        <w:t>деятельность главы муниципального образования городского  округа «Ухта»</w:t>
      </w:r>
      <w:r w:rsidR="008216D4">
        <w:rPr>
          <w:sz w:val="26"/>
        </w:rPr>
        <w:t xml:space="preserve"> </w:t>
      </w:r>
      <w:r w:rsidR="002F53A3">
        <w:rPr>
          <w:sz w:val="26"/>
        </w:rPr>
        <w:t>-</w:t>
      </w:r>
      <w:r w:rsidR="008216D4">
        <w:rPr>
          <w:sz w:val="26"/>
        </w:rPr>
        <w:t xml:space="preserve"> </w:t>
      </w:r>
      <w:r w:rsidR="002F53A3">
        <w:rPr>
          <w:sz w:val="26"/>
        </w:rPr>
        <w:t>руководителя администрации муниципального образования городского округа «Ухта» и деятельность администрации муниципального образования городского округа «Ухта» удовлетворительной.</w:t>
      </w:r>
    </w:p>
    <w:p w:rsidR="002F53A3" w:rsidRDefault="002F53A3" w:rsidP="00764887">
      <w:pPr>
        <w:pStyle w:val="61"/>
        <w:spacing w:line="276" w:lineRule="auto"/>
        <w:ind w:firstLine="708"/>
        <w:rPr>
          <w:sz w:val="26"/>
        </w:rPr>
      </w:pPr>
      <w:r>
        <w:rPr>
          <w:sz w:val="26"/>
        </w:rPr>
        <w:t>3. Решение вступает в силу со дня его принятия.</w:t>
      </w:r>
    </w:p>
    <w:p w:rsidR="00764887" w:rsidRPr="00764887" w:rsidRDefault="00764887" w:rsidP="00764887">
      <w:pPr>
        <w:pStyle w:val="61"/>
        <w:spacing w:line="276" w:lineRule="auto"/>
        <w:ind w:firstLine="708"/>
        <w:rPr>
          <w:sz w:val="26"/>
        </w:rPr>
      </w:pPr>
    </w:p>
    <w:p w:rsidR="002F53A3" w:rsidRDefault="002F53A3" w:rsidP="002F53A3">
      <w:pPr>
        <w:pStyle w:val="61"/>
        <w:ind w:left="360"/>
        <w:rPr>
          <w:sz w:val="26"/>
        </w:rPr>
      </w:pPr>
    </w:p>
    <w:p w:rsidR="002F53A3" w:rsidRDefault="002F53A3" w:rsidP="002F53A3">
      <w:pPr>
        <w:pStyle w:val="61"/>
        <w:rPr>
          <w:sz w:val="26"/>
        </w:rPr>
      </w:pPr>
    </w:p>
    <w:p w:rsidR="002F53A3" w:rsidRDefault="002F53A3" w:rsidP="002F53A3">
      <w:pPr>
        <w:pStyle w:val="61"/>
        <w:rPr>
          <w:sz w:val="26"/>
        </w:rPr>
      </w:pPr>
      <w:r>
        <w:rPr>
          <w:sz w:val="26"/>
        </w:rPr>
        <w:t>Председатель Совета МОГО «Ухта»                                                       А.В. Анисимов</w:t>
      </w:r>
    </w:p>
    <w:p w:rsidR="002F53A3" w:rsidRDefault="002F53A3" w:rsidP="002F53A3">
      <w:pPr>
        <w:pStyle w:val="61"/>
        <w:rPr>
          <w:sz w:val="26"/>
        </w:rPr>
      </w:pPr>
    </w:p>
    <w:p w:rsidR="002F53A3" w:rsidRDefault="002F53A3" w:rsidP="002F53A3">
      <w:pPr>
        <w:pStyle w:val="61"/>
        <w:rPr>
          <w:sz w:val="26"/>
        </w:rPr>
      </w:pPr>
    </w:p>
    <w:p w:rsidR="002F53A3" w:rsidRDefault="002F53A3" w:rsidP="002F53A3">
      <w:pPr>
        <w:pStyle w:val="61"/>
        <w:rPr>
          <w:sz w:val="26"/>
        </w:rPr>
      </w:pPr>
    </w:p>
    <w:p w:rsidR="002F53A3" w:rsidRDefault="002F53A3" w:rsidP="002F53A3">
      <w:pPr>
        <w:pStyle w:val="61"/>
        <w:rPr>
          <w:sz w:val="26"/>
        </w:rPr>
      </w:pPr>
    </w:p>
    <w:p w:rsidR="00B72BA3" w:rsidRDefault="00B72BA3" w:rsidP="002F53A3">
      <w:pPr>
        <w:pStyle w:val="61"/>
        <w:rPr>
          <w:sz w:val="26"/>
        </w:rPr>
      </w:pPr>
    </w:p>
    <w:p w:rsidR="00EB2BB7" w:rsidRPr="00EB2BB7" w:rsidRDefault="006F0AC4" w:rsidP="00EB2BB7">
      <w:pPr>
        <w:jc w:val="right"/>
        <w:rPr>
          <w:sz w:val="26"/>
          <w:szCs w:val="26"/>
        </w:rPr>
      </w:pPr>
      <w:r>
        <w:rPr>
          <w:sz w:val="26"/>
          <w:szCs w:val="26"/>
        </w:rPr>
        <w:t xml:space="preserve">  </w:t>
      </w:r>
      <w:r w:rsidR="00EB2BB7" w:rsidRPr="00EB2BB7">
        <w:rPr>
          <w:sz w:val="26"/>
          <w:szCs w:val="26"/>
        </w:rPr>
        <w:t xml:space="preserve">  Приложение </w:t>
      </w:r>
    </w:p>
    <w:p w:rsidR="00EB2BB7" w:rsidRPr="00EB2BB7" w:rsidRDefault="00EB2BB7" w:rsidP="00EB2BB7">
      <w:pPr>
        <w:jc w:val="right"/>
        <w:rPr>
          <w:sz w:val="26"/>
          <w:szCs w:val="26"/>
        </w:rPr>
      </w:pPr>
      <w:r w:rsidRPr="00EB2BB7">
        <w:rPr>
          <w:sz w:val="26"/>
          <w:szCs w:val="26"/>
        </w:rPr>
        <w:t xml:space="preserve">к решению Совета МОГО «Ухта» </w:t>
      </w:r>
    </w:p>
    <w:p w:rsidR="00EB2BB7" w:rsidRPr="00EB2BB7" w:rsidRDefault="00EB2BB7" w:rsidP="00EB2BB7">
      <w:pPr>
        <w:jc w:val="right"/>
        <w:rPr>
          <w:sz w:val="26"/>
          <w:szCs w:val="26"/>
        </w:rPr>
      </w:pPr>
      <w:r w:rsidRPr="00EB2BB7">
        <w:rPr>
          <w:sz w:val="26"/>
          <w:szCs w:val="26"/>
        </w:rPr>
        <w:t>от «</w:t>
      </w:r>
      <w:r w:rsidR="00B72BA3">
        <w:rPr>
          <w:sz w:val="26"/>
          <w:szCs w:val="26"/>
        </w:rPr>
        <w:t>23</w:t>
      </w:r>
      <w:r w:rsidRPr="00EB2BB7">
        <w:rPr>
          <w:sz w:val="26"/>
          <w:szCs w:val="26"/>
        </w:rPr>
        <w:t xml:space="preserve">» </w:t>
      </w:r>
      <w:r w:rsidR="00B72BA3">
        <w:rPr>
          <w:sz w:val="26"/>
          <w:szCs w:val="26"/>
        </w:rPr>
        <w:t>мая</w:t>
      </w:r>
      <w:r w:rsidRPr="00EB2BB7">
        <w:rPr>
          <w:sz w:val="26"/>
          <w:szCs w:val="26"/>
        </w:rPr>
        <w:t xml:space="preserve"> 2023 г. № </w:t>
      </w:r>
      <w:r w:rsidR="00B72BA3">
        <w:rPr>
          <w:sz w:val="26"/>
          <w:szCs w:val="26"/>
        </w:rPr>
        <w:t>212</w:t>
      </w:r>
    </w:p>
    <w:p w:rsidR="00EB2BB7" w:rsidRPr="00EB2BB7" w:rsidRDefault="00EB2BB7" w:rsidP="00EB2BB7">
      <w:pPr>
        <w:jc w:val="center"/>
        <w:rPr>
          <w:sz w:val="26"/>
          <w:szCs w:val="26"/>
        </w:rPr>
      </w:pPr>
    </w:p>
    <w:p w:rsidR="00EB2BB7" w:rsidRPr="00EB2BB7" w:rsidRDefault="00EB2BB7" w:rsidP="00EB2BB7">
      <w:pPr>
        <w:jc w:val="center"/>
        <w:rPr>
          <w:b/>
          <w:bCs/>
          <w:sz w:val="26"/>
          <w:szCs w:val="26"/>
        </w:rPr>
      </w:pPr>
    </w:p>
    <w:p w:rsidR="00EB2BB7" w:rsidRPr="00EB2BB7" w:rsidRDefault="00EB2BB7" w:rsidP="00EB2BB7">
      <w:pPr>
        <w:jc w:val="center"/>
        <w:rPr>
          <w:b/>
          <w:bCs/>
          <w:sz w:val="26"/>
          <w:szCs w:val="26"/>
        </w:rPr>
      </w:pPr>
      <w:r w:rsidRPr="00EB2BB7">
        <w:rPr>
          <w:b/>
          <w:bCs/>
          <w:sz w:val="26"/>
          <w:szCs w:val="26"/>
        </w:rPr>
        <w:t>ОТЧЕТ</w:t>
      </w:r>
    </w:p>
    <w:p w:rsidR="00EB2BB7" w:rsidRPr="00EB2BB7" w:rsidRDefault="00EB2BB7" w:rsidP="00EB2BB7">
      <w:pPr>
        <w:jc w:val="center"/>
        <w:rPr>
          <w:b/>
          <w:bCs/>
          <w:sz w:val="26"/>
          <w:szCs w:val="26"/>
        </w:rPr>
      </w:pPr>
      <w:r w:rsidRPr="00EB2BB7">
        <w:rPr>
          <w:b/>
          <w:bCs/>
          <w:sz w:val="26"/>
          <w:szCs w:val="26"/>
        </w:rPr>
        <w:t xml:space="preserve">главы муниципального образования городского округа «Ухта» - руководителя администрации муниципального образования городского округа «Ухта» </w:t>
      </w:r>
    </w:p>
    <w:p w:rsidR="00EB2BB7" w:rsidRPr="00EB2BB7" w:rsidRDefault="00EB2BB7" w:rsidP="00EB2BB7">
      <w:pPr>
        <w:jc w:val="center"/>
        <w:rPr>
          <w:b/>
          <w:bCs/>
          <w:sz w:val="26"/>
          <w:szCs w:val="26"/>
        </w:rPr>
      </w:pPr>
      <w:r w:rsidRPr="00EB2BB7">
        <w:rPr>
          <w:b/>
          <w:bCs/>
          <w:sz w:val="26"/>
          <w:szCs w:val="26"/>
        </w:rPr>
        <w:t xml:space="preserve">о результатах своей деятельности и деятельности администрации муниципального образования городского округа «Ухта» </w:t>
      </w:r>
    </w:p>
    <w:p w:rsidR="00EB2BB7" w:rsidRPr="00EB2BB7" w:rsidRDefault="00EB2BB7" w:rsidP="00EB2BB7">
      <w:pPr>
        <w:jc w:val="center"/>
        <w:rPr>
          <w:b/>
          <w:bCs/>
          <w:sz w:val="26"/>
          <w:szCs w:val="26"/>
        </w:rPr>
      </w:pPr>
      <w:r w:rsidRPr="00EB2BB7">
        <w:rPr>
          <w:b/>
          <w:bCs/>
          <w:sz w:val="26"/>
          <w:szCs w:val="26"/>
        </w:rPr>
        <w:t>за 2022 год</w:t>
      </w:r>
    </w:p>
    <w:p w:rsidR="00EB2BB7" w:rsidRPr="00EB2BB7" w:rsidRDefault="00EB2BB7" w:rsidP="00EB2BB7">
      <w:pPr>
        <w:jc w:val="center"/>
        <w:rPr>
          <w:bCs/>
          <w:sz w:val="26"/>
          <w:szCs w:val="26"/>
        </w:rPr>
      </w:pPr>
    </w:p>
    <w:p w:rsidR="00EB2BB7" w:rsidRPr="00EB2BB7" w:rsidRDefault="00EB2BB7" w:rsidP="00EB2BB7">
      <w:pPr>
        <w:spacing w:line="276" w:lineRule="auto"/>
        <w:ind w:firstLine="709"/>
        <w:rPr>
          <w:sz w:val="26"/>
          <w:szCs w:val="26"/>
          <w:lang w:val="x-none" w:eastAsia="x-none"/>
        </w:rPr>
      </w:pPr>
      <w:r w:rsidRPr="00EB2BB7">
        <w:rPr>
          <w:sz w:val="26"/>
          <w:szCs w:val="26"/>
          <w:lang w:val="x-none" w:eastAsia="x-none"/>
        </w:rPr>
        <w:t>В 20</w:t>
      </w:r>
      <w:r w:rsidRPr="00EB2BB7">
        <w:rPr>
          <w:sz w:val="26"/>
          <w:szCs w:val="26"/>
          <w:lang w:eastAsia="x-none"/>
        </w:rPr>
        <w:t>22</w:t>
      </w:r>
      <w:r w:rsidRPr="00EB2BB7">
        <w:rPr>
          <w:sz w:val="26"/>
          <w:szCs w:val="26"/>
          <w:lang w:val="x-none" w:eastAsia="x-none"/>
        </w:rPr>
        <w:t xml:space="preserve"> году работа администрации муниципального образования городского округа «Ухта» была направлена на решение вопросов в рамках действующих полномочий, установленных Федеральным законом от 06.10.2003 № 131-ФЗ «Об общих принципах организации местного самоуправления в Российской Федерации», федеральным и республиканским законодательством, Уставом МОГО «Ухта».</w:t>
      </w:r>
    </w:p>
    <w:p w:rsidR="00EB2BB7" w:rsidRPr="00EB2BB7" w:rsidRDefault="00EB2BB7" w:rsidP="00EB2BB7">
      <w:pPr>
        <w:spacing w:line="276" w:lineRule="auto"/>
        <w:ind w:firstLine="709"/>
        <w:rPr>
          <w:sz w:val="26"/>
          <w:szCs w:val="26"/>
          <w:lang w:val="x-none" w:eastAsia="x-none"/>
        </w:rPr>
      </w:pPr>
      <w:r w:rsidRPr="00EB2BB7">
        <w:rPr>
          <w:sz w:val="26"/>
          <w:szCs w:val="26"/>
          <w:lang w:val="x-none" w:eastAsia="x-none"/>
        </w:rPr>
        <w:t>Основные результаты деятельности администрации в 20</w:t>
      </w:r>
      <w:r w:rsidRPr="00EB2BB7">
        <w:rPr>
          <w:sz w:val="26"/>
          <w:szCs w:val="26"/>
          <w:lang w:eastAsia="x-none"/>
        </w:rPr>
        <w:t xml:space="preserve">22  </w:t>
      </w:r>
      <w:r w:rsidRPr="00EB2BB7">
        <w:rPr>
          <w:sz w:val="26"/>
          <w:szCs w:val="26"/>
          <w:lang w:val="x-none" w:eastAsia="x-none"/>
        </w:rPr>
        <w:t>году были направлены на достижение главной цели социально-экономического развития муниципального образования городского округа «Ухта» - дальнейшее формирование социальных и экономических условий, обеспечивающих устойчивое повышение благосостояния населения.</w:t>
      </w:r>
    </w:p>
    <w:p w:rsidR="00EB2BB7" w:rsidRPr="00EB2BB7" w:rsidRDefault="00EB2BB7" w:rsidP="00EB2BB7">
      <w:pPr>
        <w:spacing w:line="276" w:lineRule="auto"/>
        <w:jc w:val="center"/>
        <w:rPr>
          <w:rFonts w:eastAsiaTheme="minorHAnsi"/>
          <w:sz w:val="26"/>
          <w:szCs w:val="26"/>
        </w:rPr>
      </w:pPr>
    </w:p>
    <w:p w:rsidR="00EB2BB7" w:rsidRPr="00EB2BB7" w:rsidRDefault="00EB2BB7" w:rsidP="00EB2BB7">
      <w:pPr>
        <w:spacing w:line="276" w:lineRule="auto"/>
        <w:jc w:val="center"/>
        <w:rPr>
          <w:rFonts w:eastAsiaTheme="minorHAnsi"/>
          <w:sz w:val="26"/>
          <w:szCs w:val="26"/>
        </w:rPr>
      </w:pPr>
    </w:p>
    <w:p w:rsidR="00EB2BB7" w:rsidRPr="00EB2BB7" w:rsidRDefault="00EB2BB7" w:rsidP="00EB2BB7">
      <w:pPr>
        <w:spacing w:line="276" w:lineRule="auto"/>
        <w:jc w:val="center"/>
        <w:rPr>
          <w:rFonts w:eastAsia="Calibri"/>
          <w:b/>
          <w:sz w:val="26"/>
          <w:szCs w:val="26"/>
        </w:rPr>
      </w:pPr>
      <w:r w:rsidRPr="00EB2BB7">
        <w:rPr>
          <w:rFonts w:eastAsia="Calibri"/>
          <w:b/>
          <w:sz w:val="26"/>
          <w:szCs w:val="26"/>
        </w:rPr>
        <w:t xml:space="preserve">Формирование, утверждение, исполнение </w:t>
      </w:r>
    </w:p>
    <w:p w:rsidR="00EB2BB7" w:rsidRPr="00EB2BB7" w:rsidRDefault="00EB2BB7" w:rsidP="00EB2BB7">
      <w:pPr>
        <w:spacing w:line="276" w:lineRule="auto"/>
        <w:jc w:val="center"/>
        <w:rPr>
          <w:rFonts w:eastAsia="Calibri"/>
          <w:b/>
          <w:sz w:val="26"/>
          <w:szCs w:val="26"/>
        </w:rPr>
      </w:pPr>
      <w:r w:rsidRPr="00EB2BB7">
        <w:rPr>
          <w:rFonts w:eastAsia="Calibri"/>
          <w:b/>
          <w:sz w:val="26"/>
          <w:szCs w:val="26"/>
        </w:rPr>
        <w:t>бюджета МОГО «Ухта» за 2022 год</w:t>
      </w:r>
    </w:p>
    <w:p w:rsidR="00EB2BB7" w:rsidRPr="00EB2BB7" w:rsidRDefault="00EB2BB7" w:rsidP="00EB2BB7">
      <w:pPr>
        <w:widowControl w:val="0"/>
        <w:suppressAutoHyphens/>
        <w:spacing w:line="276" w:lineRule="auto"/>
        <w:rPr>
          <w:sz w:val="26"/>
          <w:szCs w:val="26"/>
          <w:highlight w:val="yellow"/>
        </w:rPr>
      </w:pPr>
    </w:p>
    <w:p w:rsidR="00EB2BB7" w:rsidRPr="00EB2BB7" w:rsidRDefault="00EB2BB7" w:rsidP="00EB2BB7">
      <w:pPr>
        <w:spacing w:line="276" w:lineRule="auto"/>
        <w:ind w:firstLine="708"/>
        <w:rPr>
          <w:sz w:val="26"/>
          <w:szCs w:val="26"/>
        </w:rPr>
      </w:pPr>
      <w:r w:rsidRPr="00EB2BB7">
        <w:rPr>
          <w:sz w:val="26"/>
          <w:szCs w:val="26"/>
        </w:rPr>
        <w:t>По состоянию на 1 января 2023 года бюджет МОГО «Ухта» по доходам при плане 5 331,6 млн. рублей исполнен в сумме 5 365,2 млн. рублей или 100,6% к плану, перевыполнение составило 33,5 млн. рублей.</w:t>
      </w:r>
    </w:p>
    <w:p w:rsidR="00EB2BB7" w:rsidRPr="00EB2BB7" w:rsidRDefault="00EB2BB7" w:rsidP="00EB2BB7">
      <w:pPr>
        <w:spacing w:line="276" w:lineRule="auto"/>
        <w:ind w:firstLine="708"/>
        <w:rPr>
          <w:sz w:val="26"/>
          <w:szCs w:val="26"/>
        </w:rPr>
      </w:pPr>
      <w:r w:rsidRPr="00EB2BB7">
        <w:rPr>
          <w:sz w:val="26"/>
          <w:szCs w:val="26"/>
        </w:rPr>
        <w:t>Расходы при плане 5 741,9 млн. рублей исполнены на сумму 5 282,2 млн. рублей или на 96,5%, неисполненные назначения составили 189,7 млн. рублей.</w:t>
      </w:r>
    </w:p>
    <w:p w:rsidR="00EB2BB7" w:rsidRPr="00EB2BB7" w:rsidRDefault="00EB2BB7" w:rsidP="00EB2BB7">
      <w:pPr>
        <w:spacing w:line="276" w:lineRule="auto"/>
        <w:ind w:firstLine="708"/>
        <w:rPr>
          <w:sz w:val="26"/>
          <w:szCs w:val="26"/>
        </w:rPr>
      </w:pPr>
      <w:r w:rsidRPr="00EB2BB7">
        <w:rPr>
          <w:sz w:val="26"/>
          <w:szCs w:val="26"/>
        </w:rPr>
        <w:t>По итогам 2022 года бюджет МОГО «Ухта» исполнен с профицитом в сумме 83 млн. рублей при плановом дефиците 140 млн. рублей.</w:t>
      </w:r>
    </w:p>
    <w:p w:rsidR="00EB2BB7" w:rsidRPr="00EB2BB7" w:rsidRDefault="00EB2BB7" w:rsidP="00EB2BB7">
      <w:pPr>
        <w:widowControl w:val="0"/>
        <w:suppressAutoHyphens/>
        <w:spacing w:line="276" w:lineRule="auto"/>
        <w:ind w:left="-142" w:right="-285"/>
        <w:jc w:val="center"/>
        <w:rPr>
          <w:color w:val="FF0000"/>
          <w:sz w:val="26"/>
          <w:szCs w:val="26"/>
        </w:rPr>
      </w:pPr>
    </w:p>
    <w:p w:rsidR="00EB2BB7" w:rsidRPr="00EB2BB7" w:rsidRDefault="00EB2BB7" w:rsidP="00EB2BB7">
      <w:pPr>
        <w:widowControl w:val="0"/>
        <w:suppressAutoHyphens/>
        <w:spacing w:line="276" w:lineRule="auto"/>
        <w:ind w:firstLine="709"/>
        <w:rPr>
          <w:sz w:val="26"/>
          <w:szCs w:val="26"/>
          <w:u w:val="single"/>
        </w:rPr>
      </w:pPr>
      <w:r w:rsidRPr="00EB2BB7">
        <w:rPr>
          <w:sz w:val="26"/>
          <w:szCs w:val="26"/>
          <w:u w:val="single"/>
        </w:rPr>
        <w:t>Исполнение бюджета МОГО «Ухта» по доходам</w:t>
      </w:r>
    </w:p>
    <w:p w:rsidR="00EB2BB7" w:rsidRPr="00EB2BB7" w:rsidRDefault="00EB2BB7" w:rsidP="00EB2BB7">
      <w:pPr>
        <w:widowControl w:val="0"/>
        <w:suppressAutoHyphens/>
        <w:spacing w:line="276" w:lineRule="auto"/>
        <w:ind w:firstLine="709"/>
        <w:jc w:val="center"/>
        <w:rPr>
          <w:color w:val="FF0000"/>
          <w:sz w:val="26"/>
          <w:szCs w:val="26"/>
        </w:rPr>
      </w:pPr>
    </w:p>
    <w:p w:rsidR="00EB2BB7" w:rsidRPr="00EB2BB7" w:rsidRDefault="00EB2BB7" w:rsidP="00EB2BB7">
      <w:pPr>
        <w:suppressAutoHyphens/>
        <w:spacing w:line="276" w:lineRule="auto"/>
        <w:ind w:firstLine="709"/>
        <w:rPr>
          <w:sz w:val="26"/>
          <w:szCs w:val="26"/>
        </w:rPr>
      </w:pPr>
      <w:r w:rsidRPr="00EB2BB7">
        <w:rPr>
          <w:sz w:val="26"/>
          <w:szCs w:val="26"/>
        </w:rPr>
        <w:t>По налоговым и неналоговым доходам исполнение за 2022 год составило 1 636,3 млн. рублей или 107,3% к плану (годовой план 1 524,6 млн. рублей),</w:t>
      </w:r>
      <w:r w:rsidRPr="00EB2BB7">
        <w:rPr>
          <w:rFonts w:eastAsia="Calibri"/>
          <w:sz w:val="26"/>
          <w:szCs w:val="26"/>
          <w:lang w:eastAsia="en-US"/>
        </w:rPr>
        <w:t xml:space="preserve"> п</w:t>
      </w:r>
      <w:r w:rsidRPr="00EB2BB7">
        <w:rPr>
          <w:sz w:val="26"/>
          <w:szCs w:val="26"/>
        </w:rPr>
        <w:t>о сравнению с прошлым годом объём налоговых и неналоговых поступлений увеличился на 216,4 млн. рублей.</w:t>
      </w:r>
    </w:p>
    <w:p w:rsidR="00EB2BB7" w:rsidRPr="00EB2BB7" w:rsidRDefault="00EB2BB7" w:rsidP="00EB2BB7">
      <w:pPr>
        <w:widowControl w:val="0"/>
        <w:suppressAutoHyphens/>
        <w:spacing w:line="276" w:lineRule="auto"/>
        <w:ind w:firstLine="709"/>
        <w:rPr>
          <w:sz w:val="26"/>
          <w:szCs w:val="26"/>
        </w:rPr>
      </w:pPr>
      <w:r w:rsidRPr="00EB2BB7">
        <w:rPr>
          <w:bCs/>
          <w:sz w:val="26"/>
          <w:szCs w:val="26"/>
        </w:rPr>
        <w:t>По безвозмездным поступлениям от других бюджетов бюджетной системы Российской Федерации</w:t>
      </w:r>
      <w:r w:rsidRPr="00EB2BB7">
        <w:rPr>
          <w:sz w:val="26"/>
          <w:szCs w:val="26"/>
        </w:rPr>
        <w:t xml:space="preserve"> при плане 3 803,1 млн. рублей объем поступлений составил </w:t>
      </w:r>
      <w:r w:rsidRPr="00EB2BB7">
        <w:rPr>
          <w:sz w:val="26"/>
          <w:szCs w:val="26"/>
        </w:rPr>
        <w:lastRenderedPageBreak/>
        <w:t>3 724,8 млн. рублей.</w:t>
      </w:r>
    </w:p>
    <w:p w:rsidR="00EB2BB7" w:rsidRPr="00EB2BB7" w:rsidRDefault="00EB2BB7" w:rsidP="00EB2BB7">
      <w:pPr>
        <w:widowControl w:val="0"/>
        <w:suppressAutoHyphens/>
        <w:spacing w:line="276" w:lineRule="auto"/>
        <w:ind w:firstLine="709"/>
        <w:rPr>
          <w:rFonts w:eastAsia="Calibri"/>
          <w:bCs/>
          <w:sz w:val="26"/>
          <w:szCs w:val="26"/>
          <w:u w:val="single"/>
          <w:lang w:eastAsia="en-US"/>
        </w:rPr>
      </w:pPr>
      <w:r w:rsidRPr="00EB2BB7">
        <w:rPr>
          <w:sz w:val="26"/>
          <w:szCs w:val="26"/>
        </w:rPr>
        <w:t xml:space="preserve"> </w:t>
      </w:r>
      <w:r w:rsidRPr="00EB2BB7">
        <w:rPr>
          <w:rFonts w:eastAsia="Calibri"/>
          <w:bCs/>
          <w:sz w:val="26"/>
          <w:szCs w:val="26"/>
          <w:u w:val="single"/>
          <w:lang w:eastAsia="en-US"/>
        </w:rPr>
        <w:t>Исполнение бюджета МОГО «Ухта» по расходам</w:t>
      </w:r>
    </w:p>
    <w:p w:rsidR="00EB2BB7" w:rsidRPr="00EB2BB7" w:rsidRDefault="00EB2BB7" w:rsidP="00EB2BB7">
      <w:pPr>
        <w:widowControl w:val="0"/>
        <w:spacing w:line="276" w:lineRule="auto"/>
        <w:ind w:firstLine="708"/>
        <w:rPr>
          <w:sz w:val="26"/>
          <w:szCs w:val="26"/>
        </w:rPr>
      </w:pPr>
      <w:r w:rsidRPr="00EB2BB7">
        <w:rPr>
          <w:sz w:val="26"/>
          <w:szCs w:val="26"/>
        </w:rPr>
        <w:t>По состоянию на 1 января 2023 года программная часть бюджета составляет 5 176,9 млн. рублей или 94,6% от общего объёма расходов, непрограммная часть составляет 295,0 млн. рублей или 5,4% от общего объёма расходов. По состоянию на 1 января 2023 года исполнение программной части бюджета МОГО «Ухта» составляет 4 994,5 млн. рублей или 96,5% к плану, исполнение непрограммной части составляет 287,6 млн. рублей или 97,5% к плану.</w:t>
      </w:r>
    </w:p>
    <w:p w:rsidR="00EB2BB7" w:rsidRPr="00EB2BB7" w:rsidRDefault="00EB2BB7" w:rsidP="00EB2BB7">
      <w:pPr>
        <w:widowControl w:val="0"/>
        <w:suppressAutoHyphens/>
        <w:autoSpaceDE w:val="0"/>
        <w:autoSpaceDN w:val="0"/>
        <w:adjustRightInd w:val="0"/>
        <w:spacing w:line="276" w:lineRule="auto"/>
        <w:ind w:firstLine="709"/>
        <w:rPr>
          <w:color w:val="FF0000"/>
          <w:sz w:val="26"/>
          <w:szCs w:val="26"/>
        </w:rPr>
      </w:pPr>
    </w:p>
    <w:p w:rsidR="00EB2BB7" w:rsidRPr="00EB2BB7" w:rsidRDefault="00EB2BB7" w:rsidP="00EB2BB7">
      <w:pPr>
        <w:widowControl w:val="0"/>
        <w:suppressAutoHyphens/>
        <w:autoSpaceDE w:val="0"/>
        <w:autoSpaceDN w:val="0"/>
        <w:adjustRightInd w:val="0"/>
        <w:spacing w:line="276" w:lineRule="auto"/>
        <w:ind w:firstLine="708"/>
        <w:rPr>
          <w:sz w:val="26"/>
          <w:szCs w:val="26"/>
          <w:u w:val="single"/>
        </w:rPr>
      </w:pPr>
      <w:r w:rsidRPr="00EB2BB7">
        <w:rPr>
          <w:sz w:val="26"/>
          <w:szCs w:val="26"/>
          <w:u w:val="single"/>
        </w:rPr>
        <w:t>Исполнение по источникам финансирования дефицита бюджета</w:t>
      </w:r>
    </w:p>
    <w:p w:rsidR="00EB2BB7" w:rsidRPr="00EB2BB7" w:rsidRDefault="00EB2BB7" w:rsidP="00EB2BB7">
      <w:pPr>
        <w:widowControl w:val="0"/>
        <w:suppressAutoHyphens/>
        <w:autoSpaceDE w:val="0"/>
        <w:autoSpaceDN w:val="0"/>
        <w:adjustRightInd w:val="0"/>
        <w:spacing w:line="276" w:lineRule="auto"/>
        <w:ind w:firstLine="709"/>
        <w:rPr>
          <w:color w:val="FF0000"/>
          <w:sz w:val="26"/>
          <w:szCs w:val="26"/>
        </w:rPr>
      </w:pPr>
    </w:p>
    <w:p w:rsidR="00EB2BB7" w:rsidRPr="00EB2BB7" w:rsidRDefault="00EB2BB7" w:rsidP="00EB2BB7">
      <w:pPr>
        <w:tabs>
          <w:tab w:val="left" w:pos="1418"/>
        </w:tabs>
        <w:spacing w:line="276" w:lineRule="auto"/>
        <w:ind w:right="-2" w:firstLine="709"/>
        <w:rPr>
          <w:sz w:val="26"/>
          <w:szCs w:val="26"/>
        </w:rPr>
      </w:pPr>
      <w:r w:rsidRPr="00EB2BB7">
        <w:rPr>
          <w:sz w:val="26"/>
          <w:szCs w:val="26"/>
        </w:rPr>
        <w:t>За 2022 год муниципальный долг МОГО «Ухта» сократился на 1,3 млн. рублей и составил 451,7 млн. рублей (13 млн. рублей – бюджетный кредит, 440 млн. рублей – кредиты кредитных организаций), не превышает значения, установленные Решением о бюджете МОГО «Ухта».</w:t>
      </w:r>
    </w:p>
    <w:p w:rsidR="00EB2BB7" w:rsidRPr="00EB2BB7" w:rsidRDefault="00EB2BB7" w:rsidP="00EB2BB7">
      <w:pPr>
        <w:tabs>
          <w:tab w:val="left" w:pos="709"/>
        </w:tabs>
        <w:spacing w:line="276" w:lineRule="auto"/>
        <w:ind w:firstLine="142"/>
        <w:rPr>
          <w:sz w:val="26"/>
          <w:szCs w:val="26"/>
        </w:rPr>
      </w:pPr>
      <w:r w:rsidRPr="00EB2BB7">
        <w:rPr>
          <w:color w:val="FF0000"/>
          <w:sz w:val="26"/>
          <w:szCs w:val="26"/>
        </w:rPr>
        <w:tab/>
      </w:r>
      <w:r w:rsidRPr="00EB2BB7">
        <w:rPr>
          <w:sz w:val="26"/>
          <w:szCs w:val="26"/>
        </w:rPr>
        <w:t>Расходы на обслуживание муниципального долга снизились с 39 млн. рублей до 21,8 млн. рублей или на 44,2%. Экономия составила 17,2 млн. рублей.</w:t>
      </w:r>
    </w:p>
    <w:p w:rsidR="00EB2BB7" w:rsidRPr="00EB2BB7" w:rsidRDefault="00EB2BB7" w:rsidP="00EB2BB7">
      <w:pPr>
        <w:spacing w:line="276" w:lineRule="auto"/>
        <w:jc w:val="center"/>
        <w:rPr>
          <w:sz w:val="26"/>
          <w:szCs w:val="26"/>
        </w:rPr>
      </w:pPr>
    </w:p>
    <w:p w:rsidR="00EB2BB7" w:rsidRPr="00EB2BB7" w:rsidRDefault="00EB2BB7" w:rsidP="00EB2BB7">
      <w:pPr>
        <w:spacing w:line="276" w:lineRule="auto"/>
        <w:jc w:val="center"/>
        <w:rPr>
          <w:b/>
          <w:sz w:val="26"/>
          <w:szCs w:val="26"/>
          <w:lang w:val="x-none" w:eastAsia="x-none"/>
        </w:rPr>
      </w:pPr>
      <w:r w:rsidRPr="00EB2BB7">
        <w:rPr>
          <w:b/>
          <w:sz w:val="26"/>
          <w:szCs w:val="26"/>
          <w:lang w:val="x-none" w:eastAsia="x-none"/>
        </w:rPr>
        <w:t>Основные параметры</w:t>
      </w:r>
    </w:p>
    <w:p w:rsidR="00EB2BB7" w:rsidRPr="00EB2BB7" w:rsidRDefault="00EB2BB7" w:rsidP="00EB2BB7">
      <w:pPr>
        <w:spacing w:line="276" w:lineRule="auto"/>
        <w:jc w:val="center"/>
        <w:rPr>
          <w:b/>
          <w:sz w:val="26"/>
          <w:szCs w:val="26"/>
          <w:lang w:val="x-none" w:eastAsia="x-none"/>
        </w:rPr>
      </w:pPr>
      <w:r w:rsidRPr="00EB2BB7">
        <w:rPr>
          <w:b/>
          <w:sz w:val="26"/>
          <w:szCs w:val="26"/>
          <w:lang w:val="x-none" w:eastAsia="x-none"/>
        </w:rPr>
        <w:t>социально-экономического развития МОГО «Ухта» за 20</w:t>
      </w:r>
      <w:r w:rsidRPr="00EB2BB7">
        <w:rPr>
          <w:b/>
          <w:sz w:val="26"/>
          <w:szCs w:val="26"/>
          <w:lang w:eastAsia="x-none"/>
        </w:rPr>
        <w:t>22</w:t>
      </w:r>
      <w:r w:rsidRPr="00EB2BB7">
        <w:rPr>
          <w:b/>
          <w:sz w:val="26"/>
          <w:szCs w:val="26"/>
          <w:lang w:val="x-none" w:eastAsia="x-none"/>
        </w:rPr>
        <w:t xml:space="preserve"> год</w:t>
      </w:r>
    </w:p>
    <w:p w:rsidR="00EB2BB7" w:rsidRPr="00EB2BB7" w:rsidRDefault="00EB2BB7" w:rsidP="00EB2BB7">
      <w:pPr>
        <w:spacing w:line="276" w:lineRule="auto"/>
        <w:jc w:val="center"/>
        <w:rPr>
          <w:sz w:val="26"/>
          <w:szCs w:val="26"/>
          <w:highlight w:val="yellow"/>
          <w:lang w:val="x-none" w:eastAsia="x-none"/>
        </w:rPr>
      </w:pPr>
    </w:p>
    <w:p w:rsidR="00EB2BB7" w:rsidRPr="00EB2BB7" w:rsidRDefault="00EB2BB7" w:rsidP="00EB2BB7">
      <w:pPr>
        <w:spacing w:line="276" w:lineRule="auto"/>
        <w:ind w:firstLine="709"/>
        <w:rPr>
          <w:sz w:val="26"/>
          <w:szCs w:val="26"/>
        </w:rPr>
      </w:pPr>
      <w:r w:rsidRPr="00EB2BB7">
        <w:rPr>
          <w:sz w:val="26"/>
          <w:szCs w:val="26"/>
        </w:rPr>
        <w:t>Численность постоянного населения МОГО «Ухта» по результатам итогов Всероссийской переписи населения, проведённого в 2021 году, на начало 2022 года составила 94 168 человека.</w:t>
      </w:r>
    </w:p>
    <w:p w:rsidR="00EB2BB7" w:rsidRPr="00EB2BB7" w:rsidRDefault="00EB2BB7" w:rsidP="00EB2BB7">
      <w:pPr>
        <w:spacing w:line="276" w:lineRule="auto"/>
        <w:ind w:firstLine="709"/>
        <w:rPr>
          <w:sz w:val="26"/>
          <w:szCs w:val="26"/>
        </w:rPr>
      </w:pPr>
      <w:r w:rsidRPr="00EB2BB7">
        <w:rPr>
          <w:sz w:val="26"/>
          <w:szCs w:val="26"/>
        </w:rPr>
        <w:t xml:space="preserve">Среднесписочная численность работников организаций без субъектов малого предпринимательства составила 32 827 человек, это на 2,1% меньше численности предыдущего года. </w:t>
      </w:r>
    </w:p>
    <w:p w:rsidR="00EB2BB7" w:rsidRPr="00EB2BB7" w:rsidRDefault="00EB2BB7" w:rsidP="00EB2BB7">
      <w:pPr>
        <w:spacing w:line="276" w:lineRule="auto"/>
        <w:ind w:firstLine="709"/>
        <w:rPr>
          <w:sz w:val="26"/>
          <w:szCs w:val="26"/>
        </w:rPr>
      </w:pPr>
      <w:r w:rsidRPr="00EB2BB7">
        <w:rPr>
          <w:sz w:val="26"/>
          <w:szCs w:val="26"/>
        </w:rPr>
        <w:t xml:space="preserve">В декабре 2022 года в Центре занятости населения города Ухты было зарегистрировано 293 безработных, потребность организаций в работниках на конец отчетного года составила 1449 человек. На 31.12.2022 уровень безработицы от экономически активного населения составил 0,53% (на 31.12.2021 - 0,58%). </w:t>
      </w:r>
    </w:p>
    <w:p w:rsidR="00EB2BB7" w:rsidRPr="00EB2BB7" w:rsidRDefault="00EB2BB7" w:rsidP="00EB2BB7">
      <w:pPr>
        <w:spacing w:line="276" w:lineRule="auto"/>
        <w:ind w:firstLine="709"/>
        <w:rPr>
          <w:sz w:val="26"/>
          <w:szCs w:val="26"/>
        </w:rPr>
      </w:pPr>
      <w:r w:rsidRPr="00EB2BB7">
        <w:rPr>
          <w:sz w:val="26"/>
          <w:szCs w:val="26"/>
        </w:rPr>
        <w:t>Среднемесячная номинальная начисленная заработная плата (по организациям, не относящимся к субъектам малого предпринимательства) на одного работника в целом по муниципальному образованию за 2022 год составила 84</w:t>
      </w:r>
      <w:r w:rsidRPr="00EB2BB7">
        <w:rPr>
          <w:sz w:val="26"/>
          <w:szCs w:val="26"/>
          <w:lang w:val="en-US"/>
        </w:rPr>
        <w:t> </w:t>
      </w:r>
      <w:r w:rsidRPr="00EB2BB7">
        <w:rPr>
          <w:sz w:val="26"/>
          <w:szCs w:val="26"/>
        </w:rPr>
        <w:t xml:space="preserve">067 руб. (114,0% </w:t>
      </w:r>
      <w:proofErr w:type="gramStart"/>
      <w:r w:rsidRPr="00EB2BB7">
        <w:rPr>
          <w:sz w:val="26"/>
          <w:szCs w:val="26"/>
        </w:rPr>
        <w:t>к</w:t>
      </w:r>
      <w:proofErr w:type="gramEnd"/>
      <w:r w:rsidRPr="00EB2BB7">
        <w:rPr>
          <w:sz w:val="26"/>
          <w:szCs w:val="26"/>
        </w:rPr>
        <w:t xml:space="preserve"> средней по республике) и возросла по сравнению с 2021 годом на 14,0%. </w:t>
      </w:r>
    </w:p>
    <w:p w:rsidR="00EB2BB7" w:rsidRPr="00EB2BB7" w:rsidRDefault="00EB2BB7" w:rsidP="00EB2BB7">
      <w:pPr>
        <w:spacing w:line="276" w:lineRule="auto"/>
        <w:ind w:firstLine="709"/>
        <w:rPr>
          <w:sz w:val="26"/>
          <w:szCs w:val="26"/>
        </w:rPr>
      </w:pPr>
      <w:r w:rsidRPr="00EB2BB7">
        <w:rPr>
          <w:sz w:val="26"/>
          <w:szCs w:val="26"/>
        </w:rPr>
        <w:t xml:space="preserve">На 1 января 2023 года в отделении Пенсионного фонда Российской Федерации по Республике Коми в городе Ухте состояло на учете </w:t>
      </w:r>
      <w:r w:rsidRPr="00EB2BB7">
        <w:rPr>
          <w:rFonts w:eastAsia="Calibri"/>
          <w:color w:val="000000" w:themeColor="text1"/>
          <w:kern w:val="24"/>
          <w:sz w:val="26"/>
          <w:szCs w:val="26"/>
        </w:rPr>
        <w:t xml:space="preserve">36,36 </w:t>
      </w:r>
      <w:r w:rsidRPr="00EB2BB7">
        <w:rPr>
          <w:sz w:val="26"/>
          <w:szCs w:val="26"/>
        </w:rPr>
        <w:t>тыс. пенсионеров. Средний размер назначенных пенсий составил 25 075 руб. (за 2021 год - 21 917 руб.).</w:t>
      </w:r>
    </w:p>
    <w:p w:rsidR="00EB2BB7" w:rsidRPr="00EB2BB7" w:rsidRDefault="00EB2BB7" w:rsidP="00EB2BB7">
      <w:pPr>
        <w:tabs>
          <w:tab w:val="left" w:pos="1134"/>
        </w:tabs>
        <w:spacing w:line="276" w:lineRule="auto"/>
        <w:ind w:firstLine="709"/>
        <w:rPr>
          <w:sz w:val="26"/>
          <w:szCs w:val="26"/>
        </w:rPr>
      </w:pPr>
      <w:r w:rsidRPr="00EB2BB7">
        <w:rPr>
          <w:sz w:val="26"/>
          <w:szCs w:val="26"/>
        </w:rPr>
        <w:t>Количество физических лиц, не являющихся индивидуальными предпринимателями, применяющих специальный налоговый режим «Налог на профессиональный доход» (</w:t>
      </w:r>
      <w:proofErr w:type="spellStart"/>
      <w:r w:rsidRPr="00EB2BB7">
        <w:rPr>
          <w:sz w:val="26"/>
          <w:szCs w:val="26"/>
        </w:rPr>
        <w:t>самозанятые</w:t>
      </w:r>
      <w:proofErr w:type="spellEnd"/>
      <w:r w:rsidRPr="00EB2BB7">
        <w:rPr>
          <w:sz w:val="26"/>
          <w:szCs w:val="26"/>
        </w:rPr>
        <w:t>), на 01.01.2023 составило 3314 человек, что  на 53,8% больше, чем  на 01.01.2022.</w:t>
      </w:r>
    </w:p>
    <w:p w:rsidR="00EB2BB7" w:rsidRPr="00EB2BB7" w:rsidRDefault="00EB2BB7" w:rsidP="00EB2BB7">
      <w:pPr>
        <w:spacing w:line="276" w:lineRule="auto"/>
        <w:ind w:firstLine="709"/>
        <w:rPr>
          <w:sz w:val="26"/>
          <w:szCs w:val="26"/>
        </w:rPr>
      </w:pPr>
      <w:r w:rsidRPr="00EB2BB7">
        <w:rPr>
          <w:sz w:val="26"/>
          <w:szCs w:val="26"/>
        </w:rPr>
        <w:lastRenderedPageBreak/>
        <w:t>Объем работ, выполненных по договорам строительного подряда, за 2022 год увеличился по сравнению с 2021 годом на 6,6% и составил 6028,7 млн. руб.</w:t>
      </w:r>
    </w:p>
    <w:p w:rsidR="00EB2BB7" w:rsidRPr="00EB2BB7" w:rsidRDefault="00EB2BB7" w:rsidP="00EB2BB7">
      <w:pPr>
        <w:spacing w:line="276" w:lineRule="auto"/>
        <w:ind w:firstLine="709"/>
        <w:rPr>
          <w:sz w:val="26"/>
          <w:szCs w:val="26"/>
        </w:rPr>
      </w:pPr>
      <w:r w:rsidRPr="00EB2BB7">
        <w:rPr>
          <w:sz w:val="26"/>
          <w:szCs w:val="26"/>
        </w:rPr>
        <w:t>В Ухте введено в действие жилых домов, построенных населением, 4612 м² общ</w:t>
      </w:r>
      <w:proofErr w:type="gramStart"/>
      <w:r w:rsidRPr="00EB2BB7">
        <w:rPr>
          <w:sz w:val="26"/>
          <w:szCs w:val="26"/>
        </w:rPr>
        <w:t>.</w:t>
      </w:r>
      <w:proofErr w:type="gramEnd"/>
      <w:r w:rsidRPr="00EB2BB7">
        <w:rPr>
          <w:sz w:val="26"/>
          <w:szCs w:val="26"/>
        </w:rPr>
        <w:t xml:space="preserve"> </w:t>
      </w:r>
      <w:proofErr w:type="gramStart"/>
      <w:r w:rsidRPr="00EB2BB7">
        <w:rPr>
          <w:sz w:val="26"/>
          <w:szCs w:val="26"/>
        </w:rPr>
        <w:t>п</w:t>
      </w:r>
      <w:proofErr w:type="gramEnd"/>
      <w:r w:rsidRPr="00EB2BB7">
        <w:rPr>
          <w:sz w:val="26"/>
          <w:szCs w:val="26"/>
        </w:rPr>
        <w:t xml:space="preserve">л., выдано 7 разрешений на строительство.  </w:t>
      </w:r>
    </w:p>
    <w:p w:rsidR="00EB2BB7" w:rsidRPr="00EB2BB7" w:rsidRDefault="00EB2BB7" w:rsidP="00EB2BB7">
      <w:pPr>
        <w:tabs>
          <w:tab w:val="left" w:pos="1134"/>
        </w:tabs>
        <w:spacing w:line="276" w:lineRule="auto"/>
        <w:ind w:firstLine="709"/>
        <w:rPr>
          <w:sz w:val="26"/>
          <w:szCs w:val="26"/>
        </w:rPr>
      </w:pPr>
      <w:r w:rsidRPr="00EB2BB7">
        <w:rPr>
          <w:sz w:val="26"/>
          <w:szCs w:val="26"/>
        </w:rPr>
        <w:t>Позитивное влияние на производство основных видов продукции за 2022 год оказал рост по производству кондитерских изделий (в 2 раза), топлива дизельного (на 18,8%), мазута топочного (на 17,1%), бензина автомобильного (на 15,0%), спецодежды (на 12,0%), электроэнергии (на 10,9%), молока (на 5,7%), пара и горячей воды (на 1,4%), нефти (</w:t>
      </w:r>
      <w:proofErr w:type="gramStart"/>
      <w:r w:rsidRPr="00EB2BB7">
        <w:rPr>
          <w:sz w:val="26"/>
          <w:szCs w:val="26"/>
        </w:rPr>
        <w:t>на</w:t>
      </w:r>
      <w:proofErr w:type="gramEnd"/>
      <w:r w:rsidRPr="00EB2BB7">
        <w:rPr>
          <w:sz w:val="26"/>
          <w:szCs w:val="26"/>
        </w:rPr>
        <w:t xml:space="preserve"> 0,4%). </w:t>
      </w:r>
    </w:p>
    <w:p w:rsidR="00EB2BB7" w:rsidRPr="00EB2BB7" w:rsidRDefault="00EB2BB7" w:rsidP="00EB2BB7">
      <w:pPr>
        <w:tabs>
          <w:tab w:val="left" w:pos="1134"/>
        </w:tabs>
        <w:spacing w:line="276" w:lineRule="auto"/>
        <w:ind w:firstLine="709"/>
        <w:rPr>
          <w:sz w:val="26"/>
          <w:szCs w:val="26"/>
        </w:rPr>
      </w:pPr>
      <w:r w:rsidRPr="00EB2BB7">
        <w:rPr>
          <w:sz w:val="26"/>
          <w:szCs w:val="26"/>
        </w:rPr>
        <w:t xml:space="preserve">По перевозке грузов за 2022 год Ухта занимает шестое место после Воркуты, Сыктывкара, Усинска, </w:t>
      </w:r>
      <w:proofErr w:type="spellStart"/>
      <w:r w:rsidRPr="00EB2BB7">
        <w:rPr>
          <w:sz w:val="26"/>
          <w:szCs w:val="26"/>
        </w:rPr>
        <w:t>Прилузского</w:t>
      </w:r>
      <w:proofErr w:type="spellEnd"/>
      <w:r w:rsidRPr="00EB2BB7">
        <w:rPr>
          <w:sz w:val="26"/>
          <w:szCs w:val="26"/>
        </w:rPr>
        <w:t xml:space="preserve"> и </w:t>
      </w:r>
      <w:proofErr w:type="spellStart"/>
      <w:r w:rsidRPr="00EB2BB7">
        <w:rPr>
          <w:sz w:val="26"/>
          <w:szCs w:val="26"/>
        </w:rPr>
        <w:t>Княжпогостского</w:t>
      </w:r>
      <w:proofErr w:type="spellEnd"/>
      <w:r w:rsidRPr="00EB2BB7">
        <w:rPr>
          <w:sz w:val="26"/>
          <w:szCs w:val="26"/>
        </w:rPr>
        <w:t xml:space="preserve"> районов.</w:t>
      </w:r>
    </w:p>
    <w:p w:rsidR="00EB2BB7" w:rsidRPr="00EB2BB7" w:rsidRDefault="00EB2BB7" w:rsidP="00EB2BB7">
      <w:pPr>
        <w:widowControl w:val="0"/>
        <w:tabs>
          <w:tab w:val="left" w:pos="1134"/>
        </w:tabs>
        <w:autoSpaceDE w:val="0"/>
        <w:autoSpaceDN w:val="0"/>
        <w:adjustRightInd w:val="0"/>
        <w:spacing w:line="276" w:lineRule="auto"/>
        <w:ind w:firstLine="709"/>
        <w:rPr>
          <w:sz w:val="26"/>
          <w:szCs w:val="26"/>
        </w:rPr>
      </w:pPr>
      <w:r w:rsidRPr="00EB2BB7">
        <w:rPr>
          <w:bCs/>
          <w:sz w:val="26"/>
          <w:szCs w:val="26"/>
        </w:rPr>
        <w:t>В 2022 году объем инвестиций в основной капитал (за исключением бюджетных средств) в расчете на 1 жителя по отношению к 2021 году снизился на 8,1% и составил 262 474 руб. О</w:t>
      </w:r>
      <w:r w:rsidRPr="00EB2BB7">
        <w:rPr>
          <w:sz w:val="26"/>
          <w:szCs w:val="26"/>
        </w:rPr>
        <w:t xml:space="preserve">бъём инвестиций в экономику города составил </w:t>
      </w:r>
      <w:r w:rsidRPr="00EB2BB7">
        <w:rPr>
          <w:sz w:val="26"/>
          <w:szCs w:val="26"/>
        </w:rPr>
        <w:br/>
      </w:r>
      <w:r w:rsidRPr="00EB2BB7">
        <w:rPr>
          <w:rFonts w:eastAsia="Calibri"/>
          <w:color w:val="000000" w:themeColor="text1"/>
          <w:kern w:val="24"/>
          <w:sz w:val="26"/>
          <w:szCs w:val="26"/>
        </w:rPr>
        <w:t>25 273,3</w:t>
      </w:r>
      <w:r w:rsidRPr="00EB2BB7">
        <w:rPr>
          <w:sz w:val="26"/>
          <w:szCs w:val="26"/>
        </w:rPr>
        <w:t xml:space="preserve"> млн. рублей, что на 21,4% меньше уровня 2021 года.</w:t>
      </w:r>
    </w:p>
    <w:p w:rsidR="00EB2BB7" w:rsidRPr="00EB2BB7" w:rsidRDefault="00EB2BB7" w:rsidP="00EB2BB7">
      <w:pPr>
        <w:tabs>
          <w:tab w:val="left" w:pos="1134"/>
        </w:tabs>
        <w:spacing w:line="276" w:lineRule="auto"/>
        <w:ind w:firstLine="426"/>
        <w:rPr>
          <w:sz w:val="26"/>
          <w:szCs w:val="26"/>
          <w:u w:val="single"/>
        </w:rPr>
      </w:pPr>
      <w:r w:rsidRPr="00EB2BB7">
        <w:rPr>
          <w:sz w:val="26"/>
          <w:szCs w:val="26"/>
          <w:u w:val="single"/>
        </w:rPr>
        <w:t xml:space="preserve">В 2022 году </w:t>
      </w:r>
      <w:proofErr w:type="gramStart"/>
      <w:r w:rsidRPr="00EB2BB7">
        <w:rPr>
          <w:sz w:val="26"/>
          <w:szCs w:val="26"/>
          <w:u w:val="single"/>
        </w:rPr>
        <w:t>завершены</w:t>
      </w:r>
      <w:proofErr w:type="gramEnd"/>
      <w:r w:rsidRPr="00EB2BB7">
        <w:rPr>
          <w:sz w:val="26"/>
          <w:szCs w:val="26"/>
          <w:u w:val="single"/>
        </w:rPr>
        <w:t>:</w:t>
      </w:r>
    </w:p>
    <w:p w:rsidR="00EB2BB7" w:rsidRPr="00EB2BB7" w:rsidRDefault="00EB2BB7" w:rsidP="00EB2BB7">
      <w:pPr>
        <w:numPr>
          <w:ilvl w:val="0"/>
          <w:numId w:val="7"/>
        </w:numPr>
        <w:tabs>
          <w:tab w:val="left" w:pos="0"/>
        </w:tabs>
        <w:spacing w:line="276" w:lineRule="auto"/>
        <w:ind w:left="0" w:firstLine="284"/>
        <w:rPr>
          <w:sz w:val="26"/>
          <w:szCs w:val="26"/>
        </w:rPr>
      </w:pPr>
      <w:r w:rsidRPr="00EB2BB7">
        <w:rPr>
          <w:sz w:val="26"/>
          <w:szCs w:val="26"/>
        </w:rPr>
        <w:t>Капитальный ремонт в ГБУЗ РК «</w:t>
      </w:r>
      <w:proofErr w:type="spellStart"/>
      <w:r w:rsidRPr="00EB2BB7">
        <w:rPr>
          <w:sz w:val="26"/>
          <w:szCs w:val="26"/>
        </w:rPr>
        <w:t>Ухтинский</w:t>
      </w:r>
      <w:proofErr w:type="spellEnd"/>
      <w:r w:rsidRPr="00EB2BB7">
        <w:rPr>
          <w:sz w:val="26"/>
          <w:szCs w:val="26"/>
        </w:rPr>
        <w:t xml:space="preserve"> межтерриториальный родильный дом» (2019 - 2022 гг.). </w:t>
      </w:r>
    </w:p>
    <w:p w:rsidR="00EB2BB7" w:rsidRPr="00EB2BB7" w:rsidRDefault="00EB2BB7" w:rsidP="00EB2BB7">
      <w:pPr>
        <w:widowControl w:val="0"/>
        <w:numPr>
          <w:ilvl w:val="0"/>
          <w:numId w:val="7"/>
        </w:numPr>
        <w:autoSpaceDE w:val="0"/>
        <w:autoSpaceDN w:val="0"/>
        <w:adjustRightInd w:val="0"/>
        <w:spacing w:line="276" w:lineRule="auto"/>
        <w:ind w:left="0" w:firstLine="284"/>
        <w:contextualSpacing/>
        <w:rPr>
          <w:bCs/>
          <w:sz w:val="26"/>
          <w:szCs w:val="26"/>
        </w:rPr>
      </w:pPr>
      <w:r w:rsidRPr="00EB2BB7">
        <w:rPr>
          <w:sz w:val="26"/>
          <w:szCs w:val="26"/>
        </w:rPr>
        <w:t>Капитальный ремонт ГБУЗ РК «Ухтинская физиотерапевтическая поликлиника» (2020 - 2022 гг.).</w:t>
      </w:r>
    </w:p>
    <w:p w:rsidR="00EB2BB7" w:rsidRPr="00EB2BB7" w:rsidRDefault="00EB2BB7" w:rsidP="00EB2BB7">
      <w:pPr>
        <w:widowControl w:val="0"/>
        <w:autoSpaceDE w:val="0"/>
        <w:autoSpaceDN w:val="0"/>
        <w:adjustRightInd w:val="0"/>
        <w:spacing w:line="276" w:lineRule="auto"/>
        <w:ind w:firstLine="426"/>
        <w:rPr>
          <w:bCs/>
          <w:sz w:val="26"/>
          <w:szCs w:val="26"/>
        </w:rPr>
      </w:pPr>
      <w:r w:rsidRPr="00EB2BB7">
        <w:rPr>
          <w:bCs/>
          <w:sz w:val="26"/>
          <w:szCs w:val="26"/>
        </w:rPr>
        <w:t xml:space="preserve">Также в рамках социального партнерства с крупными организациями на территории МОГО «Ухта» в 2022 году завершены работы по проекту «Создание детской игровой площадки у сквера Ф. С. </w:t>
      </w:r>
      <w:proofErr w:type="spellStart"/>
      <w:r w:rsidRPr="00EB2BB7">
        <w:rPr>
          <w:bCs/>
          <w:sz w:val="26"/>
          <w:szCs w:val="26"/>
        </w:rPr>
        <w:t>Прядунова</w:t>
      </w:r>
      <w:proofErr w:type="spellEnd"/>
      <w:r w:rsidRPr="00EB2BB7">
        <w:rPr>
          <w:bCs/>
          <w:sz w:val="26"/>
          <w:szCs w:val="26"/>
        </w:rPr>
        <w:t>».</w:t>
      </w:r>
    </w:p>
    <w:p w:rsidR="00EB2BB7" w:rsidRPr="00EB2BB7" w:rsidRDefault="00EB2BB7" w:rsidP="00EB2BB7">
      <w:pPr>
        <w:widowControl w:val="0"/>
        <w:autoSpaceDE w:val="0"/>
        <w:autoSpaceDN w:val="0"/>
        <w:adjustRightInd w:val="0"/>
        <w:spacing w:line="276" w:lineRule="auto"/>
        <w:ind w:firstLine="426"/>
        <w:rPr>
          <w:bCs/>
          <w:sz w:val="26"/>
          <w:szCs w:val="26"/>
          <w:u w:val="single"/>
        </w:rPr>
      </w:pPr>
      <w:r w:rsidRPr="00EB2BB7">
        <w:rPr>
          <w:bCs/>
          <w:sz w:val="26"/>
          <w:szCs w:val="26"/>
          <w:u w:val="single"/>
        </w:rPr>
        <w:t>В 2023 году реализуются проекты:</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 xml:space="preserve">«Разработка </w:t>
      </w:r>
      <w:proofErr w:type="spellStart"/>
      <w:r w:rsidRPr="00EB2BB7">
        <w:rPr>
          <w:sz w:val="26"/>
          <w:szCs w:val="26"/>
        </w:rPr>
        <w:t>Ярегского</w:t>
      </w:r>
      <w:proofErr w:type="spellEnd"/>
      <w:r w:rsidRPr="00EB2BB7">
        <w:rPr>
          <w:sz w:val="26"/>
          <w:szCs w:val="26"/>
        </w:rPr>
        <w:t xml:space="preserve"> нефтяного месторождения» - ООО «ЛУКОЙЛ-Коми». Сроки реализации проекта: 2005 - 2051 гг.</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 xml:space="preserve">«Проектирование по </w:t>
      </w:r>
      <w:proofErr w:type="spellStart"/>
      <w:r w:rsidRPr="00EB2BB7">
        <w:rPr>
          <w:sz w:val="26"/>
          <w:szCs w:val="26"/>
        </w:rPr>
        <w:t>техперевооружению</w:t>
      </w:r>
      <w:proofErr w:type="spellEnd"/>
      <w:r w:rsidRPr="00EB2BB7">
        <w:rPr>
          <w:sz w:val="26"/>
          <w:szCs w:val="26"/>
        </w:rPr>
        <w:t xml:space="preserve"> участка БОС – 3 этап» - ООО «ЛУКОЙЛ-</w:t>
      </w:r>
      <w:proofErr w:type="spellStart"/>
      <w:r w:rsidRPr="00EB2BB7">
        <w:rPr>
          <w:sz w:val="26"/>
          <w:szCs w:val="26"/>
        </w:rPr>
        <w:t>Ухтанефтепереработка</w:t>
      </w:r>
      <w:proofErr w:type="spellEnd"/>
      <w:r w:rsidRPr="00EB2BB7">
        <w:rPr>
          <w:sz w:val="26"/>
          <w:szCs w:val="26"/>
        </w:rPr>
        <w:t>». Исключение возможности нарушений в работе оборудования очистных сооружений при возникновении неполадок в системе электроснабжения и исключение рисков попадания в реку Ухта неочищенных сточных вод в этих случаях. Сроки реализации проекта: 2022 - 2023 гг.</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 xml:space="preserve">Строительство станции водоочистки с созданием системы управления комплексом водоснабжения в «Пожня-Ель» г. Ухта мощностью 1083 </w:t>
      </w:r>
      <w:proofErr w:type="spellStart"/>
      <w:r w:rsidRPr="00EB2BB7">
        <w:rPr>
          <w:sz w:val="26"/>
          <w:szCs w:val="26"/>
        </w:rPr>
        <w:t>куб</w:t>
      </w:r>
      <w:proofErr w:type="gramStart"/>
      <w:r w:rsidRPr="00EB2BB7">
        <w:rPr>
          <w:sz w:val="26"/>
          <w:szCs w:val="26"/>
        </w:rPr>
        <w:t>.м</w:t>
      </w:r>
      <w:proofErr w:type="spellEnd"/>
      <w:proofErr w:type="gramEnd"/>
      <w:r w:rsidRPr="00EB2BB7">
        <w:rPr>
          <w:sz w:val="26"/>
          <w:szCs w:val="26"/>
        </w:rPr>
        <w:t>/час. Для обеспечения требуемым качеством питьевой воды. Ввод объекта планируется в 2024 году.</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Строительство объекта «Физкультурно-оздоровительный комплекс единоборств, г. Ухта». Ввод объекта планируется в 2023 году.</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 xml:space="preserve">Строительство объекта: «Магистральный водовод </w:t>
      </w:r>
      <w:proofErr w:type="spellStart"/>
      <w:r w:rsidRPr="00EB2BB7">
        <w:rPr>
          <w:sz w:val="26"/>
          <w:szCs w:val="26"/>
        </w:rPr>
        <w:t>Ду</w:t>
      </w:r>
      <w:proofErr w:type="spellEnd"/>
      <w:r w:rsidRPr="00EB2BB7">
        <w:rPr>
          <w:sz w:val="26"/>
          <w:szCs w:val="26"/>
        </w:rPr>
        <w:t xml:space="preserve">=600 мм от камеры по ул. Школьной д.1а до камеры у дома № 14 по пр. </w:t>
      </w:r>
      <w:proofErr w:type="spellStart"/>
      <w:r w:rsidRPr="00EB2BB7">
        <w:rPr>
          <w:sz w:val="26"/>
          <w:szCs w:val="26"/>
        </w:rPr>
        <w:t>Зерюнова</w:t>
      </w:r>
      <w:proofErr w:type="spellEnd"/>
      <w:r w:rsidRPr="00EB2BB7">
        <w:rPr>
          <w:sz w:val="26"/>
          <w:szCs w:val="26"/>
        </w:rPr>
        <w:t xml:space="preserve"> протяженностью 4,6 км» - МУП «</w:t>
      </w:r>
      <w:proofErr w:type="spellStart"/>
      <w:r w:rsidRPr="00EB2BB7">
        <w:rPr>
          <w:sz w:val="26"/>
          <w:szCs w:val="26"/>
        </w:rPr>
        <w:t>Ухтаводоканал</w:t>
      </w:r>
      <w:proofErr w:type="spellEnd"/>
      <w:r w:rsidRPr="00EB2BB7">
        <w:rPr>
          <w:sz w:val="26"/>
          <w:szCs w:val="26"/>
        </w:rPr>
        <w:t>». Сроки реализации проекта: 2015 - 2024 гг.</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 xml:space="preserve"> «Корректив рабочего проекта с разработкой проектно-сметной документации и строительство объекта: «Самотечный коллектор от канализационной насосной </w:t>
      </w:r>
      <w:r w:rsidRPr="00EB2BB7">
        <w:rPr>
          <w:sz w:val="26"/>
          <w:szCs w:val="26"/>
        </w:rPr>
        <w:lastRenderedPageBreak/>
        <w:t>станции «</w:t>
      </w:r>
      <w:proofErr w:type="spellStart"/>
      <w:r w:rsidRPr="00EB2BB7">
        <w:rPr>
          <w:sz w:val="26"/>
          <w:szCs w:val="26"/>
        </w:rPr>
        <w:t>Тиман</w:t>
      </w:r>
      <w:proofErr w:type="spellEnd"/>
      <w:r w:rsidRPr="00EB2BB7">
        <w:rPr>
          <w:sz w:val="26"/>
          <w:szCs w:val="26"/>
        </w:rPr>
        <w:t xml:space="preserve">» в </w:t>
      </w:r>
      <w:proofErr w:type="spellStart"/>
      <w:r w:rsidRPr="00EB2BB7">
        <w:rPr>
          <w:sz w:val="26"/>
          <w:szCs w:val="26"/>
        </w:rPr>
        <w:t>г</w:t>
      </w:r>
      <w:proofErr w:type="gramStart"/>
      <w:r w:rsidRPr="00EB2BB7">
        <w:rPr>
          <w:sz w:val="26"/>
          <w:szCs w:val="26"/>
        </w:rPr>
        <w:t>.У</w:t>
      </w:r>
      <w:proofErr w:type="gramEnd"/>
      <w:r w:rsidRPr="00EB2BB7">
        <w:rPr>
          <w:sz w:val="26"/>
          <w:szCs w:val="26"/>
        </w:rPr>
        <w:t>хте</w:t>
      </w:r>
      <w:proofErr w:type="spellEnd"/>
      <w:r w:rsidRPr="00EB2BB7">
        <w:rPr>
          <w:sz w:val="26"/>
          <w:szCs w:val="26"/>
        </w:rPr>
        <w:t>» - МУП «</w:t>
      </w:r>
      <w:proofErr w:type="spellStart"/>
      <w:r w:rsidRPr="00EB2BB7">
        <w:rPr>
          <w:sz w:val="26"/>
          <w:szCs w:val="26"/>
        </w:rPr>
        <w:t>Ухтаводоканал</w:t>
      </w:r>
      <w:proofErr w:type="spellEnd"/>
      <w:r w:rsidRPr="00EB2BB7">
        <w:rPr>
          <w:sz w:val="26"/>
          <w:szCs w:val="26"/>
        </w:rPr>
        <w:t>». Сроки реализации проекта: 2016 - 2024 гг.</w:t>
      </w:r>
    </w:p>
    <w:p w:rsidR="00EB2BB7" w:rsidRPr="00EB2BB7" w:rsidRDefault="00EB2BB7" w:rsidP="00EB2BB7">
      <w:pPr>
        <w:numPr>
          <w:ilvl w:val="0"/>
          <w:numId w:val="7"/>
        </w:numPr>
        <w:spacing w:line="276" w:lineRule="auto"/>
        <w:ind w:left="0" w:firstLine="284"/>
        <w:contextualSpacing/>
        <w:rPr>
          <w:sz w:val="26"/>
          <w:szCs w:val="26"/>
        </w:rPr>
      </w:pPr>
      <w:r w:rsidRPr="00EB2BB7">
        <w:rPr>
          <w:sz w:val="26"/>
          <w:szCs w:val="26"/>
        </w:rPr>
        <w:t>Строительство фонтанов перед МАУ «Городской ДК» МОГО «Ухта». Сроки реализации: 2022 - 2023 гг.</w:t>
      </w:r>
    </w:p>
    <w:p w:rsidR="00EB2BB7" w:rsidRPr="00EB2BB7" w:rsidRDefault="00EB2BB7" w:rsidP="00EB2BB7">
      <w:pPr>
        <w:spacing w:line="276" w:lineRule="auto"/>
        <w:ind w:firstLine="567"/>
        <w:contextualSpacing/>
        <w:rPr>
          <w:sz w:val="26"/>
          <w:szCs w:val="26"/>
        </w:rPr>
      </w:pPr>
      <w:r w:rsidRPr="00EB2BB7">
        <w:rPr>
          <w:sz w:val="26"/>
          <w:szCs w:val="26"/>
        </w:rPr>
        <w:t xml:space="preserve">Также реализовывается инвестиционная программа Филиала «Коми» </w:t>
      </w:r>
      <w:r w:rsidRPr="00EB2BB7">
        <w:rPr>
          <w:sz w:val="26"/>
          <w:szCs w:val="26"/>
        </w:rPr>
        <w:br/>
        <w:t xml:space="preserve">ПАО «Т Плюс» на территории МО ГО «Ухта» на 2021 - 2023 годы в сфере теплоснабжения. </w:t>
      </w:r>
    </w:p>
    <w:p w:rsidR="00EB2BB7" w:rsidRPr="00EB2BB7" w:rsidRDefault="00EB2BB7" w:rsidP="00EB2BB7">
      <w:pPr>
        <w:spacing w:line="276" w:lineRule="auto"/>
        <w:ind w:firstLine="567"/>
        <w:contextualSpacing/>
        <w:rPr>
          <w:sz w:val="26"/>
          <w:szCs w:val="26"/>
        </w:rPr>
      </w:pPr>
      <w:r w:rsidRPr="00EB2BB7">
        <w:rPr>
          <w:bCs/>
          <w:sz w:val="26"/>
          <w:szCs w:val="26"/>
        </w:rPr>
        <w:t xml:space="preserve">В рамках социального партнерства с крупными организациями на территории МОГО «Ухта» проводятся работы по проектам: </w:t>
      </w:r>
      <w:r w:rsidRPr="00EB2BB7">
        <w:rPr>
          <w:rFonts w:eastAsiaTheme="minorHAnsi"/>
          <w:sz w:val="26"/>
          <w:szCs w:val="26"/>
          <w:lang w:eastAsia="en-US"/>
        </w:rPr>
        <w:t xml:space="preserve">«Изготовление, установка и благоустройство </w:t>
      </w:r>
      <w:proofErr w:type="spellStart"/>
      <w:r w:rsidRPr="00EB2BB7">
        <w:rPr>
          <w:rFonts w:eastAsiaTheme="minorHAnsi"/>
          <w:sz w:val="26"/>
          <w:szCs w:val="26"/>
          <w:lang w:eastAsia="en-US"/>
        </w:rPr>
        <w:t>блочно</w:t>
      </w:r>
      <w:proofErr w:type="spellEnd"/>
      <w:r w:rsidRPr="00EB2BB7">
        <w:rPr>
          <w:rFonts w:eastAsiaTheme="minorHAnsi"/>
          <w:sz w:val="26"/>
          <w:szCs w:val="26"/>
          <w:lang w:eastAsia="en-US"/>
        </w:rPr>
        <w:t xml:space="preserve">-модульной котельной в пгт Ярега МОГО «Ухта» Республики Коми» и «Техническое присоединение </w:t>
      </w:r>
      <w:proofErr w:type="spellStart"/>
      <w:r w:rsidRPr="00EB2BB7">
        <w:rPr>
          <w:rFonts w:eastAsiaTheme="minorHAnsi"/>
          <w:sz w:val="26"/>
          <w:szCs w:val="26"/>
          <w:lang w:eastAsia="en-US"/>
        </w:rPr>
        <w:t>блочно</w:t>
      </w:r>
      <w:proofErr w:type="spellEnd"/>
      <w:r w:rsidRPr="00EB2BB7">
        <w:rPr>
          <w:rFonts w:eastAsiaTheme="minorHAnsi"/>
          <w:sz w:val="26"/>
          <w:szCs w:val="26"/>
          <w:lang w:eastAsia="en-US"/>
        </w:rPr>
        <w:t>-модульной котельной в пгт Ярега МОГО «Ухта» Республики Коми к сетям централизованной системы холодного водоснабжения и газораспределения».</w:t>
      </w:r>
    </w:p>
    <w:p w:rsidR="00EB2BB7" w:rsidRPr="00EB2BB7" w:rsidRDefault="00EB2BB7" w:rsidP="00EB2BB7">
      <w:pPr>
        <w:tabs>
          <w:tab w:val="left" w:pos="426"/>
        </w:tabs>
        <w:spacing w:line="276" w:lineRule="auto"/>
        <w:ind w:firstLine="284"/>
        <w:rPr>
          <w:sz w:val="26"/>
          <w:szCs w:val="26"/>
          <w:u w:val="single"/>
        </w:rPr>
      </w:pPr>
      <w:r w:rsidRPr="00EB2BB7">
        <w:rPr>
          <w:sz w:val="26"/>
          <w:szCs w:val="26"/>
          <w:u w:val="single"/>
        </w:rPr>
        <w:t>Планируется:</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 xml:space="preserve">Строительство объездной дороги от проспекта А.И. </w:t>
      </w:r>
      <w:proofErr w:type="spellStart"/>
      <w:r w:rsidRPr="00EB2BB7">
        <w:rPr>
          <w:sz w:val="26"/>
          <w:szCs w:val="26"/>
        </w:rPr>
        <w:t>Зерюнова</w:t>
      </w:r>
      <w:proofErr w:type="spellEnd"/>
      <w:r w:rsidRPr="00EB2BB7">
        <w:rPr>
          <w:sz w:val="26"/>
          <w:szCs w:val="26"/>
        </w:rPr>
        <w:t xml:space="preserve"> до автодороги Сыктывкар-Ухта. Сроки реализации: 2023 г.</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Строительство уличной дорожной сети индивидуальной жилой застройки пст Веселый Кут (заключено соглашение Министерством сельского хозяйства и потребительского рынка Республики Коми). Ввод объекта планируется в 2025 году.</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 xml:space="preserve">Строительство фельдшерско-акушерского пункта в пст Кэмдин (в рамках государственной программы Республики Коми «Развитие здравоохранения»). Сроки реализации: 2023 - 2024 гг. </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Строительство средней общеобразовательной школы в г. Ухта на 400 мест.</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 xml:space="preserve">Благоустройство набережной Нефтяников г. Ухта (вдоль левого берега р. </w:t>
      </w:r>
      <w:proofErr w:type="spellStart"/>
      <w:r w:rsidRPr="00EB2BB7">
        <w:rPr>
          <w:sz w:val="26"/>
          <w:szCs w:val="26"/>
        </w:rPr>
        <w:t>Чибью</w:t>
      </w:r>
      <w:proofErr w:type="spellEnd"/>
      <w:r w:rsidRPr="00EB2BB7">
        <w:rPr>
          <w:sz w:val="26"/>
          <w:szCs w:val="26"/>
        </w:rPr>
        <w:t xml:space="preserve">). </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Установка аттракциона «Колесо обозрения» на территории Ухтинского парка культуры и отдыха. Сроки реализации: 2023 год.</w:t>
      </w:r>
    </w:p>
    <w:p w:rsidR="00EB2BB7" w:rsidRPr="00EB2BB7" w:rsidRDefault="00EB2BB7" w:rsidP="00EB2BB7">
      <w:pPr>
        <w:numPr>
          <w:ilvl w:val="0"/>
          <w:numId w:val="7"/>
        </w:numPr>
        <w:tabs>
          <w:tab w:val="left" w:pos="426"/>
        </w:tabs>
        <w:spacing w:line="276" w:lineRule="auto"/>
        <w:ind w:left="0" w:firstLine="284"/>
        <w:rPr>
          <w:sz w:val="26"/>
          <w:szCs w:val="26"/>
        </w:rPr>
      </w:pPr>
      <w:r w:rsidRPr="00EB2BB7">
        <w:rPr>
          <w:sz w:val="26"/>
          <w:szCs w:val="26"/>
        </w:rPr>
        <w:t>Благоустройство территории Ухтинского парка культуры и отдыха. Сроки реализации: 2024 год.</w:t>
      </w:r>
    </w:p>
    <w:p w:rsidR="00EB2BB7" w:rsidRPr="00EB2BB7" w:rsidRDefault="00EB2BB7" w:rsidP="00EB2BB7">
      <w:pPr>
        <w:spacing w:line="276" w:lineRule="auto"/>
        <w:ind w:firstLine="708"/>
        <w:rPr>
          <w:rFonts w:eastAsiaTheme="minorHAnsi"/>
          <w:sz w:val="26"/>
          <w:szCs w:val="26"/>
        </w:rPr>
      </w:pPr>
      <w:r w:rsidRPr="00EB2BB7">
        <w:rPr>
          <w:rFonts w:eastAsiaTheme="minorHAnsi"/>
          <w:sz w:val="26"/>
          <w:szCs w:val="26"/>
        </w:rPr>
        <w:t>В рамках основных задач Стратегии социально-экономического развития муниципального образования городского округа «Ухта» на период до 2035 года в отчетном году реализовывались одиннадцать муниципальных программ:</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Развитие системы муниципального управления;</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Развитие экономики;</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Безопасность жизнедеятельности населения;</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Развитие транспортной системы;</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Жильё и жилищно-коммунальное хозяйство;</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Развитие образования;</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Культура;</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Развитие физической культуры и спорта;</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Социальная поддержка населения;</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t>Формирование современной городской среды;</w:t>
      </w:r>
    </w:p>
    <w:p w:rsidR="00EB2BB7" w:rsidRPr="00EB2BB7" w:rsidRDefault="00EB2BB7" w:rsidP="00EB2BB7">
      <w:pPr>
        <w:numPr>
          <w:ilvl w:val="0"/>
          <w:numId w:val="12"/>
        </w:numPr>
        <w:spacing w:line="276" w:lineRule="auto"/>
        <w:ind w:left="0" w:firstLine="284"/>
        <w:rPr>
          <w:rFonts w:eastAsiaTheme="minorHAnsi"/>
          <w:sz w:val="26"/>
          <w:szCs w:val="26"/>
        </w:rPr>
      </w:pPr>
      <w:r w:rsidRPr="00EB2BB7">
        <w:rPr>
          <w:rFonts w:eastAsiaTheme="minorHAnsi"/>
          <w:sz w:val="26"/>
          <w:szCs w:val="26"/>
        </w:rPr>
        <w:lastRenderedPageBreak/>
        <w:t>Профилактика правонарушений.</w:t>
      </w:r>
    </w:p>
    <w:p w:rsidR="00EB2BB7" w:rsidRPr="00EB2BB7" w:rsidRDefault="00EB2BB7" w:rsidP="00EB2BB7">
      <w:pPr>
        <w:spacing w:line="276" w:lineRule="auto"/>
        <w:ind w:firstLine="708"/>
        <w:rPr>
          <w:rFonts w:eastAsiaTheme="minorHAnsi"/>
          <w:sz w:val="26"/>
          <w:szCs w:val="26"/>
        </w:rPr>
      </w:pPr>
      <w:r w:rsidRPr="00EB2BB7">
        <w:rPr>
          <w:rFonts w:eastAsiaTheme="minorHAnsi"/>
          <w:sz w:val="26"/>
          <w:szCs w:val="26"/>
        </w:rPr>
        <w:t>В области развития системы стратегического планирования в отчетном году:</w:t>
      </w:r>
    </w:p>
    <w:p w:rsidR="00EB2BB7" w:rsidRPr="00EB2BB7" w:rsidRDefault="00EB2BB7" w:rsidP="00EB2BB7">
      <w:pPr>
        <w:tabs>
          <w:tab w:val="left" w:pos="0"/>
        </w:tabs>
        <w:spacing w:line="276" w:lineRule="auto"/>
        <w:rPr>
          <w:rFonts w:eastAsiaTheme="minorHAnsi"/>
          <w:sz w:val="26"/>
          <w:szCs w:val="26"/>
        </w:rPr>
      </w:pPr>
      <w:r w:rsidRPr="00EB2BB7">
        <w:rPr>
          <w:rFonts w:eastAsiaTheme="minorHAnsi"/>
          <w:sz w:val="26"/>
          <w:szCs w:val="26"/>
        </w:rPr>
        <w:t>актуализированы муниципальные нормативные правовые акты МОГО «Ухта» в сфере стратегического планирования, регулирующие, в том числе вопросы разработки документов стратегического планирования, их корректировки, мониторинга и контроля;</w:t>
      </w:r>
    </w:p>
    <w:p w:rsidR="00EB2BB7" w:rsidRPr="00EB2BB7" w:rsidRDefault="00EB2BB7" w:rsidP="00EB2BB7">
      <w:pPr>
        <w:numPr>
          <w:ilvl w:val="0"/>
          <w:numId w:val="13"/>
        </w:numPr>
        <w:tabs>
          <w:tab w:val="left" w:pos="0"/>
        </w:tabs>
        <w:spacing w:line="276" w:lineRule="auto"/>
        <w:ind w:left="0" w:firstLine="284"/>
        <w:rPr>
          <w:rFonts w:eastAsiaTheme="minorHAnsi"/>
          <w:sz w:val="26"/>
          <w:szCs w:val="26"/>
        </w:rPr>
      </w:pPr>
      <w:r w:rsidRPr="00EB2BB7">
        <w:rPr>
          <w:rFonts w:eastAsiaTheme="minorHAnsi"/>
          <w:sz w:val="26"/>
          <w:szCs w:val="26"/>
        </w:rPr>
        <w:t xml:space="preserve">сформирован отчет о ходе выполнения Плана мероприятий по реализации Стратегии социально-экономического развития МОГО «Ухта» на период до 2035 года за 2021 год; </w:t>
      </w:r>
    </w:p>
    <w:p w:rsidR="00EB2BB7" w:rsidRPr="00EB2BB7" w:rsidRDefault="00EB2BB7" w:rsidP="00EB2BB7">
      <w:pPr>
        <w:numPr>
          <w:ilvl w:val="0"/>
          <w:numId w:val="13"/>
        </w:numPr>
        <w:tabs>
          <w:tab w:val="left" w:pos="0"/>
        </w:tabs>
        <w:spacing w:line="276" w:lineRule="auto"/>
        <w:ind w:left="0" w:firstLine="284"/>
        <w:rPr>
          <w:rFonts w:eastAsiaTheme="minorHAnsi"/>
          <w:sz w:val="26"/>
          <w:szCs w:val="26"/>
        </w:rPr>
      </w:pPr>
      <w:r w:rsidRPr="00EB2BB7">
        <w:rPr>
          <w:rFonts w:eastAsiaTheme="minorHAnsi"/>
          <w:sz w:val="26"/>
          <w:szCs w:val="26"/>
        </w:rPr>
        <w:t>разработан и утвержден План мероприятий по реализации Стратегии социально-экономического развития МОГО «Ухта» на период до 2035 года на 2022 год;</w:t>
      </w:r>
    </w:p>
    <w:p w:rsidR="00EB2BB7" w:rsidRPr="00EB2BB7" w:rsidRDefault="00EB2BB7" w:rsidP="00EB2BB7">
      <w:pPr>
        <w:numPr>
          <w:ilvl w:val="0"/>
          <w:numId w:val="13"/>
        </w:numPr>
        <w:tabs>
          <w:tab w:val="left" w:pos="0"/>
        </w:tabs>
        <w:spacing w:line="276" w:lineRule="auto"/>
        <w:ind w:left="0" w:firstLine="284"/>
        <w:rPr>
          <w:rFonts w:eastAsiaTheme="minorHAnsi"/>
          <w:sz w:val="26"/>
          <w:szCs w:val="26"/>
        </w:rPr>
      </w:pPr>
      <w:r w:rsidRPr="00EB2BB7">
        <w:rPr>
          <w:rFonts w:eastAsiaTheme="minorHAnsi"/>
          <w:sz w:val="26"/>
          <w:szCs w:val="26"/>
        </w:rPr>
        <w:t xml:space="preserve">внесены изменения в муниципальные программы МОГО «Ухта», охватывающие основные направления социально-экономического развития городского округа, в комплексные планы действий по их реализации; </w:t>
      </w:r>
    </w:p>
    <w:p w:rsidR="00EB2BB7" w:rsidRPr="00EB2BB7" w:rsidRDefault="00EB2BB7" w:rsidP="00EB2BB7">
      <w:pPr>
        <w:numPr>
          <w:ilvl w:val="0"/>
          <w:numId w:val="13"/>
        </w:numPr>
        <w:tabs>
          <w:tab w:val="left" w:pos="0"/>
        </w:tabs>
        <w:spacing w:line="276" w:lineRule="auto"/>
        <w:ind w:left="0" w:firstLine="284"/>
        <w:rPr>
          <w:rFonts w:eastAsiaTheme="minorHAnsi"/>
          <w:sz w:val="26"/>
          <w:szCs w:val="26"/>
        </w:rPr>
      </w:pPr>
      <w:r w:rsidRPr="00EB2BB7">
        <w:rPr>
          <w:rFonts w:eastAsiaTheme="minorHAnsi"/>
          <w:sz w:val="26"/>
          <w:szCs w:val="26"/>
        </w:rPr>
        <w:t>сформированы годовые отчеты по реализации муниципальных программ за 2021 год;</w:t>
      </w:r>
    </w:p>
    <w:p w:rsidR="00EB2BB7" w:rsidRPr="00EB2BB7" w:rsidRDefault="00EB2BB7" w:rsidP="00EB2BB7">
      <w:pPr>
        <w:numPr>
          <w:ilvl w:val="0"/>
          <w:numId w:val="13"/>
        </w:numPr>
        <w:tabs>
          <w:tab w:val="left" w:pos="0"/>
        </w:tabs>
        <w:spacing w:line="276" w:lineRule="auto"/>
        <w:ind w:left="0" w:firstLine="284"/>
        <w:rPr>
          <w:rFonts w:eastAsiaTheme="minorHAnsi"/>
          <w:sz w:val="26"/>
          <w:szCs w:val="26"/>
        </w:rPr>
      </w:pPr>
      <w:r w:rsidRPr="00EB2BB7">
        <w:rPr>
          <w:rFonts w:eastAsiaTheme="minorHAnsi"/>
          <w:sz w:val="26"/>
          <w:szCs w:val="26"/>
        </w:rPr>
        <w:t>подготовлен годовой доклад по реализации муниципальных программ МОГО «Ухта» за 2021 год;</w:t>
      </w:r>
    </w:p>
    <w:p w:rsidR="00EB2BB7" w:rsidRPr="00EB2BB7" w:rsidRDefault="00EB2BB7" w:rsidP="00EB2BB7">
      <w:pPr>
        <w:numPr>
          <w:ilvl w:val="0"/>
          <w:numId w:val="13"/>
        </w:numPr>
        <w:tabs>
          <w:tab w:val="left" w:pos="0"/>
        </w:tabs>
        <w:spacing w:line="276" w:lineRule="auto"/>
        <w:ind w:left="0" w:firstLine="284"/>
        <w:rPr>
          <w:rFonts w:eastAsiaTheme="minorHAnsi"/>
          <w:sz w:val="26"/>
          <w:szCs w:val="26"/>
        </w:rPr>
      </w:pPr>
      <w:r w:rsidRPr="00EB2BB7">
        <w:rPr>
          <w:rFonts w:eastAsiaTheme="minorHAnsi"/>
          <w:sz w:val="26"/>
          <w:szCs w:val="26"/>
        </w:rPr>
        <w:t>сформирован Прогноз социально-экономического развития МОГО «Ухта» на 2023 год и на период до 2025 года.</w:t>
      </w:r>
    </w:p>
    <w:p w:rsidR="00EB2BB7" w:rsidRPr="00EB2BB7" w:rsidRDefault="00EB2BB7" w:rsidP="00EB2BB7">
      <w:pPr>
        <w:spacing w:line="276" w:lineRule="auto"/>
        <w:ind w:firstLine="425"/>
        <w:rPr>
          <w:sz w:val="26"/>
          <w:szCs w:val="26"/>
        </w:rPr>
      </w:pPr>
      <w:r w:rsidRPr="00EB2BB7">
        <w:rPr>
          <w:sz w:val="26"/>
          <w:szCs w:val="26"/>
        </w:rPr>
        <w:t>В отчетном году для достижения целей 6 национальных проектов на территории муниципального образования в рамках муниципальных программ МОГО «Ухта» реализовывались мероприятия 11 региональных проектов Республики Коми.</w:t>
      </w:r>
    </w:p>
    <w:p w:rsidR="00EB2BB7" w:rsidRPr="00EB2BB7" w:rsidRDefault="00EB2BB7" w:rsidP="00EB2BB7">
      <w:pPr>
        <w:spacing w:line="276" w:lineRule="auto"/>
        <w:ind w:firstLine="425"/>
        <w:rPr>
          <w:sz w:val="26"/>
          <w:szCs w:val="26"/>
        </w:rPr>
      </w:pPr>
      <w:r w:rsidRPr="00EB2BB7">
        <w:rPr>
          <w:sz w:val="26"/>
          <w:szCs w:val="26"/>
        </w:rPr>
        <w:t>В рамках проекта «Народный бюджет» в 2022 году были реализованы 17 народных проектов: в сфере образования 5 проектов, в сфере благоустройства 6 проектов, 2 проекта в сфере культуры, 2 в сфере дорожной деятельности, по одному проекту в сфере малого и среднего предпринимательства и физической культуры и спорта.</w:t>
      </w:r>
    </w:p>
    <w:p w:rsidR="00EB2BB7" w:rsidRPr="00EB2BB7" w:rsidRDefault="00EB2BB7" w:rsidP="00EB2BB7">
      <w:pPr>
        <w:spacing w:line="276" w:lineRule="auto"/>
        <w:ind w:firstLine="425"/>
        <w:rPr>
          <w:sz w:val="26"/>
          <w:szCs w:val="26"/>
        </w:rPr>
      </w:pPr>
    </w:p>
    <w:p w:rsidR="00EB2BB7" w:rsidRPr="00EB2BB7" w:rsidRDefault="00EB2BB7" w:rsidP="00EB2BB7">
      <w:pPr>
        <w:tabs>
          <w:tab w:val="left" w:pos="1134"/>
        </w:tabs>
        <w:spacing w:line="276" w:lineRule="auto"/>
        <w:ind w:firstLine="709"/>
        <w:rPr>
          <w:sz w:val="26"/>
          <w:szCs w:val="26"/>
        </w:rPr>
      </w:pPr>
      <w:r w:rsidRPr="00EB2BB7">
        <w:rPr>
          <w:sz w:val="26"/>
          <w:szCs w:val="26"/>
        </w:rPr>
        <w:t>Муниципальное образование является участником региональных проектов в рамках национального проекта «Малое и среднее предпринимательство и поддержка индивидуальной предпринимательской инициативы» посредством реализации мероприятий муниципальной программы МОГО «Ухта» «Развитие экономики».</w:t>
      </w:r>
    </w:p>
    <w:p w:rsidR="00EB2BB7" w:rsidRPr="00EB2BB7" w:rsidRDefault="00EB2BB7" w:rsidP="00EB2BB7">
      <w:pPr>
        <w:tabs>
          <w:tab w:val="left" w:pos="1134"/>
        </w:tabs>
        <w:spacing w:line="276" w:lineRule="auto"/>
        <w:ind w:firstLine="709"/>
        <w:rPr>
          <w:sz w:val="26"/>
          <w:szCs w:val="26"/>
        </w:rPr>
      </w:pPr>
      <w:r w:rsidRPr="00EB2BB7">
        <w:rPr>
          <w:sz w:val="26"/>
          <w:szCs w:val="26"/>
        </w:rPr>
        <w:t>В 2022 году объем финансирования Подпрограммы «Малое и среднее предпринимательство» муниципальной программы «Развитие экономики» составил           2 115,710 тыс. руб.</w:t>
      </w:r>
    </w:p>
    <w:p w:rsidR="00EB2BB7" w:rsidRPr="00EB2BB7" w:rsidRDefault="00EB2BB7" w:rsidP="00EB2BB7">
      <w:pPr>
        <w:tabs>
          <w:tab w:val="left" w:pos="1134"/>
        </w:tabs>
        <w:spacing w:line="276" w:lineRule="auto"/>
        <w:ind w:firstLine="709"/>
        <w:rPr>
          <w:sz w:val="26"/>
          <w:szCs w:val="26"/>
        </w:rPr>
      </w:pPr>
      <w:r w:rsidRPr="00EB2BB7">
        <w:rPr>
          <w:sz w:val="26"/>
          <w:szCs w:val="26"/>
        </w:rPr>
        <w:t xml:space="preserve">Финансовая поддержка оказана семи хозяйствующим субъектам малого и среднего предпринимательства (далее - МСП) по мероприятиям: финансовая поддержка субъектов малого и среднего предпринимательства на субсидирование части расходов на приобретение оборудования и реализация отдельных мероприятий </w:t>
      </w:r>
      <w:r w:rsidRPr="00EB2BB7">
        <w:rPr>
          <w:sz w:val="26"/>
          <w:szCs w:val="26"/>
        </w:rPr>
        <w:lastRenderedPageBreak/>
        <w:t>регионального проекта «Акселерация субъектов малого и среднего предпринимательства» в рамках реализации народного проекта «Народный бюджет».</w:t>
      </w:r>
    </w:p>
    <w:p w:rsidR="00EB2BB7" w:rsidRPr="00EB2BB7" w:rsidRDefault="00EB2BB7" w:rsidP="00EB2BB7">
      <w:pPr>
        <w:tabs>
          <w:tab w:val="left" w:pos="1134"/>
        </w:tabs>
        <w:spacing w:line="276" w:lineRule="auto"/>
        <w:ind w:firstLine="709"/>
        <w:rPr>
          <w:sz w:val="26"/>
          <w:szCs w:val="26"/>
        </w:rPr>
      </w:pPr>
      <w:proofErr w:type="gramStart"/>
      <w:r w:rsidRPr="00EB2BB7">
        <w:rPr>
          <w:sz w:val="26"/>
          <w:szCs w:val="26"/>
        </w:rPr>
        <w:t xml:space="preserve">В рамках региональных проектов «Акселерация субъектов малого и среднего предпринимательства» и «Создание благоприятных условий для осуществления деятельности </w:t>
      </w:r>
      <w:proofErr w:type="spellStart"/>
      <w:r w:rsidRPr="00EB2BB7">
        <w:rPr>
          <w:sz w:val="26"/>
          <w:szCs w:val="26"/>
        </w:rPr>
        <w:t>самозанятыми</w:t>
      </w:r>
      <w:proofErr w:type="spellEnd"/>
      <w:r w:rsidRPr="00EB2BB7">
        <w:rPr>
          <w:sz w:val="26"/>
          <w:szCs w:val="26"/>
        </w:rPr>
        <w:t xml:space="preserve"> гражданами» в 2022 году проведена работа по оказанию имущественной поддержки субъектам МСП и физическим лицам, не являющимся индивидуальными предпринимателями и применяющим специальный налоговый режим «Налог на профессиональный доход» (далее – </w:t>
      </w:r>
      <w:proofErr w:type="spellStart"/>
      <w:r w:rsidRPr="00EB2BB7">
        <w:rPr>
          <w:sz w:val="26"/>
          <w:szCs w:val="26"/>
        </w:rPr>
        <w:t>самозанятые</w:t>
      </w:r>
      <w:proofErr w:type="spellEnd"/>
      <w:r w:rsidRPr="00EB2BB7">
        <w:rPr>
          <w:sz w:val="26"/>
          <w:szCs w:val="26"/>
        </w:rPr>
        <w:t xml:space="preserve"> граждане), 35 объектов передано в аренду МСП.</w:t>
      </w:r>
      <w:proofErr w:type="gramEnd"/>
    </w:p>
    <w:p w:rsidR="00EB2BB7" w:rsidRPr="00EB2BB7" w:rsidRDefault="00EB2BB7" w:rsidP="00EB2BB7">
      <w:pPr>
        <w:tabs>
          <w:tab w:val="left" w:pos="1134"/>
        </w:tabs>
        <w:spacing w:line="276" w:lineRule="auto"/>
        <w:ind w:firstLine="709"/>
        <w:rPr>
          <w:sz w:val="26"/>
          <w:szCs w:val="26"/>
        </w:rPr>
      </w:pPr>
      <w:r w:rsidRPr="00EB2BB7">
        <w:rPr>
          <w:sz w:val="26"/>
          <w:szCs w:val="26"/>
        </w:rPr>
        <w:t>Перечень муниципального имущества МОГО «Ухта», свободного от прав третьих лиц (за исключением имущественных прав субъектов МСП), в целях предоставления его на долгосрочной основе во владение и (или) пользование субъектам малого и среднего предпринимательства, утвержденный постановлением администрации МОГО «Ухта» от 12.11.2018 №2421 (далее – Перечень), был увеличен на 21 объект.</w:t>
      </w:r>
    </w:p>
    <w:p w:rsidR="00EB2BB7" w:rsidRPr="00EB2BB7" w:rsidRDefault="00EB2BB7" w:rsidP="00EB2BB7">
      <w:pPr>
        <w:tabs>
          <w:tab w:val="left" w:pos="1134"/>
        </w:tabs>
        <w:spacing w:line="276" w:lineRule="auto"/>
        <w:ind w:firstLine="709"/>
        <w:rPr>
          <w:sz w:val="26"/>
          <w:szCs w:val="26"/>
        </w:rPr>
      </w:pPr>
      <w:r w:rsidRPr="00EB2BB7">
        <w:rPr>
          <w:sz w:val="26"/>
          <w:szCs w:val="26"/>
        </w:rPr>
        <w:t>В рамках регионального проекта «Создание условий для легкого старта и комфортного ведения бизнеса» осуществляется информирование начинающих и действующих предпринимателей с целью:</w:t>
      </w:r>
    </w:p>
    <w:p w:rsidR="00EB2BB7" w:rsidRPr="00EB2BB7" w:rsidRDefault="00EB2BB7" w:rsidP="00EB2BB7">
      <w:pPr>
        <w:numPr>
          <w:ilvl w:val="0"/>
          <w:numId w:val="8"/>
        </w:numPr>
        <w:tabs>
          <w:tab w:val="left" w:pos="1134"/>
        </w:tabs>
        <w:spacing w:line="276" w:lineRule="auto"/>
        <w:ind w:left="0" w:firstLine="709"/>
        <w:rPr>
          <w:sz w:val="26"/>
          <w:szCs w:val="26"/>
        </w:rPr>
      </w:pPr>
      <w:r w:rsidRPr="00EB2BB7">
        <w:rPr>
          <w:sz w:val="26"/>
          <w:szCs w:val="26"/>
        </w:rPr>
        <w:t>улучшения условий ведения предпринимательской деятельности для индивидуальных предпринимателей, применяющих патентную систему налогообложения;</w:t>
      </w:r>
    </w:p>
    <w:p w:rsidR="00EB2BB7" w:rsidRPr="00EB2BB7" w:rsidRDefault="00EB2BB7" w:rsidP="00EB2BB7">
      <w:pPr>
        <w:numPr>
          <w:ilvl w:val="0"/>
          <w:numId w:val="8"/>
        </w:numPr>
        <w:tabs>
          <w:tab w:val="left" w:pos="1134"/>
        </w:tabs>
        <w:spacing w:line="276" w:lineRule="auto"/>
        <w:ind w:left="0" w:firstLine="709"/>
        <w:rPr>
          <w:sz w:val="26"/>
          <w:szCs w:val="26"/>
        </w:rPr>
      </w:pPr>
      <w:r w:rsidRPr="00EB2BB7">
        <w:rPr>
          <w:sz w:val="26"/>
          <w:szCs w:val="26"/>
        </w:rPr>
        <w:t xml:space="preserve">расширения кредитно-гарантийной поддержки, в том числе предоставление поручительств и независимых гарантий на обеспечение доступа к кредитным и иным финансовым ресурсам (кредиты, лизинг, займы) для старта бизнеса, а также  предоставление льготных финансовых ресурсов в виде </w:t>
      </w:r>
      <w:proofErr w:type="spellStart"/>
      <w:r w:rsidRPr="00EB2BB7">
        <w:rPr>
          <w:sz w:val="26"/>
          <w:szCs w:val="26"/>
        </w:rPr>
        <w:t>микрозаймов</w:t>
      </w:r>
      <w:proofErr w:type="spellEnd"/>
      <w:r w:rsidRPr="00EB2BB7">
        <w:rPr>
          <w:sz w:val="26"/>
          <w:szCs w:val="26"/>
        </w:rPr>
        <w:t xml:space="preserve"> субъектам МСП АО «</w:t>
      </w:r>
      <w:proofErr w:type="spellStart"/>
      <w:r w:rsidRPr="00EB2BB7">
        <w:rPr>
          <w:sz w:val="26"/>
          <w:szCs w:val="26"/>
        </w:rPr>
        <w:t>Микрокредитная</w:t>
      </w:r>
      <w:proofErr w:type="spellEnd"/>
      <w:r w:rsidRPr="00EB2BB7">
        <w:rPr>
          <w:sz w:val="26"/>
          <w:szCs w:val="26"/>
        </w:rPr>
        <w:t xml:space="preserve"> компания Республика Коми»;</w:t>
      </w:r>
    </w:p>
    <w:p w:rsidR="00EB2BB7" w:rsidRPr="00EB2BB7" w:rsidRDefault="00EB2BB7" w:rsidP="00EB2BB7">
      <w:pPr>
        <w:numPr>
          <w:ilvl w:val="0"/>
          <w:numId w:val="8"/>
        </w:numPr>
        <w:tabs>
          <w:tab w:val="left" w:pos="1134"/>
        </w:tabs>
        <w:spacing w:line="276" w:lineRule="auto"/>
        <w:ind w:left="0" w:firstLine="709"/>
        <w:rPr>
          <w:sz w:val="26"/>
          <w:szCs w:val="26"/>
        </w:rPr>
      </w:pPr>
      <w:r w:rsidRPr="00EB2BB7">
        <w:rPr>
          <w:sz w:val="26"/>
          <w:szCs w:val="26"/>
        </w:rPr>
        <w:t>предоставления комплексных услуг, в том числе информационно-консультационных и образовательных в офлайн и онлайн форматах на единой площадке региональной инфраструктуры поддержки бизнеса по единым требованиям к оказанию поддержки, а также в федеративных институтах развития (центрах компетенций), направленных на вовлечение в предпринимательскую деятельность;</w:t>
      </w:r>
    </w:p>
    <w:p w:rsidR="00EB2BB7" w:rsidRPr="00EB2BB7" w:rsidRDefault="00EB2BB7" w:rsidP="00EB2BB7">
      <w:pPr>
        <w:numPr>
          <w:ilvl w:val="0"/>
          <w:numId w:val="8"/>
        </w:numPr>
        <w:tabs>
          <w:tab w:val="left" w:pos="1134"/>
        </w:tabs>
        <w:spacing w:line="276" w:lineRule="auto"/>
        <w:ind w:left="0" w:firstLine="709"/>
        <w:rPr>
          <w:sz w:val="26"/>
          <w:szCs w:val="26"/>
        </w:rPr>
      </w:pPr>
      <w:r w:rsidRPr="00EB2BB7">
        <w:rPr>
          <w:sz w:val="26"/>
          <w:szCs w:val="26"/>
        </w:rPr>
        <w:t>оказания комплексных услуг социальным предприятиям и (или) предоставления финансовой поддержки в виде грантов.</w:t>
      </w:r>
    </w:p>
    <w:p w:rsidR="00EB2BB7" w:rsidRPr="00EB2BB7" w:rsidRDefault="00EB2BB7" w:rsidP="00EB2BB7">
      <w:pPr>
        <w:tabs>
          <w:tab w:val="left" w:pos="1134"/>
        </w:tabs>
        <w:spacing w:line="276" w:lineRule="auto"/>
        <w:ind w:firstLine="709"/>
        <w:rPr>
          <w:sz w:val="26"/>
          <w:szCs w:val="26"/>
        </w:rPr>
      </w:pPr>
      <w:proofErr w:type="gramStart"/>
      <w:r w:rsidRPr="00EB2BB7">
        <w:rPr>
          <w:sz w:val="26"/>
          <w:szCs w:val="26"/>
        </w:rPr>
        <w:t>За 2022 год размещено на Официальном портале администрации МОГО «Ухта» 229 публикаций; в социальных сетях «</w:t>
      </w:r>
      <w:proofErr w:type="spellStart"/>
      <w:r w:rsidRPr="00EB2BB7">
        <w:rPr>
          <w:sz w:val="26"/>
          <w:szCs w:val="26"/>
        </w:rPr>
        <w:t>ВКонтакте</w:t>
      </w:r>
      <w:proofErr w:type="spellEnd"/>
      <w:r w:rsidRPr="00EB2BB7">
        <w:rPr>
          <w:sz w:val="26"/>
          <w:szCs w:val="26"/>
        </w:rPr>
        <w:t>» и «Одноклассниках» группе «Мой бизнес Ухта» - 533 публикации, в том числе объявления, ссылки, оповещения; в информационном бюллетене «Город» - 4 публикации.</w:t>
      </w:r>
      <w:proofErr w:type="gramEnd"/>
    </w:p>
    <w:p w:rsidR="00EB2BB7" w:rsidRPr="00EB2BB7" w:rsidRDefault="00EB2BB7" w:rsidP="00EB2BB7">
      <w:pPr>
        <w:tabs>
          <w:tab w:val="left" w:pos="1134"/>
        </w:tabs>
        <w:spacing w:line="276" w:lineRule="auto"/>
        <w:ind w:firstLine="709"/>
        <w:rPr>
          <w:sz w:val="26"/>
          <w:szCs w:val="26"/>
        </w:rPr>
      </w:pPr>
      <w:r w:rsidRPr="00EB2BB7">
        <w:rPr>
          <w:sz w:val="26"/>
          <w:szCs w:val="26"/>
        </w:rPr>
        <w:t>Организованы и проведены мероприятия, посвященные Всемирному дню защиты прав потребителей, Дню российского предпринимателя, Всемирной неделе предпринимательства.</w:t>
      </w:r>
    </w:p>
    <w:p w:rsidR="00EB2BB7" w:rsidRPr="00EB2BB7" w:rsidRDefault="00EB2BB7" w:rsidP="00EB2BB7">
      <w:pPr>
        <w:tabs>
          <w:tab w:val="left" w:pos="1134"/>
        </w:tabs>
        <w:spacing w:line="276" w:lineRule="auto"/>
        <w:ind w:firstLine="709"/>
        <w:rPr>
          <w:sz w:val="26"/>
          <w:szCs w:val="26"/>
        </w:rPr>
      </w:pPr>
      <w:r w:rsidRPr="00EB2BB7">
        <w:rPr>
          <w:sz w:val="26"/>
          <w:szCs w:val="26"/>
        </w:rPr>
        <w:t>В рамках основных мероприятий проведено 72 мероприятия: прямые линии с субъектами малого и среднего бизнеса, рабочие встречи, мастер-классы, обучающие программы и конкурсы, в которых приняли участие 10 814 человек.</w:t>
      </w:r>
    </w:p>
    <w:p w:rsidR="00EB2BB7" w:rsidRPr="00EB2BB7" w:rsidRDefault="00EB2BB7" w:rsidP="00EB2BB7">
      <w:pPr>
        <w:tabs>
          <w:tab w:val="left" w:pos="1134"/>
        </w:tabs>
        <w:spacing w:line="276" w:lineRule="auto"/>
        <w:ind w:firstLine="709"/>
        <w:rPr>
          <w:sz w:val="26"/>
          <w:szCs w:val="26"/>
        </w:rPr>
      </w:pPr>
      <w:proofErr w:type="gramStart"/>
      <w:r w:rsidRPr="00EB2BB7">
        <w:rPr>
          <w:sz w:val="26"/>
          <w:szCs w:val="26"/>
        </w:rPr>
        <w:lastRenderedPageBreak/>
        <w:t>Проведено 8 заседаний Координационного совета по малому и среднему предпринимательству при главе МОГО «Ухта» - руководителе администрации МОГО «Ухта», в ходе которых рассмотрены, в том числе,  вопросы внесения изменений в перечень муниципального имущества, свободного от прав третьих лиц (за исключением имущественных прав субъектов МСП), в целях предоставления его на долгосрочной основе во владение и (или) пользование субъектам МСП;</w:t>
      </w:r>
      <w:proofErr w:type="gramEnd"/>
      <w:r w:rsidRPr="00EB2BB7">
        <w:rPr>
          <w:sz w:val="26"/>
          <w:szCs w:val="26"/>
        </w:rPr>
        <w:t xml:space="preserve"> определения границ территорий для ограничения розничной продажи алкогольной продукции: от многоквартирных жилых домов на расстоянии в 300 м. и 500 м. от образовательных организаций (детских садов, школ).</w:t>
      </w:r>
    </w:p>
    <w:p w:rsidR="00EB2BB7" w:rsidRPr="00EB2BB7" w:rsidRDefault="00EB2BB7" w:rsidP="00EB2BB7">
      <w:pPr>
        <w:tabs>
          <w:tab w:val="left" w:pos="1134"/>
        </w:tabs>
        <w:spacing w:line="276" w:lineRule="auto"/>
        <w:ind w:firstLine="709"/>
        <w:rPr>
          <w:sz w:val="26"/>
          <w:szCs w:val="26"/>
        </w:rPr>
      </w:pPr>
      <w:r w:rsidRPr="00EB2BB7">
        <w:rPr>
          <w:sz w:val="26"/>
          <w:szCs w:val="26"/>
        </w:rPr>
        <w:t xml:space="preserve">Организованы и проведены 6 заседаний комиссии по размещению нестационарных торговых объектов на территории МОГО «Ухта», в том числе 5 для проведения открытого аукциона на право размещения нестационарных торговых объектов и объектов оказания услуг на территории МОГО «Ухта». </w:t>
      </w:r>
    </w:p>
    <w:p w:rsidR="00EB2BB7" w:rsidRPr="00EB2BB7" w:rsidRDefault="00EB2BB7" w:rsidP="00EB2BB7">
      <w:pPr>
        <w:tabs>
          <w:tab w:val="left" w:pos="1134"/>
        </w:tabs>
        <w:spacing w:line="276" w:lineRule="auto"/>
        <w:ind w:firstLine="709"/>
        <w:rPr>
          <w:sz w:val="26"/>
          <w:szCs w:val="26"/>
        </w:rPr>
      </w:pPr>
      <w:r w:rsidRPr="00EB2BB7">
        <w:rPr>
          <w:sz w:val="26"/>
          <w:szCs w:val="26"/>
        </w:rPr>
        <w:t>Вновь заключены за отчетный год 25 договоров на право размещения нестационарных торговых объектов на территории МОГО «Ухта» (далее - договор), из них в том числе: 4 - сезонной торговли, 1 - вновь включенный в схему места размещения, 10 - на основании договоров купли продажи и 11 перезаключенных договоров из 107 действующих договоров.</w:t>
      </w:r>
    </w:p>
    <w:p w:rsidR="00EB2BB7" w:rsidRPr="00EB2BB7" w:rsidRDefault="00EB2BB7" w:rsidP="00EB2BB7">
      <w:pPr>
        <w:tabs>
          <w:tab w:val="left" w:pos="1134"/>
        </w:tabs>
        <w:spacing w:line="276" w:lineRule="auto"/>
        <w:ind w:firstLine="709"/>
        <w:rPr>
          <w:sz w:val="26"/>
          <w:szCs w:val="26"/>
        </w:rPr>
      </w:pPr>
      <w:r w:rsidRPr="00EB2BB7">
        <w:rPr>
          <w:sz w:val="26"/>
          <w:szCs w:val="26"/>
        </w:rPr>
        <w:t xml:space="preserve">В целях поддержки </w:t>
      </w:r>
      <w:proofErr w:type="spellStart"/>
      <w:r w:rsidRPr="00EB2BB7">
        <w:rPr>
          <w:sz w:val="26"/>
          <w:szCs w:val="26"/>
        </w:rPr>
        <w:t>ухтинских</w:t>
      </w:r>
      <w:proofErr w:type="spellEnd"/>
      <w:r w:rsidRPr="00EB2BB7">
        <w:rPr>
          <w:sz w:val="26"/>
          <w:szCs w:val="26"/>
        </w:rPr>
        <w:t xml:space="preserve"> сельскохозяйственных товаропроизводителей и скорейшего продвижения продукции на товарном рынке, а также для расширения практики прямых продаж, на улицах города работали 6 автолавок и 11 </w:t>
      </w:r>
      <w:proofErr w:type="spellStart"/>
      <w:r w:rsidRPr="00EB2BB7">
        <w:rPr>
          <w:sz w:val="26"/>
          <w:szCs w:val="26"/>
        </w:rPr>
        <w:t>тонаров</w:t>
      </w:r>
      <w:proofErr w:type="spellEnd"/>
      <w:r w:rsidRPr="00EB2BB7">
        <w:rPr>
          <w:sz w:val="26"/>
          <w:szCs w:val="26"/>
        </w:rPr>
        <w:t xml:space="preserve"> хозяйствующих субъектов без взимания платы за право размещения НТО.</w:t>
      </w:r>
    </w:p>
    <w:p w:rsidR="00EB2BB7" w:rsidRPr="00EB2BB7" w:rsidRDefault="00EB2BB7" w:rsidP="00EB2BB7">
      <w:pPr>
        <w:tabs>
          <w:tab w:val="left" w:pos="1134"/>
        </w:tabs>
        <w:spacing w:line="276" w:lineRule="auto"/>
        <w:ind w:firstLine="709"/>
        <w:rPr>
          <w:sz w:val="26"/>
          <w:szCs w:val="26"/>
        </w:rPr>
      </w:pPr>
      <w:r w:rsidRPr="00EB2BB7">
        <w:rPr>
          <w:sz w:val="26"/>
          <w:szCs w:val="26"/>
        </w:rPr>
        <w:t xml:space="preserve">С 01.01.2020 года действуют пониженная (0,1%) ставка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находящихся на следующих территориях МОГО «Ухта»: пгт Боровой, пст Веселый Кут, </w:t>
      </w:r>
      <w:proofErr w:type="spellStart"/>
      <w:r w:rsidRPr="00EB2BB7">
        <w:rPr>
          <w:sz w:val="26"/>
          <w:szCs w:val="26"/>
        </w:rPr>
        <w:t>д</w:t>
      </w:r>
      <w:proofErr w:type="gramStart"/>
      <w:r w:rsidRPr="00EB2BB7">
        <w:rPr>
          <w:sz w:val="26"/>
          <w:szCs w:val="26"/>
        </w:rPr>
        <w:t>.Г</w:t>
      </w:r>
      <w:proofErr w:type="gramEnd"/>
      <w:r w:rsidRPr="00EB2BB7">
        <w:rPr>
          <w:sz w:val="26"/>
          <w:szCs w:val="26"/>
        </w:rPr>
        <w:t>ажаяг</w:t>
      </w:r>
      <w:proofErr w:type="spellEnd"/>
      <w:r w:rsidRPr="00EB2BB7">
        <w:rPr>
          <w:sz w:val="26"/>
          <w:szCs w:val="26"/>
        </w:rPr>
        <w:t xml:space="preserve">, пст </w:t>
      </w:r>
      <w:proofErr w:type="spellStart"/>
      <w:r w:rsidRPr="00EB2BB7">
        <w:rPr>
          <w:sz w:val="26"/>
          <w:szCs w:val="26"/>
        </w:rPr>
        <w:t>Гэрдъель</w:t>
      </w:r>
      <w:proofErr w:type="spellEnd"/>
      <w:r w:rsidRPr="00EB2BB7">
        <w:rPr>
          <w:sz w:val="26"/>
          <w:szCs w:val="26"/>
        </w:rPr>
        <w:t xml:space="preserve">, д. </w:t>
      </w:r>
      <w:proofErr w:type="spellStart"/>
      <w:r w:rsidRPr="00EB2BB7">
        <w:rPr>
          <w:sz w:val="26"/>
          <w:szCs w:val="26"/>
        </w:rPr>
        <w:t>Изваиль</w:t>
      </w:r>
      <w:proofErr w:type="spellEnd"/>
      <w:r w:rsidRPr="00EB2BB7">
        <w:rPr>
          <w:sz w:val="26"/>
          <w:szCs w:val="26"/>
        </w:rPr>
        <w:t xml:space="preserve">, пст </w:t>
      </w:r>
      <w:proofErr w:type="spellStart"/>
      <w:r w:rsidRPr="00EB2BB7">
        <w:rPr>
          <w:sz w:val="26"/>
          <w:szCs w:val="26"/>
        </w:rPr>
        <w:t>Изъюр</w:t>
      </w:r>
      <w:proofErr w:type="spellEnd"/>
      <w:r w:rsidRPr="00EB2BB7">
        <w:rPr>
          <w:sz w:val="26"/>
          <w:szCs w:val="26"/>
        </w:rPr>
        <w:t xml:space="preserve">, с. </w:t>
      </w:r>
      <w:proofErr w:type="spellStart"/>
      <w:r w:rsidRPr="00EB2BB7">
        <w:rPr>
          <w:sz w:val="26"/>
          <w:szCs w:val="26"/>
        </w:rPr>
        <w:t>Кедвавом</w:t>
      </w:r>
      <w:proofErr w:type="spellEnd"/>
      <w:r w:rsidRPr="00EB2BB7">
        <w:rPr>
          <w:sz w:val="26"/>
          <w:szCs w:val="26"/>
        </w:rPr>
        <w:t xml:space="preserve">, пст Кэмдин, </w:t>
      </w:r>
      <w:proofErr w:type="spellStart"/>
      <w:r w:rsidRPr="00EB2BB7">
        <w:rPr>
          <w:sz w:val="26"/>
          <w:szCs w:val="26"/>
        </w:rPr>
        <w:t>д.Лайково</w:t>
      </w:r>
      <w:proofErr w:type="spellEnd"/>
      <w:r w:rsidRPr="00EB2BB7">
        <w:rPr>
          <w:sz w:val="26"/>
          <w:szCs w:val="26"/>
        </w:rPr>
        <w:t xml:space="preserve">, пст Нижний Доманик, пст Первомайский, д. </w:t>
      </w:r>
      <w:proofErr w:type="spellStart"/>
      <w:r w:rsidRPr="00EB2BB7">
        <w:rPr>
          <w:sz w:val="26"/>
          <w:szCs w:val="26"/>
        </w:rPr>
        <w:t>Поромес</w:t>
      </w:r>
      <w:proofErr w:type="spellEnd"/>
      <w:r w:rsidRPr="00EB2BB7">
        <w:rPr>
          <w:sz w:val="26"/>
          <w:szCs w:val="26"/>
        </w:rPr>
        <w:t xml:space="preserve">, пст </w:t>
      </w:r>
      <w:proofErr w:type="spellStart"/>
      <w:r w:rsidRPr="00EB2BB7">
        <w:rPr>
          <w:sz w:val="26"/>
          <w:szCs w:val="26"/>
        </w:rPr>
        <w:t>Седъю</w:t>
      </w:r>
      <w:proofErr w:type="spellEnd"/>
      <w:r w:rsidRPr="00EB2BB7">
        <w:rPr>
          <w:sz w:val="26"/>
          <w:szCs w:val="26"/>
        </w:rPr>
        <w:t xml:space="preserve">, пст </w:t>
      </w:r>
      <w:proofErr w:type="spellStart"/>
      <w:r w:rsidRPr="00EB2BB7">
        <w:rPr>
          <w:sz w:val="26"/>
          <w:szCs w:val="26"/>
        </w:rPr>
        <w:t>Тобысь</w:t>
      </w:r>
      <w:proofErr w:type="spellEnd"/>
      <w:r w:rsidRPr="00EB2BB7">
        <w:rPr>
          <w:sz w:val="26"/>
          <w:szCs w:val="26"/>
        </w:rPr>
        <w:t>; в отношении прочих объектов налогообложения.</w:t>
      </w:r>
    </w:p>
    <w:p w:rsidR="00EB2BB7" w:rsidRPr="00EB2BB7" w:rsidRDefault="00EB2BB7" w:rsidP="00EB2BB7">
      <w:pPr>
        <w:tabs>
          <w:tab w:val="left" w:pos="1134"/>
        </w:tabs>
        <w:spacing w:line="276" w:lineRule="auto"/>
        <w:ind w:firstLine="709"/>
        <w:rPr>
          <w:sz w:val="26"/>
          <w:szCs w:val="26"/>
          <w:lang w:eastAsia="en-US"/>
        </w:rPr>
      </w:pPr>
      <w:r w:rsidRPr="00EB2BB7">
        <w:rPr>
          <w:sz w:val="26"/>
          <w:szCs w:val="26"/>
        </w:rPr>
        <w:t>В 2022 году на территории МОГО «Ухта» (пр-т Космонавтов, стр. 15а) проведено 106 ярмарок выходного дня, в которых приняли участие 64 хозяйствующих субъекта, в том числе 2 хозяйствующих субъекта, осуществляющих деятельность в сфере переработки водных биоресурсов.</w:t>
      </w:r>
    </w:p>
    <w:p w:rsidR="00EB2BB7" w:rsidRPr="00EB2BB7" w:rsidRDefault="00EB2BB7" w:rsidP="00EB2BB7">
      <w:pPr>
        <w:spacing w:line="276" w:lineRule="auto"/>
        <w:ind w:firstLine="708"/>
        <w:rPr>
          <w:sz w:val="26"/>
          <w:szCs w:val="26"/>
          <w:lang w:eastAsia="en-US"/>
        </w:rPr>
      </w:pPr>
    </w:p>
    <w:p w:rsidR="00EB2BB7" w:rsidRPr="00EB2BB7" w:rsidRDefault="00EB2BB7" w:rsidP="00EB2BB7">
      <w:pPr>
        <w:spacing w:line="276" w:lineRule="auto"/>
        <w:ind w:firstLine="708"/>
        <w:rPr>
          <w:b/>
          <w:bCs/>
          <w:spacing w:val="2"/>
          <w:sz w:val="26"/>
          <w:szCs w:val="26"/>
        </w:rPr>
      </w:pPr>
      <w:r w:rsidRPr="00EB2BB7">
        <w:rPr>
          <w:b/>
          <w:bCs/>
          <w:sz w:val="26"/>
          <w:szCs w:val="26"/>
        </w:rPr>
        <w:t>Реализация</w:t>
      </w:r>
      <w:r w:rsidRPr="00EB2BB7">
        <w:rPr>
          <w:b/>
          <w:bCs/>
          <w:spacing w:val="2"/>
          <w:sz w:val="26"/>
          <w:szCs w:val="26"/>
        </w:rPr>
        <w:t xml:space="preserve"> полномочий в сфере жилищно-коммунального хозяйства</w:t>
      </w:r>
    </w:p>
    <w:p w:rsidR="00EB2BB7" w:rsidRPr="00EB2BB7" w:rsidRDefault="00EB2BB7" w:rsidP="00EB2BB7">
      <w:pPr>
        <w:spacing w:line="276" w:lineRule="auto"/>
        <w:ind w:firstLine="709"/>
        <w:rPr>
          <w:sz w:val="26"/>
          <w:szCs w:val="26"/>
        </w:rPr>
      </w:pPr>
      <w:r w:rsidRPr="00EB2BB7">
        <w:rPr>
          <w:sz w:val="26"/>
          <w:szCs w:val="26"/>
        </w:rPr>
        <w:t>В 2022 году в процессе обеспечения мероприятий по переселению граждан из аварийного жилищного фонда осуществлен снос 5 аварийных жилых домов.</w:t>
      </w:r>
    </w:p>
    <w:p w:rsidR="00EB2BB7" w:rsidRPr="00EB2BB7" w:rsidRDefault="00EB2BB7" w:rsidP="00EB2BB7">
      <w:pPr>
        <w:suppressAutoHyphens/>
        <w:spacing w:line="276" w:lineRule="auto"/>
        <w:ind w:firstLine="709"/>
        <w:rPr>
          <w:sz w:val="26"/>
          <w:szCs w:val="26"/>
        </w:rPr>
      </w:pPr>
      <w:r w:rsidRPr="00EB2BB7">
        <w:rPr>
          <w:sz w:val="26"/>
          <w:szCs w:val="26"/>
        </w:rPr>
        <w:t xml:space="preserve">В рамках реализации мероприятий программы «Переселение граждан, проживающих на территории МОГО «Ухта», из аварийного жилищного фонда в 2013-2017 годах» расселено 7 жилых помещений (по способу исполнения - «выкуп жилых  помещений» произведен  выкуп 3 жилых помещений, по способу исполнения «предоставления жилых помещений, взамен аварийных» предоставлено 4  жилых помещений). </w:t>
      </w:r>
    </w:p>
    <w:p w:rsidR="00EB2BB7" w:rsidRPr="00EB2BB7" w:rsidRDefault="00EB2BB7" w:rsidP="00EB2BB7">
      <w:pPr>
        <w:suppressAutoHyphens/>
        <w:spacing w:line="276" w:lineRule="auto"/>
        <w:ind w:firstLine="709"/>
        <w:rPr>
          <w:sz w:val="26"/>
          <w:szCs w:val="26"/>
        </w:rPr>
      </w:pPr>
      <w:r w:rsidRPr="00EB2BB7">
        <w:rPr>
          <w:sz w:val="26"/>
          <w:szCs w:val="26"/>
        </w:rPr>
        <w:lastRenderedPageBreak/>
        <w:t>В рамках реализации программы «Переселение граждан, проживающих на территории МОГО «Ухта» из аварийного жилищного  фонда  в 2019-2025 годах расселено в 2022 году в рамках 3 этапа - 1 жилое помещение аварийного жилищного фонда по способу исполнения «переселение  в пустующий  муниципальный фонд».</w:t>
      </w:r>
    </w:p>
    <w:p w:rsidR="00EB2BB7" w:rsidRPr="00EB2BB7" w:rsidRDefault="00EB2BB7" w:rsidP="00EB2BB7">
      <w:pPr>
        <w:suppressAutoHyphens/>
        <w:spacing w:line="276" w:lineRule="auto"/>
        <w:ind w:firstLine="709"/>
        <w:rPr>
          <w:sz w:val="26"/>
          <w:szCs w:val="26"/>
        </w:rPr>
      </w:pPr>
      <w:r w:rsidRPr="00EB2BB7">
        <w:rPr>
          <w:sz w:val="26"/>
          <w:szCs w:val="26"/>
        </w:rPr>
        <w:t>В рамках мероприятий программы «Переселение граждан, проживающих на территории МОГО «Ухта», из аварийного жилищного  фонда  в 2019-2025 годах» остаются  не  расселенными 2 жилых  помещения, в рамках 1  этапа, общей площадью 69,7м</w:t>
      </w:r>
      <w:proofErr w:type="gramStart"/>
      <w:r w:rsidRPr="00EB2BB7">
        <w:rPr>
          <w:sz w:val="26"/>
          <w:szCs w:val="26"/>
          <w:vertAlign w:val="superscript"/>
        </w:rPr>
        <w:t>2</w:t>
      </w:r>
      <w:proofErr w:type="gramEnd"/>
      <w:r w:rsidRPr="00EB2BB7">
        <w:rPr>
          <w:sz w:val="26"/>
          <w:szCs w:val="26"/>
        </w:rPr>
        <w:t>.</w:t>
      </w:r>
    </w:p>
    <w:p w:rsidR="00EB2BB7" w:rsidRPr="00EB2BB7" w:rsidRDefault="00EB2BB7" w:rsidP="00EB2BB7">
      <w:pPr>
        <w:ind w:firstLine="709"/>
        <w:rPr>
          <w:sz w:val="26"/>
          <w:szCs w:val="26"/>
          <w:u w:val="single"/>
        </w:rPr>
      </w:pPr>
      <w:proofErr w:type="gramStart"/>
      <w:r w:rsidRPr="00EB2BB7">
        <w:rPr>
          <w:sz w:val="26"/>
          <w:szCs w:val="26"/>
        </w:rPr>
        <w:t>В 2022 году в рамках реализации муниципальной программы «Жилье и жилищно-коммунальное хозяйство» обеспечены</w:t>
      </w:r>
      <w:r w:rsidRPr="00EB2BB7">
        <w:rPr>
          <w:b/>
          <w:sz w:val="26"/>
          <w:szCs w:val="26"/>
        </w:rPr>
        <w:t xml:space="preserve"> </w:t>
      </w:r>
      <w:r w:rsidRPr="00EB2BB7">
        <w:rPr>
          <w:sz w:val="26"/>
          <w:szCs w:val="26"/>
        </w:rPr>
        <w:t>жилыми помещениями 30 граждан из числа  детей-сирот и детей, оставшихся без попечения родителей (В 2022 г. бюджету МОГО «Ухта» выделено субвенций в сумме 46 665 531,00 рублей.</w:t>
      </w:r>
      <w:proofErr w:type="gramEnd"/>
      <w:r w:rsidRPr="00EB2BB7">
        <w:rPr>
          <w:sz w:val="26"/>
          <w:szCs w:val="26"/>
        </w:rPr>
        <w:t xml:space="preserve"> </w:t>
      </w:r>
      <w:proofErr w:type="gramStart"/>
      <w:r w:rsidRPr="00EB2BB7">
        <w:rPr>
          <w:sz w:val="26"/>
          <w:szCs w:val="26"/>
        </w:rPr>
        <w:t>На выделенные средства приобретено (отремонтировано) 32 жилых помещения, 2 помещения из приобретенных в 2022 году предоставлены в начале 2023 года).</w:t>
      </w:r>
      <w:proofErr w:type="gramEnd"/>
      <w:r w:rsidRPr="00EB2BB7">
        <w:rPr>
          <w:sz w:val="26"/>
          <w:szCs w:val="26"/>
        </w:rPr>
        <w:t xml:space="preserve"> Единовременные денежные выплаты на улучшение жилищных условий получили  2 гражданина, состоящие на учете по категории «ветеран боевых действий», и 4 гражданина, состоящие на учете по категории «инвалиды </w:t>
      </w:r>
      <w:r w:rsidRPr="00EB2BB7">
        <w:rPr>
          <w:sz w:val="26"/>
          <w:szCs w:val="26"/>
          <w:lang w:val="en-US"/>
        </w:rPr>
        <w:t>I</w:t>
      </w:r>
      <w:r w:rsidRPr="00EB2BB7">
        <w:rPr>
          <w:sz w:val="26"/>
          <w:szCs w:val="26"/>
        </w:rPr>
        <w:t xml:space="preserve">, </w:t>
      </w:r>
      <w:r w:rsidRPr="00EB2BB7">
        <w:rPr>
          <w:sz w:val="26"/>
          <w:szCs w:val="26"/>
          <w:lang w:val="en-US"/>
        </w:rPr>
        <w:t>II</w:t>
      </w:r>
      <w:r w:rsidRPr="00EB2BB7">
        <w:rPr>
          <w:sz w:val="26"/>
          <w:szCs w:val="26"/>
        </w:rPr>
        <w:t xml:space="preserve"> группы» и «семьи, имеющие детей-инвалидов».</w:t>
      </w:r>
    </w:p>
    <w:p w:rsidR="00EB2BB7" w:rsidRPr="00EB2BB7" w:rsidRDefault="00EB2BB7" w:rsidP="00EB2BB7">
      <w:pPr>
        <w:spacing w:line="276" w:lineRule="auto"/>
        <w:ind w:firstLine="709"/>
        <w:rPr>
          <w:sz w:val="26"/>
          <w:szCs w:val="26"/>
        </w:rPr>
      </w:pPr>
      <w:r w:rsidRPr="00EB2BB7">
        <w:rPr>
          <w:sz w:val="26"/>
          <w:szCs w:val="26"/>
        </w:rPr>
        <w:t xml:space="preserve">Предоставлены социальные выплаты на приобретение жилого помещения или создание объекта индивидуального жилищного строительства 36 молодым семьям. </w:t>
      </w:r>
    </w:p>
    <w:p w:rsidR="00EB2BB7" w:rsidRPr="00EB2BB7" w:rsidRDefault="00EB2BB7" w:rsidP="00EB2BB7">
      <w:pPr>
        <w:spacing w:line="276" w:lineRule="auto"/>
        <w:ind w:firstLine="709"/>
        <w:rPr>
          <w:sz w:val="26"/>
          <w:szCs w:val="26"/>
        </w:rPr>
      </w:pPr>
      <w:r w:rsidRPr="00EB2BB7">
        <w:rPr>
          <w:sz w:val="26"/>
          <w:szCs w:val="26"/>
        </w:rPr>
        <w:t>В 2022 году администрация МОГО «Ухта» предоставила 3 жилых помещения по договору социального найма семье, состоящей на учете граждан, нуждающихся в жилых помещениях муниципального жилищного фонда, предоставляемых по договорам социального найма. В целях исполнения решений суда о внеочередном обеспечении граждан жилыми помещениями по договорам социального найма в 2022 году предоставлено 9 жилых помещений.</w:t>
      </w:r>
    </w:p>
    <w:p w:rsidR="00EB2BB7" w:rsidRPr="00EB2BB7" w:rsidRDefault="00EB2BB7" w:rsidP="00EB2BB7">
      <w:pPr>
        <w:widowControl w:val="0"/>
        <w:tabs>
          <w:tab w:val="left" w:pos="851"/>
        </w:tabs>
        <w:spacing w:line="276" w:lineRule="auto"/>
        <w:ind w:firstLine="567"/>
        <w:contextualSpacing/>
        <w:rPr>
          <w:color w:val="000000"/>
          <w:sz w:val="26"/>
          <w:szCs w:val="26"/>
        </w:rPr>
      </w:pPr>
    </w:p>
    <w:p w:rsidR="00EB2BB7" w:rsidRPr="00EB2BB7" w:rsidRDefault="00EB2BB7" w:rsidP="00EB2BB7">
      <w:pPr>
        <w:widowControl w:val="0"/>
        <w:tabs>
          <w:tab w:val="left" w:pos="851"/>
        </w:tabs>
        <w:spacing w:line="276" w:lineRule="auto"/>
        <w:ind w:firstLine="567"/>
        <w:contextualSpacing/>
        <w:rPr>
          <w:bCs/>
          <w:color w:val="000000"/>
          <w:sz w:val="26"/>
          <w:szCs w:val="26"/>
        </w:rPr>
      </w:pPr>
      <w:r w:rsidRPr="00EB2BB7">
        <w:rPr>
          <w:color w:val="000000"/>
          <w:sz w:val="26"/>
          <w:szCs w:val="26"/>
        </w:rPr>
        <w:t xml:space="preserve">С целью сохранения и поддержания надлежащего состояния муниципального жилищного фонда произведена оплата ежемесячных взносов на капитальный ремонт; выполнены работы </w:t>
      </w:r>
      <w:r w:rsidRPr="00EB2BB7">
        <w:rPr>
          <w:bCs/>
          <w:color w:val="000000"/>
          <w:sz w:val="26"/>
          <w:szCs w:val="26"/>
        </w:rPr>
        <w:t xml:space="preserve">по ремонту в </w:t>
      </w:r>
      <w:r w:rsidR="00EB0450">
        <w:rPr>
          <w:bCs/>
          <w:color w:val="000000"/>
          <w:sz w:val="26"/>
          <w:szCs w:val="26"/>
        </w:rPr>
        <w:t>12</w:t>
      </w:r>
      <w:r w:rsidRPr="00EB2BB7">
        <w:rPr>
          <w:bCs/>
          <w:color w:val="000000"/>
          <w:sz w:val="26"/>
          <w:szCs w:val="26"/>
        </w:rPr>
        <w:t xml:space="preserve"> жилых помещени</w:t>
      </w:r>
      <w:r w:rsidR="00EB0450">
        <w:rPr>
          <w:bCs/>
          <w:color w:val="000000"/>
          <w:sz w:val="26"/>
          <w:szCs w:val="26"/>
        </w:rPr>
        <w:t>ях</w:t>
      </w:r>
      <w:r w:rsidRPr="00EB2BB7">
        <w:rPr>
          <w:bCs/>
          <w:color w:val="000000"/>
          <w:sz w:val="26"/>
          <w:szCs w:val="26"/>
        </w:rPr>
        <w:t xml:space="preserve">, находящихся в муниципальной собственности; </w:t>
      </w:r>
      <w:r w:rsidRPr="00EB2BB7">
        <w:rPr>
          <w:color w:val="000000"/>
          <w:sz w:val="26"/>
          <w:szCs w:val="26"/>
        </w:rPr>
        <w:t>установлены индивидуальные приборы учета в 6 муниципальных помещениях</w:t>
      </w:r>
      <w:r w:rsidRPr="00EB2BB7">
        <w:rPr>
          <w:bCs/>
          <w:color w:val="000000"/>
          <w:sz w:val="26"/>
          <w:szCs w:val="26"/>
        </w:rPr>
        <w:t>; заключен муниципальный контракт на выполнение работ по устройству наружного пандуса; возмещены недополученные доходы, возникающие при оказании услуг по управлению, содержанию и текущему ремонту общего имущества в многоквартирных домах и (или) муниципальных жилых домов; проведены обследования 14 жилых многоквартирных домов.</w:t>
      </w:r>
    </w:p>
    <w:p w:rsidR="00EB2BB7" w:rsidRPr="00EB2BB7" w:rsidRDefault="00EB2BB7" w:rsidP="00EB2BB7">
      <w:pPr>
        <w:widowControl w:val="0"/>
        <w:tabs>
          <w:tab w:val="left" w:pos="851"/>
        </w:tabs>
        <w:suppressAutoHyphens/>
        <w:spacing w:line="276" w:lineRule="auto"/>
        <w:ind w:firstLine="709"/>
        <w:rPr>
          <w:bCs/>
          <w:sz w:val="26"/>
          <w:szCs w:val="26"/>
        </w:rPr>
      </w:pPr>
      <w:r w:rsidRPr="00EB2BB7">
        <w:rPr>
          <w:bCs/>
          <w:sz w:val="26"/>
          <w:szCs w:val="26"/>
        </w:rPr>
        <w:t>Задолженность перед поставщиками услуг по управлению, содержанию и текущему ремонту муниципального жилищного фонда отсутствует.</w:t>
      </w:r>
    </w:p>
    <w:p w:rsidR="00EB2BB7" w:rsidRPr="00EB2BB7" w:rsidRDefault="00EB2BB7" w:rsidP="00EB2BB7">
      <w:pPr>
        <w:widowControl w:val="0"/>
        <w:tabs>
          <w:tab w:val="left" w:pos="851"/>
        </w:tabs>
        <w:spacing w:line="276" w:lineRule="auto"/>
        <w:ind w:firstLine="567"/>
        <w:contextualSpacing/>
        <w:rPr>
          <w:color w:val="000000"/>
          <w:sz w:val="26"/>
          <w:szCs w:val="26"/>
        </w:rPr>
      </w:pPr>
    </w:p>
    <w:p w:rsidR="00EB2BB7" w:rsidRPr="00EB2BB7" w:rsidRDefault="00EB2BB7" w:rsidP="00EB2BB7">
      <w:pPr>
        <w:suppressAutoHyphens/>
        <w:spacing w:line="276" w:lineRule="auto"/>
        <w:ind w:firstLine="709"/>
        <w:rPr>
          <w:sz w:val="26"/>
          <w:szCs w:val="26"/>
        </w:rPr>
      </w:pPr>
      <w:r w:rsidRPr="00EB2BB7">
        <w:rPr>
          <w:sz w:val="26"/>
          <w:szCs w:val="26"/>
        </w:rPr>
        <w:t xml:space="preserve">В результате реализации комплекса мер программы «Развитие транспортной системы» в 2022 году обеспечено содержание подъездных и </w:t>
      </w:r>
      <w:proofErr w:type="spellStart"/>
      <w:r w:rsidRPr="00EB2BB7">
        <w:rPr>
          <w:sz w:val="26"/>
          <w:szCs w:val="26"/>
        </w:rPr>
        <w:t>внутрипоселковых</w:t>
      </w:r>
      <w:proofErr w:type="spellEnd"/>
      <w:r w:rsidRPr="00EB2BB7">
        <w:rPr>
          <w:sz w:val="26"/>
          <w:szCs w:val="26"/>
        </w:rPr>
        <w:t xml:space="preserve"> дорог, техническое обслуживание, санитарное содержание и текущий ремонт объектов внешнего благоустройства (уборка территорий от случайного мусора, подметание, сгребание и вывоз снега, работы по поддержке объектов в нормативном состоянии). В </w:t>
      </w:r>
      <w:r w:rsidRPr="00EB2BB7">
        <w:rPr>
          <w:sz w:val="26"/>
          <w:szCs w:val="26"/>
        </w:rPr>
        <w:lastRenderedPageBreak/>
        <w:t xml:space="preserve">зимний период проведено обустройство ледовой переправы через               р. Ижма в с. </w:t>
      </w:r>
      <w:proofErr w:type="spellStart"/>
      <w:r w:rsidRPr="00EB2BB7">
        <w:rPr>
          <w:sz w:val="26"/>
          <w:szCs w:val="26"/>
        </w:rPr>
        <w:t>Кедвавом</w:t>
      </w:r>
      <w:proofErr w:type="spellEnd"/>
      <w:r w:rsidRPr="00EB2BB7">
        <w:rPr>
          <w:sz w:val="26"/>
          <w:szCs w:val="26"/>
        </w:rPr>
        <w:t xml:space="preserve"> и содержание зимних автомобильных дорог общего пользования местного значения.</w:t>
      </w:r>
    </w:p>
    <w:p w:rsidR="00EB2BB7" w:rsidRPr="00EB2BB7" w:rsidRDefault="00EB2BB7" w:rsidP="00EB2BB7">
      <w:pPr>
        <w:suppressAutoHyphens/>
        <w:spacing w:line="276" w:lineRule="auto"/>
        <w:ind w:firstLine="709"/>
        <w:rPr>
          <w:sz w:val="26"/>
          <w:szCs w:val="26"/>
        </w:rPr>
      </w:pPr>
      <w:r w:rsidRPr="00EB2BB7">
        <w:rPr>
          <w:sz w:val="26"/>
          <w:szCs w:val="26"/>
        </w:rPr>
        <w:t xml:space="preserve">В рамках заключенного Соглашения с Министерством строительства и жилищно-коммунального хозяйства республики проведен ремонт участков автомобильных дорог, задействованных в маршрутах движения школьных автобусов. Выполнен ремонт участков автомобильных дорог общего пользования местного значения: «Подъезд к пгт Водный», «Подъезд к пст </w:t>
      </w:r>
      <w:proofErr w:type="spellStart"/>
      <w:r w:rsidRPr="00EB2BB7">
        <w:rPr>
          <w:sz w:val="26"/>
          <w:szCs w:val="26"/>
        </w:rPr>
        <w:t>Гэрдъёль</w:t>
      </w:r>
      <w:proofErr w:type="spellEnd"/>
      <w:r w:rsidRPr="00EB2BB7">
        <w:rPr>
          <w:sz w:val="26"/>
          <w:szCs w:val="26"/>
        </w:rPr>
        <w:t xml:space="preserve">», «Подъезд к пожарной части пгт Водный (ул. </w:t>
      </w:r>
      <w:proofErr w:type="gramStart"/>
      <w:r w:rsidRPr="00EB2BB7">
        <w:rPr>
          <w:sz w:val="26"/>
          <w:szCs w:val="26"/>
        </w:rPr>
        <w:t>Октябрьская</w:t>
      </w:r>
      <w:proofErr w:type="gramEnd"/>
      <w:r w:rsidRPr="00EB2BB7">
        <w:rPr>
          <w:sz w:val="26"/>
          <w:szCs w:val="26"/>
        </w:rPr>
        <w:t>)», «Подъезд к пст  Весёлый Кут».</w:t>
      </w:r>
    </w:p>
    <w:p w:rsidR="00EB2BB7" w:rsidRPr="00EB2BB7" w:rsidRDefault="00EB2BB7" w:rsidP="00EB2BB7">
      <w:pPr>
        <w:suppressAutoHyphens/>
        <w:spacing w:line="276" w:lineRule="auto"/>
        <w:ind w:firstLine="709"/>
        <w:rPr>
          <w:sz w:val="26"/>
          <w:szCs w:val="26"/>
        </w:rPr>
      </w:pPr>
      <w:r w:rsidRPr="00EB2BB7">
        <w:rPr>
          <w:sz w:val="26"/>
          <w:szCs w:val="26"/>
        </w:rPr>
        <w:t>В рамках проекта «Народный бюджет» проведен ремонт автомобильной дороги общего пользования местного значения «Подъездная дорога к пгт Водный»: участок от ул. Октябрьская и участок от ул. Торопова.</w:t>
      </w:r>
    </w:p>
    <w:p w:rsidR="00EB2BB7" w:rsidRPr="00EB2BB7" w:rsidRDefault="00EB2BB7" w:rsidP="00EB2BB7">
      <w:pPr>
        <w:suppressAutoHyphens/>
        <w:spacing w:line="276" w:lineRule="auto"/>
        <w:ind w:firstLine="709"/>
        <w:rPr>
          <w:sz w:val="26"/>
          <w:szCs w:val="26"/>
        </w:rPr>
      </w:pPr>
      <w:r w:rsidRPr="00EB2BB7">
        <w:rPr>
          <w:sz w:val="26"/>
          <w:szCs w:val="26"/>
        </w:rPr>
        <w:t>С целью повышения уровня удовлетворенности населения организацией транспортного обслуживания на территории МОГО «Ухта» в 2022 году:</w:t>
      </w:r>
    </w:p>
    <w:p w:rsidR="00EB2BB7" w:rsidRPr="00EB2BB7" w:rsidRDefault="00EB2BB7" w:rsidP="00EB2BB7">
      <w:pPr>
        <w:suppressAutoHyphens/>
        <w:spacing w:line="276" w:lineRule="auto"/>
        <w:ind w:firstLine="709"/>
        <w:rPr>
          <w:sz w:val="26"/>
          <w:szCs w:val="26"/>
        </w:rPr>
      </w:pPr>
      <w:r w:rsidRPr="00EB2BB7">
        <w:rPr>
          <w:sz w:val="26"/>
          <w:szCs w:val="26"/>
        </w:rPr>
        <w:t>- выдано 30 460 муниципальных проездных билетов гражданам, достигшим пенсионного возраста, зарегистрированным на территории муниципалитета и не имеющим права льготного проезда.  С мая по сентябрь по муниципальным проездным билетам на дачных маршрутах совершено 18736 поездок.</w:t>
      </w:r>
    </w:p>
    <w:p w:rsidR="00EB2BB7" w:rsidRPr="00EB2BB7" w:rsidRDefault="00EB2BB7" w:rsidP="00EB2BB7">
      <w:pPr>
        <w:suppressAutoHyphens/>
        <w:spacing w:line="276" w:lineRule="auto"/>
        <w:ind w:firstLine="709"/>
        <w:rPr>
          <w:sz w:val="26"/>
          <w:szCs w:val="26"/>
        </w:rPr>
      </w:pPr>
      <w:r w:rsidRPr="00EB2BB7">
        <w:rPr>
          <w:sz w:val="26"/>
          <w:szCs w:val="26"/>
        </w:rPr>
        <w:t xml:space="preserve">- с апреля по декабрь гражданами, проживающими в труднодоступных населенных пунктах (с. </w:t>
      </w:r>
      <w:proofErr w:type="spellStart"/>
      <w:r w:rsidRPr="00EB2BB7">
        <w:rPr>
          <w:sz w:val="26"/>
          <w:szCs w:val="26"/>
        </w:rPr>
        <w:t>Кедвавом</w:t>
      </w:r>
      <w:proofErr w:type="spellEnd"/>
      <w:r w:rsidRPr="00EB2BB7">
        <w:rPr>
          <w:sz w:val="26"/>
          <w:szCs w:val="26"/>
        </w:rPr>
        <w:t xml:space="preserve"> и д. </w:t>
      </w:r>
      <w:proofErr w:type="spellStart"/>
      <w:r w:rsidRPr="00EB2BB7">
        <w:rPr>
          <w:sz w:val="26"/>
          <w:szCs w:val="26"/>
        </w:rPr>
        <w:t>Поромес</w:t>
      </w:r>
      <w:proofErr w:type="spellEnd"/>
      <w:r w:rsidRPr="00EB2BB7">
        <w:rPr>
          <w:sz w:val="26"/>
          <w:szCs w:val="26"/>
        </w:rPr>
        <w:t xml:space="preserve">) осуществлено 724 перелета воздушным транспортом. Вертолетом Ми-8 выполнено  27 запланированных рейсов (в 2021 году - 19). </w:t>
      </w:r>
    </w:p>
    <w:p w:rsidR="00EB2BB7" w:rsidRPr="00EB2BB7" w:rsidRDefault="00EB2BB7" w:rsidP="00EB2BB7">
      <w:pPr>
        <w:suppressAutoHyphens/>
        <w:spacing w:line="276" w:lineRule="auto"/>
        <w:ind w:firstLine="709"/>
        <w:rPr>
          <w:sz w:val="26"/>
          <w:szCs w:val="26"/>
        </w:rPr>
      </w:pPr>
      <w:r w:rsidRPr="00EB2BB7">
        <w:rPr>
          <w:sz w:val="26"/>
          <w:szCs w:val="26"/>
        </w:rPr>
        <w:t xml:space="preserve">- актуализирован реестр муниципальных маршрутов регулярных перевозок пассажиров и багажа в границах МОГО «Ухта». </w:t>
      </w:r>
    </w:p>
    <w:p w:rsidR="00EB2BB7" w:rsidRPr="00EB2BB7" w:rsidRDefault="00EB2BB7" w:rsidP="00EB2BB7">
      <w:pPr>
        <w:suppressAutoHyphens/>
        <w:spacing w:line="276" w:lineRule="auto"/>
        <w:ind w:firstLine="709"/>
        <w:jc w:val="left"/>
        <w:rPr>
          <w:color w:val="FF0000"/>
          <w:sz w:val="26"/>
          <w:szCs w:val="26"/>
        </w:rPr>
      </w:pPr>
    </w:p>
    <w:p w:rsidR="00EB2BB7" w:rsidRPr="00EB2BB7" w:rsidRDefault="00EB2BB7" w:rsidP="00EB2BB7">
      <w:pPr>
        <w:suppressAutoHyphens/>
        <w:spacing w:line="276" w:lineRule="auto"/>
        <w:ind w:firstLine="851"/>
        <w:rPr>
          <w:sz w:val="26"/>
          <w:szCs w:val="26"/>
        </w:rPr>
      </w:pPr>
      <w:r w:rsidRPr="00EB2BB7">
        <w:rPr>
          <w:sz w:val="26"/>
          <w:szCs w:val="26"/>
        </w:rPr>
        <w:t xml:space="preserve">В рамках реализации регионального проекта «Формирование комфортной городской среды» в 2022 году благоустроено 10 дворовых и 4 общественные территории. </w:t>
      </w:r>
    </w:p>
    <w:p w:rsidR="00EB2BB7" w:rsidRPr="00EB2BB7" w:rsidRDefault="00EB2BB7" w:rsidP="00EB2BB7">
      <w:pPr>
        <w:tabs>
          <w:tab w:val="left" w:pos="851"/>
        </w:tabs>
        <w:suppressAutoHyphens/>
        <w:spacing w:line="276" w:lineRule="auto"/>
        <w:ind w:firstLine="851"/>
        <w:rPr>
          <w:sz w:val="26"/>
          <w:szCs w:val="26"/>
        </w:rPr>
      </w:pPr>
      <w:r w:rsidRPr="00EB2BB7">
        <w:rPr>
          <w:sz w:val="26"/>
          <w:szCs w:val="26"/>
        </w:rPr>
        <w:t>В рамках заключённых муниципальных контрактов выполнен ремонт асфальтового покрытия дворовых проездов и стоянок, установлены 22 скамейки и 36 урн, выполнено устройство дополнительного освещения дворовых территорий по 4 адресам. Обустроены 2 автомобильные стоянки. По адресу наб. Нефтяников д.8 выполнено устройство детского игрового и спортивного оборудования.</w:t>
      </w:r>
    </w:p>
    <w:p w:rsidR="00EB2BB7" w:rsidRPr="00EB2BB7" w:rsidRDefault="00EB2BB7" w:rsidP="00EB2BB7">
      <w:pPr>
        <w:suppressAutoHyphens/>
        <w:spacing w:line="276" w:lineRule="auto"/>
        <w:ind w:firstLine="851"/>
        <w:rPr>
          <w:color w:val="000000"/>
          <w:sz w:val="26"/>
          <w:szCs w:val="26"/>
        </w:rPr>
      </w:pPr>
      <w:r w:rsidRPr="00EB2BB7">
        <w:rPr>
          <w:sz w:val="26"/>
          <w:szCs w:val="26"/>
        </w:rPr>
        <w:t xml:space="preserve">В части благоустройства общественных территорий выполнены работы по обустройству четырёх территорий: </w:t>
      </w:r>
    </w:p>
    <w:p w:rsidR="00EB2BB7" w:rsidRPr="00EB2BB7" w:rsidRDefault="00EB2BB7" w:rsidP="00EB2BB7">
      <w:pPr>
        <w:numPr>
          <w:ilvl w:val="0"/>
          <w:numId w:val="18"/>
        </w:numPr>
        <w:suppressAutoHyphens/>
        <w:spacing w:after="160" w:line="276" w:lineRule="auto"/>
        <w:ind w:left="0" w:firstLine="360"/>
        <w:contextualSpacing/>
        <w:rPr>
          <w:color w:val="000000"/>
          <w:sz w:val="26"/>
          <w:szCs w:val="26"/>
        </w:rPr>
      </w:pPr>
      <w:r w:rsidRPr="00EB2BB7">
        <w:rPr>
          <w:color w:val="000000"/>
          <w:sz w:val="26"/>
          <w:szCs w:val="26"/>
        </w:rPr>
        <w:t>площадь на ул. Тимирязева в пгт Шудаяг, выполнены работы по асфальтированию территории и проведена работа по модернизации уличного освещения;</w:t>
      </w:r>
    </w:p>
    <w:p w:rsidR="00EB2BB7" w:rsidRPr="00EB2BB7" w:rsidRDefault="00EB2BB7" w:rsidP="00EB2BB7">
      <w:pPr>
        <w:numPr>
          <w:ilvl w:val="0"/>
          <w:numId w:val="18"/>
        </w:numPr>
        <w:suppressAutoHyphens/>
        <w:spacing w:after="160" w:line="276" w:lineRule="auto"/>
        <w:ind w:left="0" w:firstLine="360"/>
        <w:contextualSpacing/>
        <w:rPr>
          <w:color w:val="000000"/>
          <w:sz w:val="26"/>
          <w:szCs w:val="26"/>
        </w:rPr>
      </w:pPr>
      <w:r w:rsidRPr="00EB2BB7">
        <w:rPr>
          <w:color w:val="000000"/>
          <w:sz w:val="26"/>
          <w:szCs w:val="26"/>
        </w:rPr>
        <w:t>смотровая площадка перед объектом «Силуэт В.И. Ленина», проведены работы по замене асфальтового покрытия, осветительных приборов, устройству смотровой площадки с установкой перильного ограждения, покраске конструкции силуэта В.И. Ленина, установке малых архитектурных форм и цветников;</w:t>
      </w:r>
    </w:p>
    <w:p w:rsidR="00EB2BB7" w:rsidRPr="00EB2BB7" w:rsidRDefault="00EB2BB7" w:rsidP="00EB2BB7">
      <w:pPr>
        <w:numPr>
          <w:ilvl w:val="0"/>
          <w:numId w:val="18"/>
        </w:numPr>
        <w:suppressAutoHyphens/>
        <w:spacing w:after="160" w:line="276" w:lineRule="auto"/>
        <w:ind w:left="0" w:firstLine="360"/>
        <w:contextualSpacing/>
        <w:rPr>
          <w:color w:val="000000"/>
          <w:sz w:val="26"/>
          <w:szCs w:val="26"/>
        </w:rPr>
      </w:pPr>
      <w:r w:rsidRPr="00EB2BB7">
        <w:rPr>
          <w:color w:val="000000"/>
          <w:sz w:val="26"/>
          <w:szCs w:val="26"/>
        </w:rPr>
        <w:lastRenderedPageBreak/>
        <w:t xml:space="preserve">территория в районе дома № 5 по ул. Центральная пст </w:t>
      </w:r>
      <w:proofErr w:type="spellStart"/>
      <w:r w:rsidRPr="00EB2BB7">
        <w:rPr>
          <w:color w:val="000000"/>
          <w:sz w:val="26"/>
          <w:szCs w:val="26"/>
        </w:rPr>
        <w:t>Седью</w:t>
      </w:r>
      <w:proofErr w:type="spellEnd"/>
      <w:r w:rsidRPr="00EB2BB7">
        <w:rPr>
          <w:color w:val="000000"/>
          <w:sz w:val="26"/>
          <w:szCs w:val="26"/>
        </w:rPr>
        <w:t>, выполнены работы по асфальтированию территории;</w:t>
      </w:r>
    </w:p>
    <w:p w:rsidR="00EB2BB7" w:rsidRPr="00EB2BB7" w:rsidRDefault="00EB2BB7" w:rsidP="00EB2BB7">
      <w:pPr>
        <w:numPr>
          <w:ilvl w:val="0"/>
          <w:numId w:val="18"/>
        </w:numPr>
        <w:suppressAutoHyphens/>
        <w:spacing w:line="276" w:lineRule="auto"/>
        <w:ind w:left="0" w:firstLine="360"/>
        <w:contextualSpacing/>
        <w:jc w:val="left"/>
        <w:rPr>
          <w:color w:val="000000"/>
          <w:sz w:val="26"/>
          <w:szCs w:val="26"/>
        </w:rPr>
      </w:pPr>
      <w:r w:rsidRPr="00EB2BB7">
        <w:rPr>
          <w:color w:val="000000"/>
          <w:sz w:val="26"/>
          <w:szCs w:val="26"/>
        </w:rPr>
        <w:t>пешеходные тротуары на ул. Космонавтов в пгт Ярега, проведены работы по замене асфальтового покрытия и осветительных приборов, устройству газона.</w:t>
      </w:r>
    </w:p>
    <w:p w:rsidR="00EB2BB7" w:rsidRPr="00EB2BB7" w:rsidRDefault="00EB2BB7" w:rsidP="00EB2BB7">
      <w:pPr>
        <w:suppressAutoHyphens/>
        <w:spacing w:line="276" w:lineRule="auto"/>
        <w:ind w:firstLine="851"/>
        <w:rPr>
          <w:sz w:val="26"/>
          <w:szCs w:val="26"/>
        </w:rPr>
      </w:pPr>
      <w:r w:rsidRPr="00EB2BB7">
        <w:rPr>
          <w:sz w:val="26"/>
          <w:szCs w:val="26"/>
        </w:rPr>
        <w:t xml:space="preserve">В рамках реализации основного мероприятия Программы на детской игровой площадке у сквера им. Ф. </w:t>
      </w:r>
      <w:proofErr w:type="spellStart"/>
      <w:r w:rsidRPr="00EB2BB7">
        <w:rPr>
          <w:sz w:val="26"/>
          <w:szCs w:val="26"/>
        </w:rPr>
        <w:t>Прядунова</w:t>
      </w:r>
      <w:proofErr w:type="spellEnd"/>
      <w:r w:rsidRPr="00EB2BB7">
        <w:rPr>
          <w:sz w:val="26"/>
          <w:szCs w:val="26"/>
        </w:rPr>
        <w:t xml:space="preserve"> установлено резиновое покрытие. </w:t>
      </w:r>
    </w:p>
    <w:p w:rsidR="00EB2BB7" w:rsidRPr="00EB2BB7" w:rsidRDefault="00EB2BB7" w:rsidP="00EB2BB7">
      <w:pPr>
        <w:suppressAutoHyphens/>
        <w:spacing w:line="276" w:lineRule="auto"/>
        <w:ind w:firstLine="851"/>
        <w:rPr>
          <w:sz w:val="26"/>
          <w:szCs w:val="26"/>
        </w:rPr>
      </w:pPr>
    </w:p>
    <w:p w:rsidR="00EB2BB7" w:rsidRPr="00EB2BB7" w:rsidRDefault="00EB2BB7" w:rsidP="00EB2BB7">
      <w:pPr>
        <w:suppressAutoHyphens/>
        <w:spacing w:line="276" w:lineRule="auto"/>
        <w:ind w:firstLine="851"/>
        <w:rPr>
          <w:rFonts w:eastAsia="Calibri"/>
          <w:color w:val="00000A"/>
          <w:kern w:val="2"/>
          <w:sz w:val="26"/>
          <w:szCs w:val="26"/>
          <w:lang w:eastAsia="zh-CN"/>
        </w:rPr>
      </w:pPr>
      <w:r w:rsidRPr="00EB2BB7">
        <w:rPr>
          <w:rFonts w:eastAsia="Calibri"/>
          <w:color w:val="00000A"/>
          <w:kern w:val="2"/>
          <w:sz w:val="26"/>
          <w:szCs w:val="26"/>
          <w:lang w:eastAsia="zh-CN"/>
        </w:rPr>
        <w:t>МКП «</w:t>
      </w:r>
      <w:proofErr w:type="spellStart"/>
      <w:r w:rsidRPr="00EB2BB7">
        <w:rPr>
          <w:rFonts w:eastAsia="Calibri"/>
          <w:color w:val="00000A"/>
          <w:kern w:val="2"/>
          <w:sz w:val="26"/>
          <w:szCs w:val="26"/>
          <w:lang w:eastAsia="zh-CN"/>
        </w:rPr>
        <w:t>Горзеленхоз</w:t>
      </w:r>
      <w:proofErr w:type="spellEnd"/>
      <w:r w:rsidRPr="00EB2BB7">
        <w:rPr>
          <w:rFonts w:eastAsia="Calibri"/>
          <w:color w:val="00000A"/>
          <w:kern w:val="2"/>
          <w:sz w:val="26"/>
          <w:szCs w:val="26"/>
          <w:lang w:eastAsia="zh-CN"/>
        </w:rPr>
        <w:t xml:space="preserve">»  выполнены работы по содержанию и текущему ремонту  парка </w:t>
      </w:r>
      <w:proofErr w:type="spellStart"/>
      <w:r w:rsidRPr="00EB2BB7">
        <w:rPr>
          <w:rFonts w:eastAsia="Calibri"/>
          <w:color w:val="00000A"/>
          <w:kern w:val="2"/>
          <w:sz w:val="26"/>
          <w:szCs w:val="26"/>
          <w:lang w:eastAsia="zh-CN"/>
        </w:rPr>
        <w:t>КиО</w:t>
      </w:r>
      <w:proofErr w:type="spellEnd"/>
      <w:r w:rsidRPr="00EB2BB7">
        <w:rPr>
          <w:rFonts w:eastAsia="Calibri"/>
          <w:color w:val="00000A"/>
          <w:kern w:val="2"/>
          <w:sz w:val="26"/>
          <w:szCs w:val="26"/>
          <w:lang w:eastAsia="zh-CN"/>
        </w:rPr>
        <w:t xml:space="preserve">, Детского парка, набережной Газовиков, детской площадки возле сквера им. Ф.С. </w:t>
      </w:r>
      <w:proofErr w:type="spellStart"/>
      <w:r w:rsidRPr="00EB2BB7">
        <w:rPr>
          <w:rFonts w:eastAsia="Calibri"/>
          <w:color w:val="00000A"/>
          <w:kern w:val="2"/>
          <w:sz w:val="26"/>
          <w:szCs w:val="26"/>
          <w:lang w:eastAsia="zh-CN"/>
        </w:rPr>
        <w:t>Прядунова</w:t>
      </w:r>
      <w:proofErr w:type="spellEnd"/>
      <w:r w:rsidRPr="00EB2BB7">
        <w:rPr>
          <w:rFonts w:eastAsia="Calibri"/>
          <w:color w:val="00000A"/>
          <w:kern w:val="2"/>
          <w:sz w:val="26"/>
          <w:szCs w:val="26"/>
          <w:lang w:eastAsia="zh-CN"/>
        </w:rPr>
        <w:t xml:space="preserve">. </w:t>
      </w:r>
      <w:r w:rsidRPr="00EB2BB7">
        <w:rPr>
          <w:rFonts w:eastAsia="Calibri"/>
          <w:color w:val="00000A"/>
          <w:kern w:val="2"/>
          <w:sz w:val="26"/>
          <w:szCs w:val="26"/>
          <w:lang w:eastAsia="zh-CN"/>
        </w:rPr>
        <w:tab/>
        <w:t xml:space="preserve">В полном объеме обеспечена организация наружного освещения на территории МОГО «Ухта» и работа светофоров. Заменено 972 светильника на </w:t>
      </w:r>
      <w:proofErr w:type="gramStart"/>
      <w:r w:rsidRPr="00EB2BB7">
        <w:rPr>
          <w:rFonts w:eastAsia="Calibri"/>
          <w:color w:val="00000A"/>
          <w:kern w:val="2"/>
          <w:sz w:val="26"/>
          <w:szCs w:val="26"/>
          <w:lang w:eastAsia="zh-CN"/>
        </w:rPr>
        <w:t>энергосберегающие</w:t>
      </w:r>
      <w:proofErr w:type="gramEnd"/>
      <w:r w:rsidRPr="00EB2BB7">
        <w:rPr>
          <w:rFonts w:eastAsia="Calibri"/>
          <w:color w:val="00000A"/>
          <w:kern w:val="2"/>
          <w:sz w:val="26"/>
          <w:szCs w:val="26"/>
          <w:lang w:eastAsia="zh-CN"/>
        </w:rPr>
        <w:t xml:space="preserve">. Модернизирована линия наружного освещения автодороги «Ухта – </w:t>
      </w:r>
      <w:proofErr w:type="gramStart"/>
      <w:r w:rsidRPr="00EB2BB7">
        <w:rPr>
          <w:rFonts w:eastAsia="Calibri"/>
          <w:color w:val="00000A"/>
          <w:kern w:val="2"/>
          <w:sz w:val="26"/>
          <w:szCs w:val="26"/>
          <w:lang w:eastAsia="zh-CN"/>
        </w:rPr>
        <w:t>Дальний</w:t>
      </w:r>
      <w:proofErr w:type="gramEnd"/>
      <w:r w:rsidRPr="00EB2BB7">
        <w:rPr>
          <w:rFonts w:eastAsia="Calibri"/>
          <w:color w:val="00000A"/>
          <w:kern w:val="2"/>
          <w:sz w:val="26"/>
          <w:szCs w:val="26"/>
          <w:lang w:eastAsia="zh-CN"/>
        </w:rPr>
        <w:t>». Организована работа туалетов, расположенных на наб. Газовиков и в Детском парке.</w:t>
      </w:r>
    </w:p>
    <w:p w:rsidR="00EB2BB7" w:rsidRPr="00EB2BB7" w:rsidRDefault="00EB2BB7" w:rsidP="00EB2BB7">
      <w:pPr>
        <w:suppressAutoHyphens/>
        <w:spacing w:line="276" w:lineRule="auto"/>
        <w:ind w:firstLine="851"/>
        <w:rPr>
          <w:sz w:val="26"/>
          <w:szCs w:val="26"/>
        </w:rPr>
      </w:pPr>
      <w:r w:rsidRPr="00EB2BB7">
        <w:rPr>
          <w:sz w:val="26"/>
          <w:szCs w:val="26"/>
        </w:rPr>
        <w:t>В</w:t>
      </w:r>
      <w:r w:rsidRPr="00EB2BB7">
        <w:rPr>
          <w:rFonts w:eastAsiaTheme="minorEastAsia"/>
          <w:sz w:val="26"/>
          <w:szCs w:val="26"/>
        </w:rPr>
        <w:t xml:space="preserve"> рамках муниципального контракта, заключенного между МКП «</w:t>
      </w:r>
      <w:proofErr w:type="spellStart"/>
      <w:r w:rsidRPr="00EB2BB7">
        <w:rPr>
          <w:rFonts w:eastAsiaTheme="minorEastAsia"/>
          <w:sz w:val="26"/>
          <w:szCs w:val="26"/>
        </w:rPr>
        <w:t>Ухтаспецавтодор</w:t>
      </w:r>
      <w:proofErr w:type="spellEnd"/>
      <w:r w:rsidRPr="00EB2BB7">
        <w:rPr>
          <w:rFonts w:eastAsiaTheme="minorEastAsia"/>
          <w:sz w:val="26"/>
          <w:szCs w:val="26"/>
        </w:rPr>
        <w:t xml:space="preserve">» </w:t>
      </w:r>
      <w:r w:rsidRPr="00EB2BB7">
        <w:rPr>
          <w:sz w:val="26"/>
          <w:szCs w:val="26"/>
        </w:rPr>
        <w:t>и ООО «</w:t>
      </w:r>
      <w:proofErr w:type="spellStart"/>
      <w:r w:rsidRPr="00EB2BB7">
        <w:rPr>
          <w:sz w:val="26"/>
          <w:szCs w:val="26"/>
        </w:rPr>
        <w:t>Спецавтодор</w:t>
      </w:r>
      <w:proofErr w:type="spellEnd"/>
      <w:r w:rsidRPr="00EB2BB7">
        <w:rPr>
          <w:sz w:val="26"/>
          <w:szCs w:val="26"/>
        </w:rPr>
        <w:t>» выполнено сплошное асфальтирование участков дорог по ул. Сенюкова, ул. Советская, ул. Юбилейная площадью 19896,03м</w:t>
      </w:r>
      <w:proofErr w:type="gramStart"/>
      <w:r w:rsidRPr="00EB2BB7">
        <w:rPr>
          <w:sz w:val="26"/>
          <w:szCs w:val="26"/>
          <w:vertAlign w:val="superscript"/>
        </w:rPr>
        <w:t>2</w:t>
      </w:r>
      <w:proofErr w:type="gramEnd"/>
      <w:r w:rsidRPr="00EB2BB7">
        <w:rPr>
          <w:sz w:val="26"/>
          <w:szCs w:val="26"/>
        </w:rPr>
        <w:t xml:space="preserve">. </w:t>
      </w:r>
    </w:p>
    <w:p w:rsidR="00EB2BB7" w:rsidRPr="00EB2BB7" w:rsidRDefault="00EB2BB7" w:rsidP="00EB2BB7">
      <w:pPr>
        <w:tabs>
          <w:tab w:val="left" w:pos="0"/>
        </w:tabs>
        <w:suppressAutoHyphens/>
        <w:spacing w:after="200" w:line="276" w:lineRule="auto"/>
        <w:rPr>
          <w:rFonts w:eastAsia="Calibri"/>
          <w:color w:val="000000"/>
          <w:kern w:val="2"/>
          <w:sz w:val="26"/>
          <w:szCs w:val="26"/>
          <w:lang w:eastAsia="zh-CN"/>
        </w:rPr>
      </w:pPr>
      <w:r w:rsidRPr="00EB2BB7">
        <w:rPr>
          <w:rFonts w:eastAsia="Calibri"/>
          <w:color w:val="00000A"/>
          <w:kern w:val="2"/>
          <w:sz w:val="26"/>
          <w:szCs w:val="26"/>
          <w:lang w:eastAsia="zh-CN"/>
        </w:rPr>
        <w:tab/>
      </w:r>
      <w:r w:rsidRPr="00EB2BB7">
        <w:rPr>
          <w:rFonts w:eastAsiaTheme="minorEastAsia"/>
          <w:color w:val="00000A"/>
          <w:kern w:val="2"/>
          <w:sz w:val="26"/>
          <w:szCs w:val="26"/>
          <w:lang w:eastAsia="zh-CN"/>
        </w:rPr>
        <w:t>МКП «</w:t>
      </w:r>
      <w:proofErr w:type="spellStart"/>
      <w:r w:rsidRPr="00EB2BB7">
        <w:rPr>
          <w:rFonts w:eastAsiaTheme="minorEastAsia"/>
          <w:color w:val="00000A"/>
          <w:kern w:val="2"/>
          <w:sz w:val="26"/>
          <w:szCs w:val="26"/>
          <w:lang w:eastAsia="zh-CN"/>
        </w:rPr>
        <w:t>Ухтаспецавтодор</w:t>
      </w:r>
      <w:proofErr w:type="spellEnd"/>
      <w:r w:rsidRPr="00EB2BB7">
        <w:rPr>
          <w:rFonts w:eastAsiaTheme="minorEastAsia"/>
          <w:color w:val="00000A"/>
          <w:kern w:val="2"/>
          <w:sz w:val="26"/>
          <w:szCs w:val="26"/>
          <w:lang w:eastAsia="zh-CN"/>
        </w:rPr>
        <w:t>» проводилась механизированная уборка территорий города, ручная уборка территорий от случайного мусора. В</w:t>
      </w:r>
      <w:r w:rsidRPr="00EB2BB7">
        <w:rPr>
          <w:rFonts w:eastAsia="Calibri"/>
          <w:color w:val="00000A"/>
          <w:kern w:val="2"/>
          <w:sz w:val="26"/>
          <w:szCs w:val="26"/>
          <w:lang w:eastAsia="zh-CN"/>
        </w:rPr>
        <w:t>ыполнены работы по содержанию автомобильных дорог общего пользования. Принудительно эвакуировано 7</w:t>
      </w:r>
      <w:r w:rsidRPr="00EB2BB7">
        <w:rPr>
          <w:rFonts w:eastAsia="Calibri"/>
          <w:color w:val="000000"/>
          <w:kern w:val="2"/>
          <w:sz w:val="26"/>
          <w:szCs w:val="26"/>
          <w:lang w:eastAsia="zh-CN"/>
        </w:rPr>
        <w:t xml:space="preserve"> единиц </w:t>
      </w:r>
      <w:r w:rsidRPr="00EB2BB7">
        <w:rPr>
          <w:rFonts w:eastAsia="Calibri"/>
          <w:color w:val="00000A"/>
          <w:kern w:val="2"/>
          <w:sz w:val="26"/>
          <w:szCs w:val="26"/>
          <w:lang w:eastAsia="zh-CN"/>
        </w:rPr>
        <w:t xml:space="preserve">брошенных </w:t>
      </w:r>
      <w:r w:rsidRPr="00EB2BB7">
        <w:rPr>
          <w:rFonts w:eastAsia="Calibri"/>
          <w:color w:val="000000"/>
          <w:kern w:val="2"/>
          <w:sz w:val="26"/>
          <w:szCs w:val="26"/>
          <w:lang w:eastAsia="zh-CN"/>
        </w:rPr>
        <w:t>автотранспортных средств на производственно-техническую базу МКП «</w:t>
      </w:r>
      <w:proofErr w:type="spellStart"/>
      <w:r w:rsidRPr="00EB2BB7">
        <w:rPr>
          <w:rFonts w:eastAsia="Calibri"/>
          <w:color w:val="000000"/>
          <w:kern w:val="2"/>
          <w:sz w:val="26"/>
          <w:szCs w:val="26"/>
          <w:lang w:eastAsia="zh-CN"/>
        </w:rPr>
        <w:t>Ухтаспецавтодор</w:t>
      </w:r>
      <w:proofErr w:type="spellEnd"/>
      <w:r w:rsidRPr="00EB2BB7">
        <w:rPr>
          <w:rFonts w:eastAsia="Calibri"/>
          <w:color w:val="000000"/>
          <w:kern w:val="2"/>
          <w:sz w:val="26"/>
          <w:szCs w:val="26"/>
          <w:lang w:eastAsia="zh-CN"/>
        </w:rPr>
        <w:t>».</w:t>
      </w:r>
    </w:p>
    <w:p w:rsidR="00EB2BB7" w:rsidRPr="00EB2BB7" w:rsidRDefault="00EB2BB7" w:rsidP="00EB2BB7">
      <w:pPr>
        <w:suppressAutoHyphens/>
        <w:spacing w:line="276" w:lineRule="auto"/>
        <w:ind w:firstLine="708"/>
        <w:rPr>
          <w:color w:val="000000"/>
          <w:sz w:val="26"/>
          <w:szCs w:val="26"/>
        </w:rPr>
      </w:pPr>
      <w:r w:rsidRPr="00EB2BB7">
        <w:rPr>
          <w:color w:val="000000"/>
          <w:sz w:val="26"/>
          <w:szCs w:val="26"/>
        </w:rPr>
        <w:t>Проводилось техническое обслуживание и санитарное содержание мест погребений на территории МОГО «Ухта»: работы по текущему ремонту контейнеров на кладбищах и их покраске, по восстановлению опавших брошенных могил, выполнены работы по спилу аварийно-опасных деревьев. Выполнены работы по расширению 28-го квартала для захоронений на территории кладбища «Успенское», так же на территории кладбища установлены номерные аншлаги. Изготовлены паспорта захоронения и журналы регистрации.</w:t>
      </w:r>
    </w:p>
    <w:p w:rsidR="00EB2BB7" w:rsidRPr="00EB2BB7" w:rsidRDefault="00EB2BB7" w:rsidP="00EB2BB7">
      <w:pPr>
        <w:suppressAutoHyphens/>
        <w:spacing w:line="276" w:lineRule="auto"/>
        <w:ind w:firstLine="708"/>
        <w:rPr>
          <w:sz w:val="26"/>
          <w:szCs w:val="26"/>
        </w:rPr>
      </w:pPr>
    </w:p>
    <w:p w:rsidR="00EB2BB7" w:rsidRPr="00EB2BB7" w:rsidRDefault="00EB2BB7" w:rsidP="00EB2BB7">
      <w:pPr>
        <w:tabs>
          <w:tab w:val="left" w:pos="709"/>
        </w:tabs>
        <w:suppressAutoHyphens/>
        <w:spacing w:after="200" w:line="276" w:lineRule="auto"/>
        <w:rPr>
          <w:rFonts w:eastAsia="Calibri"/>
          <w:color w:val="00000A"/>
          <w:kern w:val="2"/>
          <w:sz w:val="26"/>
          <w:szCs w:val="26"/>
          <w:lang w:eastAsia="zh-CN"/>
        </w:rPr>
      </w:pPr>
      <w:r w:rsidRPr="00EB2BB7">
        <w:rPr>
          <w:rFonts w:eastAsia="Calibri"/>
          <w:color w:val="000000"/>
          <w:kern w:val="2"/>
          <w:sz w:val="26"/>
          <w:szCs w:val="26"/>
          <w:lang w:eastAsia="zh-CN"/>
        </w:rPr>
        <w:tab/>
        <w:t xml:space="preserve">В 2022 году </w:t>
      </w:r>
      <w:r w:rsidRPr="00EB2BB7">
        <w:rPr>
          <w:rFonts w:eastAsia="Calibri"/>
          <w:color w:val="00000A"/>
          <w:kern w:val="2"/>
          <w:sz w:val="26"/>
          <w:szCs w:val="26"/>
          <w:lang w:eastAsia="zh-CN"/>
        </w:rPr>
        <w:t xml:space="preserve">заключено 8 муниципальных контрактов на оказание услуг по отлову, содержанию и утилизации животных без владельцев. В рамках муниципальных контрактов отловлено 98 животных без владельцев. </w:t>
      </w:r>
    </w:p>
    <w:p w:rsidR="00EB2BB7" w:rsidRPr="00EB2BB7" w:rsidRDefault="00EB2BB7" w:rsidP="00EB2BB7">
      <w:pPr>
        <w:suppressAutoHyphens/>
        <w:spacing w:line="276" w:lineRule="auto"/>
        <w:ind w:right="49" w:firstLine="708"/>
        <w:rPr>
          <w:sz w:val="26"/>
          <w:szCs w:val="26"/>
        </w:rPr>
      </w:pPr>
      <w:r w:rsidRPr="00EB2BB7">
        <w:rPr>
          <w:sz w:val="26"/>
          <w:szCs w:val="26"/>
        </w:rPr>
        <w:t>В рамках реализации проекта «Народный бюджет»:</w:t>
      </w:r>
    </w:p>
    <w:p w:rsidR="00EB2BB7" w:rsidRPr="00EB2BB7" w:rsidRDefault="00EB2BB7" w:rsidP="00EB2BB7">
      <w:pPr>
        <w:suppressAutoHyphens/>
        <w:spacing w:line="276" w:lineRule="auto"/>
        <w:ind w:right="49" w:firstLine="708"/>
        <w:rPr>
          <w:color w:val="000000"/>
          <w:sz w:val="26"/>
          <w:szCs w:val="26"/>
        </w:rPr>
      </w:pPr>
      <w:proofErr w:type="gramStart"/>
      <w:r w:rsidRPr="00EB2BB7">
        <w:rPr>
          <w:sz w:val="26"/>
          <w:szCs w:val="26"/>
        </w:rPr>
        <w:t xml:space="preserve">- в пст </w:t>
      </w:r>
      <w:proofErr w:type="spellStart"/>
      <w:r w:rsidRPr="00EB2BB7">
        <w:rPr>
          <w:sz w:val="26"/>
          <w:szCs w:val="26"/>
        </w:rPr>
        <w:t>Седью</w:t>
      </w:r>
      <w:proofErr w:type="spellEnd"/>
      <w:r w:rsidRPr="00EB2BB7">
        <w:rPr>
          <w:sz w:val="26"/>
          <w:szCs w:val="26"/>
        </w:rPr>
        <w:t xml:space="preserve"> на ул. Совхозная проведён д</w:t>
      </w:r>
      <w:r w:rsidRPr="00EB2BB7">
        <w:rPr>
          <w:color w:val="000000"/>
          <w:sz w:val="26"/>
          <w:szCs w:val="26"/>
        </w:rPr>
        <w:t xml:space="preserve">емонтаж старой контейнерной площадки и старого ограждения 70 м., ликвидирована мусорная свалка, обустроена закрытая площадка ТКО и РСО, установлены 3 контейнера для ТКО, 1 контейнер для РСО и 1 бункер для КГО,  обустроена детская площадка (установлены качели, куб, песочница) и место отдыха (установлено 2 скамейки), вокруг территории установлено новое ограждение длиной 70 м. </w:t>
      </w:r>
      <w:proofErr w:type="gramEnd"/>
    </w:p>
    <w:p w:rsidR="00EB2BB7" w:rsidRPr="00EB2BB7" w:rsidRDefault="00EB2BB7" w:rsidP="00EB2BB7">
      <w:pPr>
        <w:suppressAutoHyphens/>
        <w:spacing w:line="276" w:lineRule="auto"/>
        <w:ind w:right="49" w:firstLine="708"/>
        <w:rPr>
          <w:color w:val="000000"/>
          <w:sz w:val="26"/>
          <w:szCs w:val="26"/>
        </w:rPr>
      </w:pPr>
      <w:r w:rsidRPr="00EB2BB7">
        <w:rPr>
          <w:color w:val="000000"/>
          <w:sz w:val="26"/>
          <w:szCs w:val="26"/>
        </w:rPr>
        <w:t xml:space="preserve">- в пгт </w:t>
      </w:r>
      <w:proofErr w:type="gramStart"/>
      <w:r w:rsidRPr="00EB2BB7">
        <w:rPr>
          <w:color w:val="000000"/>
          <w:sz w:val="26"/>
          <w:szCs w:val="26"/>
        </w:rPr>
        <w:t>Боровой</w:t>
      </w:r>
      <w:proofErr w:type="gramEnd"/>
      <w:r w:rsidRPr="00EB2BB7">
        <w:rPr>
          <w:color w:val="000000"/>
          <w:sz w:val="26"/>
          <w:szCs w:val="26"/>
        </w:rPr>
        <w:t xml:space="preserve"> на ул. Школьная обустроена детская площадка.  </w:t>
      </w:r>
    </w:p>
    <w:p w:rsidR="00EB2BB7" w:rsidRPr="00EB2BB7" w:rsidRDefault="00EB2BB7" w:rsidP="00EB2BB7">
      <w:pPr>
        <w:suppressAutoHyphens/>
        <w:spacing w:line="276" w:lineRule="auto"/>
        <w:ind w:right="49" w:firstLine="708"/>
        <w:rPr>
          <w:color w:val="000000"/>
          <w:sz w:val="26"/>
          <w:szCs w:val="26"/>
        </w:rPr>
      </w:pPr>
      <w:r w:rsidRPr="00EB2BB7">
        <w:rPr>
          <w:color w:val="000000"/>
          <w:sz w:val="26"/>
          <w:szCs w:val="26"/>
        </w:rPr>
        <w:lastRenderedPageBreak/>
        <w:t xml:space="preserve">- на кладбищах в с. </w:t>
      </w:r>
      <w:proofErr w:type="spellStart"/>
      <w:r w:rsidRPr="00EB2BB7">
        <w:rPr>
          <w:color w:val="000000"/>
          <w:sz w:val="26"/>
          <w:szCs w:val="26"/>
        </w:rPr>
        <w:t>Кедвавом</w:t>
      </w:r>
      <w:proofErr w:type="spellEnd"/>
      <w:r w:rsidRPr="00EB2BB7">
        <w:rPr>
          <w:color w:val="000000"/>
          <w:sz w:val="26"/>
          <w:szCs w:val="26"/>
        </w:rPr>
        <w:t xml:space="preserve"> и д. </w:t>
      </w:r>
      <w:proofErr w:type="spellStart"/>
      <w:r w:rsidRPr="00EB2BB7">
        <w:rPr>
          <w:color w:val="000000"/>
          <w:sz w:val="26"/>
          <w:szCs w:val="26"/>
        </w:rPr>
        <w:t>Поромес</w:t>
      </w:r>
      <w:proofErr w:type="spellEnd"/>
      <w:r w:rsidRPr="00EB2BB7">
        <w:rPr>
          <w:color w:val="000000"/>
          <w:sz w:val="26"/>
          <w:szCs w:val="26"/>
        </w:rPr>
        <w:t xml:space="preserve"> установлено ограждение и контейнеры под ТКО. </w:t>
      </w:r>
    </w:p>
    <w:p w:rsidR="00EB2BB7" w:rsidRPr="00EB2BB7" w:rsidRDefault="00EB2BB7" w:rsidP="00EB2BB7">
      <w:pPr>
        <w:suppressAutoHyphens/>
        <w:spacing w:line="276" w:lineRule="auto"/>
        <w:ind w:right="49" w:firstLine="708"/>
        <w:rPr>
          <w:sz w:val="26"/>
          <w:szCs w:val="26"/>
        </w:rPr>
      </w:pPr>
      <w:r w:rsidRPr="00EB2BB7">
        <w:rPr>
          <w:color w:val="000000"/>
          <w:sz w:val="26"/>
          <w:szCs w:val="26"/>
        </w:rPr>
        <w:t xml:space="preserve">- в пст </w:t>
      </w:r>
      <w:proofErr w:type="spellStart"/>
      <w:r w:rsidRPr="00EB2BB7">
        <w:rPr>
          <w:color w:val="000000"/>
          <w:sz w:val="26"/>
          <w:szCs w:val="26"/>
        </w:rPr>
        <w:t>Седью</w:t>
      </w:r>
      <w:proofErr w:type="spellEnd"/>
      <w:r w:rsidRPr="00EB2BB7">
        <w:rPr>
          <w:color w:val="000000"/>
          <w:sz w:val="26"/>
          <w:szCs w:val="26"/>
        </w:rPr>
        <w:t xml:space="preserve"> на ул. </w:t>
      </w:r>
      <w:proofErr w:type="gramStart"/>
      <w:r w:rsidRPr="00EB2BB7">
        <w:rPr>
          <w:color w:val="000000"/>
          <w:sz w:val="26"/>
          <w:szCs w:val="26"/>
        </w:rPr>
        <w:t>Целинная</w:t>
      </w:r>
      <w:proofErr w:type="gramEnd"/>
      <w:r w:rsidRPr="00EB2BB7">
        <w:rPr>
          <w:color w:val="000000"/>
          <w:sz w:val="26"/>
          <w:szCs w:val="26"/>
        </w:rPr>
        <w:t xml:space="preserve"> выполнены</w:t>
      </w:r>
      <w:r w:rsidRPr="00EB2BB7">
        <w:rPr>
          <w:sz w:val="26"/>
          <w:szCs w:val="26"/>
        </w:rPr>
        <w:t xml:space="preserve"> работы по демонтажу старой тротуарной плитки, планировке территории, уборке мусора, обустроено основание из щебня, асфальтобетонное покрытие, установлены бортовые камни и ограждение. </w:t>
      </w:r>
    </w:p>
    <w:p w:rsidR="00EB2BB7" w:rsidRPr="00EB2BB7" w:rsidRDefault="00EB2BB7" w:rsidP="00EB2BB7">
      <w:pPr>
        <w:suppressAutoHyphens/>
        <w:spacing w:line="276" w:lineRule="auto"/>
        <w:ind w:right="49" w:firstLine="708"/>
        <w:rPr>
          <w:sz w:val="26"/>
          <w:szCs w:val="26"/>
        </w:rPr>
      </w:pPr>
      <w:r w:rsidRPr="00EB2BB7">
        <w:rPr>
          <w:sz w:val="26"/>
          <w:szCs w:val="26"/>
        </w:rPr>
        <w:t>- в пст Кэмдин проведены работы по демонтажу старого кабеля и светильников, выполнены работы по подвеске изолированных проводов, установке светодиодных светильников в количестве 53 шт.</w:t>
      </w:r>
    </w:p>
    <w:p w:rsidR="00EB2BB7" w:rsidRPr="00EB2BB7" w:rsidRDefault="00EB2BB7" w:rsidP="00EB2BB7">
      <w:pPr>
        <w:suppressAutoHyphens/>
        <w:spacing w:line="276" w:lineRule="auto"/>
        <w:ind w:firstLine="709"/>
        <w:rPr>
          <w:sz w:val="26"/>
          <w:szCs w:val="26"/>
        </w:rPr>
      </w:pPr>
    </w:p>
    <w:p w:rsidR="00EB2BB7" w:rsidRPr="00EB2BB7" w:rsidRDefault="00EB2BB7" w:rsidP="00EB2BB7">
      <w:pPr>
        <w:suppressAutoHyphens/>
        <w:spacing w:line="276" w:lineRule="auto"/>
        <w:ind w:firstLine="709"/>
        <w:rPr>
          <w:sz w:val="26"/>
          <w:szCs w:val="26"/>
        </w:rPr>
      </w:pPr>
      <w:r w:rsidRPr="00EB2BB7">
        <w:rPr>
          <w:sz w:val="26"/>
          <w:szCs w:val="26"/>
        </w:rPr>
        <w:t>В рамках исполнения наказов избирателей были оборудованы следующие детские площадки:</w:t>
      </w:r>
    </w:p>
    <w:p w:rsidR="00EB2BB7" w:rsidRPr="00EB2BB7" w:rsidRDefault="00EB2BB7" w:rsidP="00EB2BB7">
      <w:pPr>
        <w:numPr>
          <w:ilvl w:val="0"/>
          <w:numId w:val="24"/>
        </w:numPr>
        <w:tabs>
          <w:tab w:val="left" w:pos="426"/>
        </w:tabs>
        <w:suppressAutoHyphens/>
        <w:spacing w:after="200" w:line="276" w:lineRule="auto"/>
        <w:ind w:left="0" w:firstLine="0"/>
        <w:contextualSpacing/>
        <w:jc w:val="left"/>
        <w:rPr>
          <w:rFonts w:eastAsiaTheme="minorEastAsia"/>
          <w:sz w:val="26"/>
          <w:szCs w:val="26"/>
        </w:rPr>
      </w:pPr>
      <w:r w:rsidRPr="00EB2BB7">
        <w:rPr>
          <w:rFonts w:eastAsiaTheme="minorEastAsia"/>
          <w:sz w:val="26"/>
          <w:szCs w:val="26"/>
        </w:rPr>
        <w:t xml:space="preserve">в микрорайоне УРМЗ на ул. </w:t>
      </w:r>
      <w:proofErr w:type="gramStart"/>
      <w:r w:rsidRPr="00EB2BB7">
        <w:rPr>
          <w:rFonts w:eastAsiaTheme="minorEastAsia"/>
          <w:sz w:val="26"/>
          <w:szCs w:val="26"/>
        </w:rPr>
        <w:t>Печорской</w:t>
      </w:r>
      <w:proofErr w:type="gramEnd"/>
      <w:r w:rsidRPr="00EB2BB7">
        <w:rPr>
          <w:rFonts w:eastAsiaTheme="minorEastAsia"/>
          <w:sz w:val="26"/>
          <w:szCs w:val="26"/>
        </w:rPr>
        <w:t xml:space="preserve"> между домами №8 и №10;</w:t>
      </w:r>
    </w:p>
    <w:p w:rsidR="00EB2BB7" w:rsidRPr="00EB2BB7" w:rsidRDefault="00EB2BB7" w:rsidP="00EB2BB7">
      <w:pPr>
        <w:numPr>
          <w:ilvl w:val="0"/>
          <w:numId w:val="24"/>
        </w:numPr>
        <w:tabs>
          <w:tab w:val="left" w:pos="426"/>
        </w:tabs>
        <w:suppressAutoHyphens/>
        <w:spacing w:after="200" w:line="276" w:lineRule="auto"/>
        <w:ind w:left="0" w:firstLine="0"/>
        <w:contextualSpacing/>
        <w:rPr>
          <w:rFonts w:eastAsiaTheme="minorEastAsia"/>
          <w:sz w:val="26"/>
          <w:szCs w:val="26"/>
        </w:rPr>
      </w:pPr>
      <w:r w:rsidRPr="00EB2BB7">
        <w:rPr>
          <w:rFonts w:eastAsiaTheme="minorEastAsia"/>
          <w:sz w:val="26"/>
          <w:szCs w:val="26"/>
        </w:rPr>
        <w:t xml:space="preserve">в г. Ухта между домами по ул. Октябрьской, д.27 и ул. Оплеснина, д.2   на детской площадке установлены 2 </w:t>
      </w:r>
      <w:proofErr w:type="gramStart"/>
      <w:r w:rsidRPr="00EB2BB7">
        <w:rPr>
          <w:rFonts w:eastAsiaTheme="minorEastAsia"/>
          <w:sz w:val="26"/>
          <w:szCs w:val="26"/>
        </w:rPr>
        <w:t>игровых</w:t>
      </w:r>
      <w:proofErr w:type="gramEnd"/>
      <w:r w:rsidRPr="00EB2BB7">
        <w:rPr>
          <w:rFonts w:eastAsiaTheme="minorEastAsia"/>
          <w:sz w:val="26"/>
          <w:szCs w:val="26"/>
        </w:rPr>
        <w:t xml:space="preserve"> комплекса, одинарные качели, качалка, 2 скамейки и информационный стенд.</w:t>
      </w:r>
    </w:p>
    <w:p w:rsidR="00EB2BB7" w:rsidRPr="00EB2BB7" w:rsidRDefault="00EB2BB7" w:rsidP="00EB2BB7">
      <w:pPr>
        <w:numPr>
          <w:ilvl w:val="0"/>
          <w:numId w:val="24"/>
        </w:numPr>
        <w:tabs>
          <w:tab w:val="left" w:pos="426"/>
        </w:tabs>
        <w:suppressAutoHyphens/>
        <w:spacing w:after="200" w:line="276" w:lineRule="auto"/>
        <w:ind w:left="0" w:firstLine="0"/>
        <w:contextualSpacing/>
        <w:rPr>
          <w:rFonts w:eastAsiaTheme="minorEastAsia"/>
          <w:sz w:val="26"/>
          <w:szCs w:val="26"/>
        </w:rPr>
      </w:pPr>
      <w:proofErr w:type="gramStart"/>
      <w:r w:rsidRPr="00EB2BB7">
        <w:rPr>
          <w:rFonts w:eastAsiaTheme="minorEastAsia"/>
          <w:sz w:val="26"/>
          <w:szCs w:val="26"/>
        </w:rPr>
        <w:t>в пгт Шудаяг на ул. Совхозной, д.30а  на детской площадке установили  спортивное оборудование, игровой комплекс, одинарные качели, качалку, скамейки, урны, информационный стенд.</w:t>
      </w:r>
      <w:proofErr w:type="gramEnd"/>
    </w:p>
    <w:p w:rsidR="00EB2BB7" w:rsidRPr="00EB2BB7" w:rsidRDefault="00EB2BB7" w:rsidP="00EB2BB7">
      <w:pPr>
        <w:widowControl w:val="0"/>
        <w:suppressAutoHyphens/>
        <w:spacing w:line="276" w:lineRule="auto"/>
        <w:ind w:firstLine="709"/>
        <w:rPr>
          <w:color w:val="000000"/>
          <w:sz w:val="26"/>
          <w:szCs w:val="26"/>
        </w:rPr>
      </w:pPr>
      <w:r w:rsidRPr="00EB2BB7">
        <w:rPr>
          <w:color w:val="000000"/>
          <w:sz w:val="26"/>
          <w:szCs w:val="26"/>
        </w:rPr>
        <w:t>В соответствии с утвержденным Комплексным планом мероприятий по подготовке объектов жилищно-коммунального хозяйства муниципального образования городского округа «Ухта» к работе в зимних условиях 2022-2023 годов проведен большой объем работ.</w:t>
      </w:r>
    </w:p>
    <w:p w:rsidR="00EB2BB7" w:rsidRPr="00EB2BB7" w:rsidRDefault="00EB2BB7" w:rsidP="00EB2BB7">
      <w:pPr>
        <w:widowControl w:val="0"/>
        <w:suppressAutoHyphens/>
        <w:spacing w:line="276" w:lineRule="auto"/>
        <w:ind w:firstLine="709"/>
        <w:rPr>
          <w:color w:val="000000"/>
          <w:sz w:val="26"/>
          <w:szCs w:val="26"/>
        </w:rPr>
      </w:pPr>
      <w:r w:rsidRPr="00EB2BB7">
        <w:rPr>
          <w:color w:val="000000"/>
          <w:sz w:val="26"/>
          <w:szCs w:val="26"/>
        </w:rPr>
        <w:t>Подготовлены 24 котельные, подающие теплоноситель потребителям МОГО «Ухта». Подготовлено к эксплуатации в отопительном сезоне 2022-2023 годов 268,05 км тепловых сетей. Выполнена замена 2,96 км ветхих тепловых сетей – это 106,95 % от запланированного объема. По водопроводным сетям проведены работы на 383,32 км. Планировалось заменить 2,98 км ветхих водопроводных сетей, заменено - 2,98 км, что составляет 100%. Подготовлено 1276 объектов жилищного фонда общей площадью 2555,56 тыс. м². Согласно Комплексному плану на территории МОГО «Ухта» был сформирован аварийный запас материально-технических ресурсов в размере 9 575,9  тысяч рублей.</w:t>
      </w:r>
    </w:p>
    <w:p w:rsidR="00EB2BB7" w:rsidRPr="00EB2BB7" w:rsidRDefault="00EB2BB7" w:rsidP="00EB2BB7">
      <w:pPr>
        <w:widowControl w:val="0"/>
        <w:suppressAutoHyphens/>
        <w:spacing w:line="276" w:lineRule="auto"/>
        <w:ind w:firstLine="709"/>
        <w:rPr>
          <w:color w:val="000000"/>
          <w:sz w:val="26"/>
          <w:szCs w:val="26"/>
        </w:rPr>
      </w:pPr>
      <w:r w:rsidRPr="00EB2BB7">
        <w:rPr>
          <w:color w:val="000000"/>
          <w:sz w:val="26"/>
          <w:szCs w:val="26"/>
        </w:rPr>
        <w:t>Отопительный период 2022-2023 годов на территории МОГО «Ухта» начат в сроки, установленные постановлением администрации МОГО «Ухта». Согласно графикам подключения, в первую очередь тепло получили объекты социальной инфраструктуры. Запуск жилищного фонда на территории МОГО «Ухта» прошел в плановом режиме без серьезных аварийных ситуаций. По итогам  проверки МОГО «Ухта» получен Паспорт готовности к отопительному периоду 2022-2023гг.</w:t>
      </w:r>
    </w:p>
    <w:p w:rsidR="00EB2BB7" w:rsidRPr="00EB2BB7" w:rsidRDefault="00EB2BB7" w:rsidP="00EB2BB7">
      <w:pPr>
        <w:suppressAutoHyphens/>
        <w:spacing w:line="276" w:lineRule="auto"/>
        <w:rPr>
          <w:sz w:val="26"/>
          <w:szCs w:val="26"/>
        </w:rPr>
      </w:pPr>
    </w:p>
    <w:p w:rsidR="00EB2BB7" w:rsidRPr="00EB2BB7" w:rsidRDefault="00EB2BB7" w:rsidP="00EB2BB7">
      <w:pPr>
        <w:tabs>
          <w:tab w:val="left" w:pos="709"/>
        </w:tabs>
        <w:suppressAutoHyphens/>
        <w:spacing w:line="276" w:lineRule="auto"/>
        <w:ind w:firstLine="567"/>
        <w:rPr>
          <w:sz w:val="26"/>
          <w:szCs w:val="26"/>
        </w:rPr>
      </w:pPr>
      <w:r w:rsidRPr="00EB2BB7">
        <w:rPr>
          <w:sz w:val="26"/>
          <w:szCs w:val="26"/>
        </w:rPr>
        <w:t xml:space="preserve">В рамках региональной программы капитального ремонта мероприятиями краткосрочного плана капитального ремонта на  2022 год  выполнены работы </w:t>
      </w:r>
      <w:proofErr w:type="gramStart"/>
      <w:r w:rsidRPr="00EB2BB7">
        <w:rPr>
          <w:sz w:val="26"/>
          <w:szCs w:val="26"/>
        </w:rPr>
        <w:t>по</w:t>
      </w:r>
      <w:proofErr w:type="gramEnd"/>
      <w:r w:rsidRPr="00EB2BB7">
        <w:rPr>
          <w:sz w:val="26"/>
          <w:szCs w:val="26"/>
        </w:rPr>
        <w:t>:</w:t>
      </w:r>
    </w:p>
    <w:p w:rsidR="00EB2BB7" w:rsidRPr="00EB2BB7" w:rsidRDefault="00EB2BB7" w:rsidP="00EB2BB7">
      <w:pPr>
        <w:numPr>
          <w:ilvl w:val="0"/>
          <w:numId w:val="24"/>
        </w:numPr>
        <w:tabs>
          <w:tab w:val="left" w:pos="709"/>
        </w:tabs>
        <w:suppressAutoHyphens/>
        <w:spacing w:after="200" w:line="276" w:lineRule="auto"/>
        <w:ind w:left="426" w:hanging="426"/>
        <w:contextualSpacing/>
        <w:rPr>
          <w:rFonts w:eastAsiaTheme="minorEastAsia"/>
          <w:sz w:val="26"/>
          <w:szCs w:val="26"/>
        </w:rPr>
      </w:pPr>
      <w:r w:rsidRPr="00EB2BB7">
        <w:rPr>
          <w:rFonts w:eastAsiaTheme="minorEastAsia"/>
          <w:sz w:val="26"/>
          <w:szCs w:val="26"/>
        </w:rPr>
        <w:t xml:space="preserve"> замене лифтового оборудования в 1 М Д, </w:t>
      </w:r>
    </w:p>
    <w:p w:rsidR="00EB2BB7" w:rsidRPr="00EB2BB7" w:rsidRDefault="00EB2BB7" w:rsidP="00EB2BB7">
      <w:pPr>
        <w:numPr>
          <w:ilvl w:val="0"/>
          <w:numId w:val="24"/>
        </w:numPr>
        <w:tabs>
          <w:tab w:val="left" w:pos="709"/>
        </w:tabs>
        <w:suppressAutoHyphens/>
        <w:spacing w:after="200" w:line="276" w:lineRule="auto"/>
        <w:ind w:left="426" w:hanging="426"/>
        <w:contextualSpacing/>
        <w:rPr>
          <w:rFonts w:eastAsiaTheme="minorEastAsia"/>
          <w:sz w:val="26"/>
          <w:szCs w:val="26"/>
        </w:rPr>
      </w:pPr>
      <w:r w:rsidRPr="00EB2BB7">
        <w:rPr>
          <w:rFonts w:eastAsiaTheme="minorEastAsia"/>
          <w:sz w:val="26"/>
          <w:szCs w:val="26"/>
        </w:rPr>
        <w:t xml:space="preserve">капитальному ремонту крыш в 36 МКД, </w:t>
      </w:r>
    </w:p>
    <w:p w:rsidR="00EB2BB7" w:rsidRPr="00EB2BB7" w:rsidRDefault="00EB2BB7" w:rsidP="00EB2BB7">
      <w:pPr>
        <w:numPr>
          <w:ilvl w:val="0"/>
          <w:numId w:val="24"/>
        </w:numPr>
        <w:tabs>
          <w:tab w:val="left" w:pos="709"/>
        </w:tabs>
        <w:suppressAutoHyphens/>
        <w:spacing w:after="200" w:line="276" w:lineRule="auto"/>
        <w:ind w:left="426" w:hanging="426"/>
        <w:contextualSpacing/>
        <w:rPr>
          <w:rFonts w:eastAsiaTheme="minorEastAsia"/>
          <w:sz w:val="26"/>
          <w:szCs w:val="26"/>
        </w:rPr>
      </w:pPr>
      <w:r w:rsidRPr="00EB2BB7">
        <w:rPr>
          <w:rFonts w:eastAsiaTheme="minorEastAsia"/>
          <w:sz w:val="26"/>
          <w:szCs w:val="26"/>
        </w:rPr>
        <w:t>капитальному ремонту крыш и фасада в 3 МКД.</w:t>
      </w:r>
    </w:p>
    <w:p w:rsidR="00EB2BB7" w:rsidRPr="00EB2BB7" w:rsidRDefault="00EB2BB7" w:rsidP="00EB2BB7">
      <w:pPr>
        <w:numPr>
          <w:ilvl w:val="0"/>
          <w:numId w:val="24"/>
        </w:numPr>
        <w:tabs>
          <w:tab w:val="left" w:pos="709"/>
        </w:tabs>
        <w:suppressAutoHyphens/>
        <w:spacing w:after="200" w:line="276" w:lineRule="auto"/>
        <w:ind w:left="426" w:hanging="426"/>
        <w:contextualSpacing/>
        <w:rPr>
          <w:rFonts w:eastAsiaTheme="minorEastAsia"/>
          <w:sz w:val="26"/>
          <w:szCs w:val="26"/>
        </w:rPr>
      </w:pPr>
      <w:r w:rsidRPr="00EB2BB7">
        <w:rPr>
          <w:rFonts w:eastAsiaTheme="minorEastAsia"/>
          <w:sz w:val="26"/>
          <w:szCs w:val="26"/>
        </w:rPr>
        <w:lastRenderedPageBreak/>
        <w:t>капитальному ремонту внутридомовой инженерной системы водоотведения, холодного и горячего водоснабжения, подвала, теплоснабжения – 1 МКД,</w:t>
      </w:r>
    </w:p>
    <w:p w:rsidR="00EB2BB7" w:rsidRPr="00EB2BB7" w:rsidRDefault="00EB2BB7" w:rsidP="00EB2BB7">
      <w:pPr>
        <w:numPr>
          <w:ilvl w:val="0"/>
          <w:numId w:val="24"/>
        </w:numPr>
        <w:tabs>
          <w:tab w:val="left" w:pos="709"/>
        </w:tabs>
        <w:suppressAutoHyphens/>
        <w:spacing w:after="200" w:line="276" w:lineRule="auto"/>
        <w:ind w:left="426" w:hanging="426"/>
        <w:contextualSpacing/>
        <w:rPr>
          <w:rFonts w:eastAsiaTheme="minorEastAsia"/>
          <w:sz w:val="26"/>
          <w:szCs w:val="26"/>
        </w:rPr>
      </w:pPr>
      <w:r w:rsidRPr="00EB2BB7">
        <w:rPr>
          <w:rFonts w:eastAsiaTheme="minorEastAsia"/>
          <w:sz w:val="26"/>
          <w:szCs w:val="26"/>
        </w:rPr>
        <w:t>капитальному ремонту внутридомовых инженерных систем холодного водоснабжения, водоотведения, теплоснабжения – 2 МКД.</w:t>
      </w:r>
    </w:p>
    <w:p w:rsidR="00EB2BB7" w:rsidRPr="00EB2BB7" w:rsidRDefault="00EB2BB7" w:rsidP="00EB2BB7">
      <w:pPr>
        <w:numPr>
          <w:ilvl w:val="0"/>
          <w:numId w:val="24"/>
        </w:numPr>
        <w:tabs>
          <w:tab w:val="left" w:pos="709"/>
        </w:tabs>
        <w:suppressAutoHyphens/>
        <w:spacing w:after="200" w:line="276" w:lineRule="auto"/>
        <w:ind w:left="426" w:hanging="426"/>
        <w:contextualSpacing/>
        <w:rPr>
          <w:rFonts w:asciiTheme="minorHAnsi" w:eastAsiaTheme="minorEastAsia" w:hAnsiTheme="minorHAnsi" w:cstheme="minorBidi"/>
          <w:sz w:val="26"/>
          <w:szCs w:val="26"/>
        </w:rPr>
      </w:pPr>
      <w:r w:rsidRPr="00EB2BB7">
        <w:rPr>
          <w:rFonts w:eastAsiaTheme="minorEastAsia"/>
          <w:sz w:val="26"/>
          <w:szCs w:val="26"/>
        </w:rPr>
        <w:t>капитальному ремонту внутридомовых инженерных систем теплоснабжения в 1 МКД.</w:t>
      </w:r>
    </w:p>
    <w:p w:rsidR="00EB2BB7" w:rsidRPr="00EB2BB7" w:rsidRDefault="00EB2BB7" w:rsidP="00EB2BB7">
      <w:pPr>
        <w:suppressAutoHyphens/>
        <w:spacing w:line="276" w:lineRule="auto"/>
        <w:ind w:firstLine="567"/>
        <w:rPr>
          <w:rFonts w:eastAsia="Calibri"/>
          <w:color w:val="000000"/>
          <w:sz w:val="26"/>
          <w:szCs w:val="26"/>
          <w:lang w:bidi="ru-RU"/>
        </w:rPr>
      </w:pPr>
      <w:r w:rsidRPr="00EB2BB7">
        <w:rPr>
          <w:rFonts w:eastAsia="Calibri"/>
          <w:color w:val="000000"/>
          <w:sz w:val="26"/>
          <w:szCs w:val="26"/>
          <w:lang w:bidi="ru-RU"/>
        </w:rPr>
        <w:t>На территории МОГО «Ухта» оборудовано 236 контейнерных площадок. В соответствии с приказом Комитета по управлению муниципальным имуществом администрации МОГО «Ухта» № 34 от 26.01.2021 г. контейнерные площадки переданы в оперативное управление МКП «</w:t>
      </w:r>
      <w:proofErr w:type="spellStart"/>
      <w:r w:rsidRPr="00EB2BB7">
        <w:rPr>
          <w:rFonts w:eastAsia="Calibri"/>
          <w:color w:val="000000"/>
          <w:sz w:val="26"/>
          <w:szCs w:val="26"/>
          <w:lang w:bidi="ru-RU"/>
        </w:rPr>
        <w:t>Ухтаспецавтодор</w:t>
      </w:r>
      <w:proofErr w:type="spellEnd"/>
      <w:r w:rsidRPr="00EB2BB7">
        <w:rPr>
          <w:rFonts w:eastAsia="Calibri"/>
          <w:color w:val="000000"/>
          <w:sz w:val="26"/>
          <w:szCs w:val="26"/>
          <w:lang w:bidi="ru-RU"/>
        </w:rPr>
        <w:t>», вместе с тем предприятию переданы полномочия по владению, пользованию, содержанию и ремонту контейнерных площадок.</w:t>
      </w:r>
    </w:p>
    <w:p w:rsidR="00EB2BB7" w:rsidRPr="00EB2BB7" w:rsidRDefault="00EB2BB7" w:rsidP="00EB2BB7">
      <w:pPr>
        <w:suppressAutoHyphens/>
        <w:spacing w:line="276" w:lineRule="auto"/>
        <w:rPr>
          <w:sz w:val="26"/>
          <w:szCs w:val="26"/>
        </w:rPr>
      </w:pPr>
      <w:r w:rsidRPr="00EB2BB7">
        <w:rPr>
          <w:sz w:val="26"/>
          <w:szCs w:val="26"/>
        </w:rPr>
        <w:tab/>
        <w:t>В 2022 году подборка и вывоз мусора осуществлялись подрядчиком МКП «</w:t>
      </w:r>
      <w:proofErr w:type="spellStart"/>
      <w:r w:rsidRPr="00EB2BB7">
        <w:rPr>
          <w:sz w:val="26"/>
          <w:szCs w:val="26"/>
        </w:rPr>
        <w:t>Ухтаспецавтодор</w:t>
      </w:r>
      <w:proofErr w:type="spellEnd"/>
      <w:r w:rsidRPr="00EB2BB7">
        <w:rPr>
          <w:sz w:val="26"/>
          <w:szCs w:val="26"/>
        </w:rPr>
        <w:t>» - ООО «Региональный оператор Севера».</w:t>
      </w:r>
      <w:r w:rsidRPr="00EB2BB7">
        <w:rPr>
          <w:color w:val="FF0000"/>
          <w:sz w:val="26"/>
          <w:szCs w:val="26"/>
        </w:rPr>
        <w:t xml:space="preserve"> </w:t>
      </w:r>
      <w:r w:rsidRPr="00EB2BB7">
        <w:rPr>
          <w:sz w:val="26"/>
          <w:szCs w:val="26"/>
        </w:rPr>
        <w:t xml:space="preserve">За 2022 год поступило 94 обращения по вопросу содержания контейнерных площадок. Все обращения были отработаны с выездом на место. </w:t>
      </w:r>
    </w:p>
    <w:p w:rsidR="00EB2BB7" w:rsidRPr="00EB2BB7" w:rsidRDefault="00EB2BB7" w:rsidP="00EB2BB7">
      <w:pPr>
        <w:spacing w:line="276" w:lineRule="auto"/>
        <w:rPr>
          <w:sz w:val="26"/>
          <w:szCs w:val="26"/>
        </w:rPr>
      </w:pPr>
    </w:p>
    <w:p w:rsidR="00EB2BB7" w:rsidRPr="00EB2BB7" w:rsidRDefault="00EB2BB7" w:rsidP="00EB2BB7">
      <w:pPr>
        <w:widowControl w:val="0"/>
        <w:tabs>
          <w:tab w:val="left" w:pos="993"/>
        </w:tabs>
        <w:autoSpaceDE w:val="0"/>
        <w:autoSpaceDN w:val="0"/>
        <w:adjustRightInd w:val="0"/>
        <w:spacing w:line="276" w:lineRule="auto"/>
        <w:ind w:firstLine="709"/>
        <w:jc w:val="center"/>
        <w:rPr>
          <w:b/>
          <w:bCs/>
          <w:sz w:val="26"/>
          <w:szCs w:val="26"/>
        </w:rPr>
      </w:pPr>
      <w:r w:rsidRPr="00EB2BB7">
        <w:rPr>
          <w:b/>
          <w:bCs/>
          <w:sz w:val="26"/>
          <w:szCs w:val="26"/>
        </w:rPr>
        <w:t>Реализация полномочий в сфере строительства и землепользования</w:t>
      </w:r>
    </w:p>
    <w:p w:rsidR="00EB2BB7" w:rsidRPr="00EB2BB7" w:rsidRDefault="00EB2BB7" w:rsidP="00EB2BB7">
      <w:pPr>
        <w:spacing w:after="200" w:line="276" w:lineRule="auto"/>
        <w:ind w:firstLine="708"/>
        <w:rPr>
          <w:rFonts w:eastAsiaTheme="minorHAnsi"/>
          <w:sz w:val="26"/>
          <w:szCs w:val="26"/>
          <w:shd w:val="clear" w:color="auto" w:fill="FFFFFF"/>
          <w:lang w:eastAsia="en-US"/>
        </w:rPr>
      </w:pPr>
      <w:r w:rsidRPr="00EB2BB7">
        <w:rPr>
          <w:rFonts w:eastAsiaTheme="minorHAnsi"/>
          <w:sz w:val="26"/>
          <w:szCs w:val="26"/>
          <w:shd w:val="clear" w:color="auto" w:fill="FFFFFF"/>
          <w:lang w:eastAsia="en-US"/>
        </w:rPr>
        <w:t>В рамках муниципальной программы МОГО «Ухта» «Жилье и жилищно-коммунальное хозяйство» осуществлялось мероприятие: «Строительство станции водоочистки с созданием системы управления комплексом водоснабжения в «Пожня-Ель» г. Ухта», включенное в Федеральный проект «Чистая вода» и Государственную программу Республики Коми «Развитие строительства, обеспечение доступным и комфортным жильем и коммунальными услугами граждан». На период 2022-2024 годов заключено Соглашение о предоставлении субсидии из бюджета субъекта Российской Федерации местному бюджету МОГО «Ухта». Срок реализации строительства станции водоочистки установлен на декабрь 2024 года. Заключенный в июне 2021 года муниципальный контракт на выполнение работ по строительству объекта с ООО «</w:t>
      </w:r>
      <w:proofErr w:type="spellStart"/>
      <w:r w:rsidRPr="00EB2BB7">
        <w:rPr>
          <w:rFonts w:eastAsiaTheme="minorHAnsi"/>
          <w:sz w:val="26"/>
          <w:szCs w:val="26"/>
          <w:shd w:val="clear" w:color="auto" w:fill="FFFFFF"/>
          <w:lang w:eastAsia="en-US"/>
        </w:rPr>
        <w:t>Ремстрой</w:t>
      </w:r>
      <w:proofErr w:type="spellEnd"/>
      <w:r w:rsidRPr="00EB2BB7">
        <w:rPr>
          <w:rFonts w:eastAsiaTheme="minorHAnsi"/>
          <w:sz w:val="26"/>
          <w:szCs w:val="26"/>
          <w:shd w:val="clear" w:color="auto" w:fill="FFFFFF"/>
          <w:lang w:eastAsia="en-US"/>
        </w:rPr>
        <w:t>» расторгнут  по соглашению сторон (в связи с существенным отставанием выполнения работ подрядчиком).</w:t>
      </w:r>
      <w:r w:rsidRPr="00EB2BB7">
        <w:rPr>
          <w:rFonts w:eastAsiaTheme="minorHAnsi"/>
          <w:sz w:val="26"/>
          <w:szCs w:val="26"/>
          <w:lang w:eastAsia="en-US"/>
        </w:rPr>
        <w:t xml:space="preserve"> </w:t>
      </w:r>
      <w:r w:rsidRPr="00EB2BB7">
        <w:rPr>
          <w:rFonts w:eastAsiaTheme="minorHAnsi"/>
          <w:sz w:val="26"/>
          <w:szCs w:val="26"/>
          <w:shd w:val="clear" w:color="auto" w:fill="FFFFFF"/>
          <w:lang w:eastAsia="en-US"/>
        </w:rPr>
        <w:t>26 сентября 2022 года муниципальный контракт на выполнение работ заключен с единственным поставщиком ООО «</w:t>
      </w:r>
      <w:proofErr w:type="spellStart"/>
      <w:r w:rsidRPr="00EB2BB7">
        <w:rPr>
          <w:rFonts w:eastAsiaTheme="minorHAnsi"/>
          <w:sz w:val="26"/>
          <w:szCs w:val="26"/>
          <w:shd w:val="clear" w:color="auto" w:fill="FFFFFF"/>
          <w:lang w:eastAsia="en-US"/>
        </w:rPr>
        <w:t>Нерудпром</w:t>
      </w:r>
      <w:proofErr w:type="spellEnd"/>
      <w:r w:rsidRPr="00EB2BB7">
        <w:rPr>
          <w:rFonts w:eastAsiaTheme="minorHAnsi"/>
          <w:sz w:val="26"/>
          <w:szCs w:val="26"/>
          <w:shd w:val="clear" w:color="auto" w:fill="FFFFFF"/>
          <w:lang w:eastAsia="en-US"/>
        </w:rPr>
        <w:t xml:space="preserve">» на сумму 825 194 234,08 рубля. </w:t>
      </w:r>
    </w:p>
    <w:p w:rsidR="00EB2BB7" w:rsidRPr="00EB2BB7" w:rsidRDefault="00EB2BB7" w:rsidP="00EB2BB7">
      <w:pPr>
        <w:spacing w:after="200" w:line="276" w:lineRule="auto"/>
        <w:ind w:firstLine="708"/>
        <w:rPr>
          <w:rFonts w:eastAsiaTheme="minorHAnsi"/>
          <w:sz w:val="26"/>
          <w:szCs w:val="26"/>
          <w:shd w:val="clear" w:color="auto" w:fill="FFFFFF"/>
          <w:lang w:eastAsia="en-US"/>
        </w:rPr>
      </w:pPr>
      <w:r w:rsidRPr="00EB2BB7">
        <w:rPr>
          <w:rFonts w:eastAsiaTheme="minorHAnsi"/>
          <w:sz w:val="26"/>
          <w:szCs w:val="26"/>
          <w:shd w:val="clear" w:color="auto" w:fill="FFFFFF"/>
          <w:lang w:eastAsia="en-US"/>
        </w:rPr>
        <w:t xml:space="preserve">В рамках муниципальной программы «Развитие физической культуры и спорта», в которую включена реализация мероприятия: «Строительство объекта: «Физкультурно-оздоровительный комплекс единоборств, г. Ухта», осуществляемое в рамках Федерального проекта «Спорт – норма жизни» и Государственной программы Республики Коми «Развитие физической культуры и спорта» заключено Соглашение о предоставлении субсидии из бюджета субъекта Российской Федерации местному бюджету. Срок реализации  строительства объекта  установлен на декабрь 2023 года. Муниципальный контракт  на выполнение работ по строительству объекта заключен 04 мая 2022 г. с ООО «Бетиз».  </w:t>
      </w:r>
      <w:proofErr w:type="gramStart"/>
      <w:r w:rsidRPr="00EB2BB7">
        <w:rPr>
          <w:sz w:val="26"/>
          <w:szCs w:val="26"/>
          <w:shd w:val="clear" w:color="auto" w:fill="FFFFFF"/>
        </w:rPr>
        <w:t>Общий размер объема бюджетных ассигнований, предусмотренный на реализацию мероприятия составил</w:t>
      </w:r>
      <w:proofErr w:type="gramEnd"/>
      <w:r w:rsidRPr="00EB2BB7">
        <w:rPr>
          <w:sz w:val="26"/>
          <w:szCs w:val="26"/>
          <w:shd w:val="clear" w:color="auto" w:fill="FFFFFF"/>
        </w:rPr>
        <w:t xml:space="preserve"> 1 693 084,70 рубля, из них </w:t>
      </w:r>
      <w:r w:rsidRPr="00EB2BB7">
        <w:rPr>
          <w:sz w:val="26"/>
          <w:szCs w:val="26"/>
          <w:shd w:val="clear" w:color="auto" w:fill="FFFFFF"/>
        </w:rPr>
        <w:lastRenderedPageBreak/>
        <w:t xml:space="preserve">федеральный бюджет Российской Федерации - 1 592 345,62 рублей, республиканский бюджет Республики Коми - 83 808,23 рублей, бюджет МОГО «Ухта» - 16 930,85 рублей. </w:t>
      </w:r>
      <w:r w:rsidRPr="00EB2BB7">
        <w:rPr>
          <w:rFonts w:eastAsiaTheme="minorHAnsi"/>
          <w:sz w:val="26"/>
          <w:szCs w:val="26"/>
          <w:shd w:val="clear" w:color="auto" w:fill="FFFFFF"/>
          <w:lang w:eastAsia="en-US"/>
        </w:rPr>
        <w:t>Работы ведутся согласно утвержденному графику производства работ, отставания по срокам отсутствуют.</w:t>
      </w:r>
    </w:p>
    <w:p w:rsidR="00EB2BB7" w:rsidRPr="00EB2BB7" w:rsidRDefault="00EB2BB7" w:rsidP="00EB2BB7">
      <w:pPr>
        <w:spacing w:line="276" w:lineRule="auto"/>
        <w:ind w:firstLine="709"/>
        <w:rPr>
          <w:sz w:val="26"/>
          <w:szCs w:val="26"/>
          <w:lang w:val="x-none" w:eastAsia="x-none"/>
        </w:rPr>
      </w:pPr>
      <w:r w:rsidRPr="00EB2BB7">
        <w:rPr>
          <w:sz w:val="26"/>
          <w:szCs w:val="26"/>
          <w:lang w:val="x-none" w:eastAsia="x-none"/>
        </w:rPr>
        <w:t>В 202</w:t>
      </w:r>
      <w:r w:rsidRPr="00EB2BB7">
        <w:rPr>
          <w:sz w:val="26"/>
          <w:szCs w:val="26"/>
          <w:lang w:eastAsia="x-none"/>
        </w:rPr>
        <w:t>2</w:t>
      </w:r>
      <w:r w:rsidRPr="00EB2BB7">
        <w:rPr>
          <w:sz w:val="26"/>
          <w:szCs w:val="26"/>
          <w:lang w:val="x-none" w:eastAsia="x-none"/>
        </w:rPr>
        <w:t xml:space="preserve"> году на территории МОГО «Ухта» введены в эксплуатацию следующие объекты:</w:t>
      </w:r>
    </w:p>
    <w:p w:rsidR="00EB2BB7" w:rsidRPr="00EB2BB7" w:rsidRDefault="00EB2BB7" w:rsidP="00EB2BB7">
      <w:pPr>
        <w:numPr>
          <w:ilvl w:val="0"/>
          <w:numId w:val="10"/>
        </w:numPr>
        <w:tabs>
          <w:tab w:val="left" w:pos="993"/>
        </w:tabs>
        <w:spacing w:line="276" w:lineRule="auto"/>
        <w:ind w:left="0" w:firstLine="709"/>
        <w:rPr>
          <w:sz w:val="26"/>
          <w:szCs w:val="26"/>
          <w:lang w:val="x-none" w:eastAsia="x-none"/>
        </w:rPr>
      </w:pPr>
      <w:r w:rsidRPr="00EB2BB7">
        <w:rPr>
          <w:sz w:val="26"/>
          <w:szCs w:val="26"/>
          <w:lang w:val="x-none" w:eastAsia="x-none"/>
        </w:rPr>
        <w:t>«Нежилое здание коммерческого использования по адресу:</w:t>
      </w:r>
      <w:r w:rsidRPr="00EB2BB7">
        <w:rPr>
          <w:sz w:val="26"/>
          <w:szCs w:val="26"/>
          <w:lang w:eastAsia="x-none"/>
        </w:rPr>
        <w:t xml:space="preserve"> </w:t>
      </w:r>
      <w:r w:rsidRPr="00EB2BB7">
        <w:rPr>
          <w:sz w:val="26"/>
          <w:szCs w:val="26"/>
          <w:lang w:val="x-none" w:eastAsia="x-none"/>
        </w:rPr>
        <w:t xml:space="preserve">Республика Коми, г. Ухта, пер. </w:t>
      </w:r>
      <w:proofErr w:type="spellStart"/>
      <w:r w:rsidRPr="00EB2BB7">
        <w:rPr>
          <w:sz w:val="26"/>
          <w:szCs w:val="26"/>
          <w:lang w:val="x-none" w:eastAsia="x-none"/>
        </w:rPr>
        <w:t>Прядунова</w:t>
      </w:r>
      <w:proofErr w:type="spellEnd"/>
      <w:r w:rsidRPr="00EB2BB7">
        <w:rPr>
          <w:sz w:val="26"/>
          <w:szCs w:val="26"/>
          <w:lang w:val="x-none" w:eastAsia="x-none"/>
        </w:rPr>
        <w:t>, 3»</w:t>
      </w:r>
      <w:r w:rsidRPr="00EB2BB7">
        <w:rPr>
          <w:sz w:val="26"/>
          <w:szCs w:val="26"/>
          <w:lang w:eastAsia="x-none"/>
        </w:rPr>
        <w:t xml:space="preserve">, </w:t>
      </w:r>
      <w:r w:rsidRPr="00EB2BB7">
        <w:rPr>
          <w:sz w:val="26"/>
          <w:szCs w:val="26"/>
          <w:lang w:val="x-none" w:eastAsia="x-none"/>
        </w:rPr>
        <w:t>общая площадь – 563,50</w:t>
      </w:r>
      <w:r w:rsidRPr="00EB2BB7">
        <w:rPr>
          <w:sz w:val="26"/>
          <w:szCs w:val="26"/>
          <w:lang w:eastAsia="x-none"/>
        </w:rPr>
        <w:t xml:space="preserve"> </w:t>
      </w:r>
      <w:r w:rsidRPr="00EB2BB7">
        <w:rPr>
          <w:sz w:val="26"/>
          <w:szCs w:val="26"/>
          <w:lang w:val="x-none" w:eastAsia="x-none"/>
        </w:rPr>
        <w:t>м</w:t>
      </w:r>
      <w:r w:rsidRPr="00EB2BB7">
        <w:rPr>
          <w:sz w:val="26"/>
          <w:szCs w:val="26"/>
          <w:vertAlign w:val="superscript"/>
          <w:lang w:val="x-none" w:eastAsia="x-none"/>
        </w:rPr>
        <w:t>2</w:t>
      </w:r>
      <w:r w:rsidRPr="00EB2BB7">
        <w:rPr>
          <w:sz w:val="26"/>
          <w:szCs w:val="26"/>
          <w:lang w:eastAsia="x-none"/>
        </w:rPr>
        <w:t>, количество номеров гостиницы – 10;</w:t>
      </w:r>
    </w:p>
    <w:p w:rsidR="00EB2BB7" w:rsidRPr="00EB2BB7" w:rsidRDefault="00EB2BB7" w:rsidP="00EB2BB7">
      <w:pPr>
        <w:numPr>
          <w:ilvl w:val="0"/>
          <w:numId w:val="10"/>
        </w:numPr>
        <w:tabs>
          <w:tab w:val="left" w:pos="993"/>
        </w:tabs>
        <w:spacing w:line="276" w:lineRule="auto"/>
        <w:ind w:left="0" w:firstLine="709"/>
        <w:rPr>
          <w:sz w:val="26"/>
          <w:szCs w:val="26"/>
          <w:lang w:val="x-none" w:eastAsia="x-none"/>
        </w:rPr>
      </w:pPr>
      <w:r w:rsidRPr="00EB2BB7">
        <w:rPr>
          <w:sz w:val="26"/>
          <w:szCs w:val="26"/>
          <w:lang w:val="x-none" w:eastAsia="x-none"/>
        </w:rPr>
        <w:t>«Строительство АГЗС по адресу: РФ, Республика Коми,</w:t>
      </w:r>
      <w:r w:rsidRPr="00EB2BB7">
        <w:rPr>
          <w:sz w:val="26"/>
          <w:szCs w:val="26"/>
          <w:lang w:eastAsia="x-none"/>
        </w:rPr>
        <w:t xml:space="preserve"> </w:t>
      </w:r>
      <w:r w:rsidRPr="00EB2BB7">
        <w:rPr>
          <w:sz w:val="26"/>
          <w:szCs w:val="26"/>
          <w:lang w:val="x-none" w:eastAsia="x-none"/>
        </w:rPr>
        <w:t>г. Ухта,</w:t>
      </w:r>
      <w:r w:rsidRPr="00EB2BB7">
        <w:rPr>
          <w:sz w:val="26"/>
          <w:szCs w:val="26"/>
          <w:lang w:eastAsia="x-none"/>
        </w:rPr>
        <w:t xml:space="preserve"> </w:t>
      </w:r>
      <w:r w:rsidRPr="00EB2BB7">
        <w:rPr>
          <w:sz w:val="26"/>
          <w:szCs w:val="26"/>
          <w:lang w:val="x-none" w:eastAsia="x-none"/>
        </w:rPr>
        <w:t>ул. Чернова, д. 4», единый недвижимый комплекс</w:t>
      </w:r>
      <w:r w:rsidRPr="00EB2BB7">
        <w:rPr>
          <w:sz w:val="26"/>
          <w:szCs w:val="26"/>
          <w:lang w:eastAsia="x-none"/>
        </w:rPr>
        <w:t xml:space="preserve">, </w:t>
      </w:r>
      <w:r w:rsidRPr="00EB2BB7">
        <w:rPr>
          <w:sz w:val="26"/>
          <w:szCs w:val="26"/>
          <w:lang w:val="x-none" w:eastAsia="x-none"/>
        </w:rPr>
        <w:t xml:space="preserve">пропускная способность - </w:t>
      </w:r>
      <w:r w:rsidRPr="00EB2BB7">
        <w:rPr>
          <w:sz w:val="26"/>
          <w:szCs w:val="26"/>
          <w:lang w:eastAsia="x-none"/>
        </w:rPr>
        <w:t xml:space="preserve"> </w:t>
      </w:r>
      <w:r w:rsidRPr="00EB2BB7">
        <w:rPr>
          <w:sz w:val="26"/>
          <w:szCs w:val="26"/>
          <w:lang w:val="x-none" w:eastAsia="x-none"/>
        </w:rPr>
        <w:t xml:space="preserve">50 </w:t>
      </w:r>
      <w:proofErr w:type="spellStart"/>
      <w:r w:rsidRPr="00EB2BB7">
        <w:rPr>
          <w:sz w:val="26"/>
          <w:szCs w:val="26"/>
          <w:lang w:val="x-none" w:eastAsia="x-none"/>
        </w:rPr>
        <w:t>авт</w:t>
      </w:r>
      <w:proofErr w:type="spellEnd"/>
      <w:r w:rsidRPr="00EB2BB7">
        <w:rPr>
          <w:sz w:val="26"/>
          <w:szCs w:val="26"/>
          <w:lang w:val="x-none" w:eastAsia="x-none"/>
        </w:rPr>
        <w:t>/сутки;</w:t>
      </w:r>
    </w:p>
    <w:p w:rsidR="00EB2BB7" w:rsidRPr="00EB2BB7" w:rsidRDefault="00EB2BB7" w:rsidP="00EB2BB7">
      <w:pPr>
        <w:numPr>
          <w:ilvl w:val="0"/>
          <w:numId w:val="10"/>
        </w:numPr>
        <w:tabs>
          <w:tab w:val="left" w:pos="993"/>
        </w:tabs>
        <w:spacing w:line="276" w:lineRule="auto"/>
        <w:ind w:left="0" w:firstLine="709"/>
        <w:rPr>
          <w:sz w:val="26"/>
          <w:szCs w:val="26"/>
          <w:lang w:val="x-none" w:eastAsia="x-none"/>
        </w:rPr>
      </w:pPr>
      <w:r w:rsidRPr="00EB2BB7">
        <w:rPr>
          <w:sz w:val="26"/>
          <w:szCs w:val="26"/>
          <w:lang w:val="x-none" w:eastAsia="x-none"/>
        </w:rPr>
        <w:t>«Здание склада по адресу: Российская Федерация, Республика Коми, Городской округ Ухта, г. Ухта, ул. Южная, земельный участок № 5»</w:t>
      </w:r>
      <w:r w:rsidRPr="00EB2BB7">
        <w:rPr>
          <w:sz w:val="26"/>
          <w:szCs w:val="26"/>
          <w:lang w:eastAsia="x-none"/>
        </w:rPr>
        <w:t xml:space="preserve">, </w:t>
      </w:r>
      <w:r w:rsidRPr="00EB2BB7">
        <w:rPr>
          <w:sz w:val="26"/>
          <w:szCs w:val="26"/>
          <w:lang w:val="x-none" w:eastAsia="x-none"/>
        </w:rPr>
        <w:t>общая площадь – 239,70</w:t>
      </w:r>
      <w:r w:rsidRPr="00EB2BB7">
        <w:rPr>
          <w:sz w:val="26"/>
          <w:szCs w:val="26"/>
          <w:lang w:eastAsia="x-none"/>
        </w:rPr>
        <w:t xml:space="preserve"> </w:t>
      </w:r>
      <w:r w:rsidRPr="00EB2BB7">
        <w:rPr>
          <w:sz w:val="26"/>
          <w:szCs w:val="26"/>
          <w:lang w:val="x-none" w:eastAsia="x-none"/>
        </w:rPr>
        <w:t>м</w:t>
      </w:r>
      <w:r w:rsidRPr="00EB2BB7">
        <w:rPr>
          <w:sz w:val="26"/>
          <w:szCs w:val="26"/>
          <w:vertAlign w:val="superscript"/>
          <w:lang w:val="x-none" w:eastAsia="x-none"/>
        </w:rPr>
        <w:t>2</w:t>
      </w:r>
      <w:r w:rsidRPr="00EB2BB7">
        <w:rPr>
          <w:sz w:val="26"/>
          <w:szCs w:val="26"/>
          <w:lang w:val="x-none" w:eastAsia="x-none"/>
        </w:rPr>
        <w:t>;</w:t>
      </w:r>
    </w:p>
    <w:p w:rsidR="00EB2BB7" w:rsidRPr="00EB2BB7" w:rsidRDefault="00EB2BB7" w:rsidP="00EB2BB7">
      <w:pPr>
        <w:numPr>
          <w:ilvl w:val="0"/>
          <w:numId w:val="10"/>
        </w:numPr>
        <w:tabs>
          <w:tab w:val="left" w:pos="993"/>
        </w:tabs>
        <w:spacing w:line="276" w:lineRule="auto"/>
        <w:ind w:left="0" w:firstLine="709"/>
        <w:rPr>
          <w:sz w:val="26"/>
          <w:szCs w:val="26"/>
          <w:lang w:val="x-none" w:eastAsia="x-none"/>
        </w:rPr>
      </w:pPr>
      <w:r w:rsidRPr="00EB2BB7">
        <w:rPr>
          <w:sz w:val="26"/>
          <w:szCs w:val="26"/>
          <w:lang w:val="x-none" w:eastAsia="x-none"/>
        </w:rPr>
        <w:t xml:space="preserve">«Оптовый склад по ул. Береговая, д. 9а в г. Ухта», общая площадь – </w:t>
      </w:r>
      <w:r w:rsidRPr="00EB2BB7">
        <w:rPr>
          <w:sz w:val="26"/>
          <w:szCs w:val="26"/>
          <w:lang w:eastAsia="x-none"/>
        </w:rPr>
        <w:t xml:space="preserve"> </w:t>
      </w:r>
      <w:r w:rsidRPr="00EB2BB7">
        <w:rPr>
          <w:sz w:val="26"/>
          <w:szCs w:val="26"/>
          <w:lang w:val="x-none" w:eastAsia="x-none"/>
        </w:rPr>
        <w:t>481,1</w:t>
      </w:r>
      <w:r w:rsidRPr="00EB2BB7">
        <w:rPr>
          <w:sz w:val="26"/>
          <w:szCs w:val="26"/>
          <w:lang w:eastAsia="x-none"/>
        </w:rPr>
        <w:t>0</w:t>
      </w:r>
      <w:r w:rsidRPr="00EB2BB7">
        <w:rPr>
          <w:sz w:val="26"/>
          <w:szCs w:val="26"/>
          <w:lang w:val="x-none" w:eastAsia="x-none"/>
        </w:rPr>
        <w:t>м</w:t>
      </w:r>
      <w:r w:rsidRPr="00EB2BB7">
        <w:rPr>
          <w:sz w:val="26"/>
          <w:szCs w:val="26"/>
          <w:vertAlign w:val="superscript"/>
          <w:lang w:val="x-none" w:eastAsia="x-none"/>
        </w:rPr>
        <w:t>2</w:t>
      </w:r>
      <w:r w:rsidRPr="00EB2BB7">
        <w:rPr>
          <w:sz w:val="26"/>
          <w:szCs w:val="26"/>
          <w:lang w:val="x-none" w:eastAsia="x-none"/>
        </w:rPr>
        <w:t>;</w:t>
      </w:r>
    </w:p>
    <w:p w:rsidR="00EB2BB7" w:rsidRPr="00EB2BB7" w:rsidRDefault="00EB2BB7" w:rsidP="00EB2BB7">
      <w:pPr>
        <w:numPr>
          <w:ilvl w:val="0"/>
          <w:numId w:val="10"/>
        </w:numPr>
        <w:tabs>
          <w:tab w:val="left" w:pos="993"/>
        </w:tabs>
        <w:spacing w:line="276" w:lineRule="auto"/>
        <w:ind w:left="0" w:firstLine="709"/>
        <w:rPr>
          <w:sz w:val="26"/>
          <w:szCs w:val="26"/>
          <w:lang w:val="x-none" w:eastAsia="x-none"/>
        </w:rPr>
      </w:pPr>
      <w:r w:rsidRPr="00EB2BB7">
        <w:rPr>
          <w:sz w:val="26"/>
          <w:szCs w:val="26"/>
          <w:lang w:val="x-none" w:eastAsia="x-none"/>
        </w:rPr>
        <w:t>«Склад по адресу: Российская Федерация, Республика Коми, городской округ Ухта, г. Ухта, земельный участок 8д»</w:t>
      </w:r>
      <w:r w:rsidRPr="00EB2BB7">
        <w:rPr>
          <w:sz w:val="26"/>
          <w:szCs w:val="26"/>
          <w:lang w:eastAsia="x-none"/>
        </w:rPr>
        <w:t xml:space="preserve">, </w:t>
      </w:r>
      <w:r w:rsidRPr="00EB2BB7">
        <w:rPr>
          <w:sz w:val="26"/>
          <w:szCs w:val="26"/>
          <w:lang w:val="x-none" w:eastAsia="x-none"/>
        </w:rPr>
        <w:t>общая площадь – 51,20 м</w:t>
      </w:r>
      <w:r w:rsidRPr="00EB2BB7">
        <w:rPr>
          <w:sz w:val="26"/>
          <w:szCs w:val="26"/>
          <w:vertAlign w:val="superscript"/>
          <w:lang w:val="x-none" w:eastAsia="x-none"/>
        </w:rPr>
        <w:t>2</w:t>
      </w:r>
      <w:r w:rsidRPr="00EB2BB7">
        <w:rPr>
          <w:sz w:val="26"/>
          <w:szCs w:val="26"/>
          <w:lang w:val="x-none" w:eastAsia="x-none"/>
        </w:rPr>
        <w:t>;</w:t>
      </w:r>
    </w:p>
    <w:p w:rsidR="00EB2BB7" w:rsidRPr="00EB2BB7" w:rsidRDefault="00EB2BB7" w:rsidP="00EB2BB7">
      <w:pPr>
        <w:numPr>
          <w:ilvl w:val="0"/>
          <w:numId w:val="10"/>
        </w:numPr>
        <w:tabs>
          <w:tab w:val="left" w:pos="993"/>
        </w:tabs>
        <w:spacing w:line="276" w:lineRule="auto"/>
        <w:ind w:left="0" w:firstLine="709"/>
        <w:rPr>
          <w:sz w:val="26"/>
          <w:szCs w:val="26"/>
          <w:lang w:val="x-none" w:eastAsia="x-none"/>
        </w:rPr>
      </w:pPr>
      <w:r w:rsidRPr="00EB2BB7">
        <w:rPr>
          <w:sz w:val="26"/>
          <w:szCs w:val="26"/>
          <w:lang w:val="x-none" w:eastAsia="x-none"/>
        </w:rPr>
        <w:t>«Перепланировка магазина №8 «Березка» расположенного по адресу:</w:t>
      </w:r>
      <w:r w:rsidRPr="00EB2BB7">
        <w:rPr>
          <w:sz w:val="26"/>
          <w:szCs w:val="26"/>
          <w:lang w:eastAsia="x-none"/>
        </w:rPr>
        <w:t xml:space="preserve">           </w:t>
      </w:r>
      <w:r w:rsidRPr="00EB2BB7">
        <w:rPr>
          <w:sz w:val="26"/>
          <w:szCs w:val="26"/>
          <w:lang w:val="x-none" w:eastAsia="x-none"/>
        </w:rPr>
        <w:t xml:space="preserve"> г. Ухта Республики Коми, ул. Интернациональная, д. 47 под кафе»</w:t>
      </w:r>
      <w:r w:rsidRPr="00EB2BB7">
        <w:rPr>
          <w:sz w:val="26"/>
          <w:szCs w:val="26"/>
          <w:lang w:eastAsia="x-none"/>
        </w:rPr>
        <w:t xml:space="preserve">, </w:t>
      </w:r>
      <w:r w:rsidRPr="00EB2BB7">
        <w:rPr>
          <w:sz w:val="26"/>
          <w:szCs w:val="26"/>
          <w:lang w:val="x-none" w:eastAsia="x-none"/>
        </w:rPr>
        <w:t>общая площадь – 370,1</w:t>
      </w:r>
      <w:r w:rsidRPr="00EB2BB7">
        <w:rPr>
          <w:sz w:val="26"/>
          <w:szCs w:val="26"/>
          <w:lang w:eastAsia="x-none"/>
        </w:rPr>
        <w:t xml:space="preserve">0 </w:t>
      </w:r>
      <w:r w:rsidRPr="00EB2BB7">
        <w:rPr>
          <w:sz w:val="26"/>
          <w:szCs w:val="26"/>
          <w:lang w:val="x-none" w:eastAsia="x-none"/>
        </w:rPr>
        <w:t>м</w:t>
      </w:r>
      <w:r w:rsidRPr="00EB2BB7">
        <w:rPr>
          <w:sz w:val="26"/>
          <w:szCs w:val="26"/>
          <w:vertAlign w:val="superscript"/>
          <w:lang w:val="x-none" w:eastAsia="x-none"/>
        </w:rPr>
        <w:t>2</w:t>
      </w:r>
      <w:r w:rsidRPr="00EB2BB7">
        <w:rPr>
          <w:sz w:val="26"/>
          <w:szCs w:val="26"/>
          <w:lang w:val="x-none" w:eastAsia="x-none"/>
        </w:rPr>
        <w:t>.</w:t>
      </w:r>
    </w:p>
    <w:p w:rsidR="00EB2BB7" w:rsidRPr="00EB2BB7" w:rsidRDefault="00EB2BB7" w:rsidP="00EB2BB7">
      <w:pPr>
        <w:spacing w:line="276" w:lineRule="auto"/>
        <w:ind w:firstLine="709"/>
        <w:rPr>
          <w:sz w:val="26"/>
          <w:szCs w:val="26"/>
        </w:rPr>
      </w:pPr>
    </w:p>
    <w:p w:rsidR="00EB2BB7" w:rsidRPr="00EB2BB7" w:rsidRDefault="00EB2BB7" w:rsidP="00EB2BB7">
      <w:pPr>
        <w:spacing w:line="276" w:lineRule="auto"/>
        <w:ind w:firstLine="709"/>
        <w:rPr>
          <w:sz w:val="26"/>
          <w:szCs w:val="26"/>
        </w:rPr>
      </w:pPr>
      <w:proofErr w:type="gramStart"/>
      <w:r w:rsidRPr="00EB2BB7">
        <w:rPr>
          <w:sz w:val="26"/>
          <w:szCs w:val="26"/>
        </w:rPr>
        <w:t xml:space="preserve">В 2022 году проведено 19 заседаний Комиссии по землепользованию и застройке МОГО «Ухта», на которых рассмотрено 86 вопросов по предоставлению разрешения на условно разрешённый вид использования земельного участка или объекта капитального строительства, предоставлению разрешения на отклонение от предельных параметров разрешенного строительства, реконструкции объектов капитального строительства и внесению изменений в Правила землепользования и застройки МОГО «Ухта». </w:t>
      </w:r>
      <w:proofErr w:type="gramEnd"/>
    </w:p>
    <w:p w:rsidR="00EB2BB7" w:rsidRPr="00EB2BB7" w:rsidRDefault="00EB2BB7" w:rsidP="00EB2BB7">
      <w:pPr>
        <w:spacing w:line="276" w:lineRule="auto"/>
        <w:ind w:firstLine="709"/>
        <w:rPr>
          <w:sz w:val="26"/>
          <w:szCs w:val="26"/>
        </w:rPr>
      </w:pPr>
      <w:r w:rsidRPr="00EB2BB7">
        <w:rPr>
          <w:sz w:val="26"/>
          <w:szCs w:val="26"/>
        </w:rPr>
        <w:t>Также Комиссией по землепользованию и застройке МОГО «Ухта» проведено 40 общественных обсуждений по рассмотрению вышеуказанных вопросов.</w:t>
      </w:r>
    </w:p>
    <w:p w:rsidR="00EB2BB7" w:rsidRPr="00EB2BB7" w:rsidRDefault="00EB2BB7" w:rsidP="00EB2BB7">
      <w:pPr>
        <w:spacing w:line="276" w:lineRule="auto"/>
        <w:ind w:firstLine="709"/>
        <w:rPr>
          <w:sz w:val="26"/>
          <w:szCs w:val="26"/>
        </w:rPr>
      </w:pPr>
      <w:r w:rsidRPr="00EB2BB7">
        <w:rPr>
          <w:sz w:val="26"/>
          <w:szCs w:val="26"/>
        </w:rPr>
        <w:t>На публичных слушаниях рассмотрено и утверждено 50 документаций по планировке территории (проекты межевания территории и проекты планировки территории), по 29 из которых проведены публичные слушания.</w:t>
      </w:r>
    </w:p>
    <w:p w:rsidR="00EB2BB7" w:rsidRPr="00EB2BB7" w:rsidRDefault="00EB2BB7" w:rsidP="00EB2BB7">
      <w:pPr>
        <w:spacing w:line="276" w:lineRule="auto"/>
        <w:ind w:firstLine="709"/>
        <w:rPr>
          <w:sz w:val="26"/>
          <w:szCs w:val="26"/>
        </w:rPr>
      </w:pPr>
    </w:p>
    <w:p w:rsidR="00EB2BB7" w:rsidRPr="00EB2BB7" w:rsidRDefault="00EB2BB7" w:rsidP="00EB2BB7">
      <w:pPr>
        <w:tabs>
          <w:tab w:val="left" w:pos="709"/>
        </w:tabs>
        <w:spacing w:line="276" w:lineRule="auto"/>
        <w:rPr>
          <w:sz w:val="26"/>
          <w:szCs w:val="26"/>
          <w:lang w:eastAsia="x-none"/>
        </w:rPr>
      </w:pPr>
      <w:r w:rsidRPr="00EB2BB7">
        <w:rPr>
          <w:sz w:val="26"/>
          <w:szCs w:val="26"/>
          <w:lang w:eastAsia="x-none"/>
        </w:rPr>
        <w:tab/>
        <w:t xml:space="preserve">В отчетном году проведены комплексные </w:t>
      </w:r>
      <w:r w:rsidRPr="00EB2BB7">
        <w:rPr>
          <w:sz w:val="26"/>
          <w:szCs w:val="26"/>
          <w:lang w:val="x-none" w:eastAsia="x-none"/>
        </w:rPr>
        <w:t>кадастровые работы по 9</w:t>
      </w:r>
      <w:r w:rsidRPr="00EB2BB7">
        <w:rPr>
          <w:sz w:val="26"/>
          <w:szCs w:val="26"/>
          <w:lang w:eastAsia="x-none"/>
        </w:rPr>
        <w:t xml:space="preserve"> </w:t>
      </w:r>
      <w:r w:rsidRPr="00EB2BB7">
        <w:rPr>
          <w:sz w:val="26"/>
          <w:szCs w:val="26"/>
          <w:lang w:val="x-none" w:eastAsia="x-none"/>
        </w:rPr>
        <w:t>садово-огородническим товариществам. В результате работ уточнено местоположение границ 948 объектов недвижимости, в том числе: исправлено реестровых ошибок в отношении 22 объектов недвижимости; образовано 137 земельных участков для дальнейшего их вовлечения в оборот</w:t>
      </w:r>
      <w:r w:rsidRPr="00EB2BB7">
        <w:rPr>
          <w:sz w:val="26"/>
          <w:szCs w:val="26"/>
          <w:lang w:eastAsia="x-none"/>
        </w:rPr>
        <w:t>.</w:t>
      </w:r>
    </w:p>
    <w:p w:rsidR="00EB2BB7" w:rsidRPr="00EB2BB7" w:rsidRDefault="00EB2BB7" w:rsidP="00EB2BB7">
      <w:pPr>
        <w:tabs>
          <w:tab w:val="left" w:pos="709"/>
        </w:tabs>
        <w:spacing w:line="276" w:lineRule="auto"/>
        <w:rPr>
          <w:sz w:val="26"/>
          <w:szCs w:val="26"/>
          <w:lang w:eastAsia="x-none"/>
        </w:rPr>
      </w:pPr>
      <w:r w:rsidRPr="00EB2BB7">
        <w:rPr>
          <w:sz w:val="26"/>
          <w:szCs w:val="26"/>
          <w:lang w:eastAsia="x-none"/>
        </w:rPr>
        <w:tab/>
        <w:t>Осуществлена</w:t>
      </w:r>
      <w:r w:rsidRPr="00EB2BB7">
        <w:rPr>
          <w:sz w:val="26"/>
          <w:szCs w:val="26"/>
          <w:lang w:val="x-none" w:eastAsia="x-none"/>
        </w:rPr>
        <w:t xml:space="preserve"> постановка на государственный кадастровый учет 18  земельных участков для предоставления льготным категориям граждан, в том числе 2-х </w:t>
      </w:r>
      <w:r w:rsidRPr="00EB2BB7">
        <w:rPr>
          <w:sz w:val="26"/>
          <w:szCs w:val="26"/>
          <w:lang w:val="x-none" w:eastAsia="x-none"/>
        </w:rPr>
        <w:lastRenderedPageBreak/>
        <w:t>земельных участков для обеспечения свободного доступа проезда к сформированным участкам</w:t>
      </w:r>
      <w:r w:rsidRPr="00EB2BB7">
        <w:rPr>
          <w:sz w:val="26"/>
          <w:szCs w:val="26"/>
          <w:lang w:eastAsia="x-none"/>
        </w:rPr>
        <w:t>.</w:t>
      </w:r>
    </w:p>
    <w:p w:rsidR="00EB2BB7" w:rsidRPr="00EB2BB7" w:rsidRDefault="00EB2BB7" w:rsidP="00EB2BB7">
      <w:pPr>
        <w:tabs>
          <w:tab w:val="left" w:pos="709"/>
        </w:tabs>
        <w:spacing w:line="276" w:lineRule="auto"/>
        <w:rPr>
          <w:sz w:val="26"/>
          <w:szCs w:val="26"/>
          <w:lang w:val="x-none" w:eastAsia="x-none"/>
        </w:rPr>
      </w:pPr>
      <w:r w:rsidRPr="00EB2BB7">
        <w:rPr>
          <w:sz w:val="26"/>
          <w:szCs w:val="26"/>
          <w:lang w:eastAsia="x-none"/>
        </w:rPr>
        <w:tab/>
        <w:t>Проведена</w:t>
      </w:r>
      <w:r w:rsidRPr="00EB2BB7">
        <w:rPr>
          <w:sz w:val="26"/>
          <w:szCs w:val="26"/>
          <w:lang w:val="x-none" w:eastAsia="x-none"/>
        </w:rPr>
        <w:t xml:space="preserve"> работа по подготовке межевых планов и постановке на государственный кадастровый учет в отношении </w:t>
      </w:r>
      <w:r w:rsidRPr="00EB2BB7">
        <w:rPr>
          <w:sz w:val="26"/>
          <w:szCs w:val="26"/>
          <w:lang w:eastAsia="x-none"/>
        </w:rPr>
        <w:t>163</w:t>
      </w:r>
      <w:r w:rsidRPr="00EB2BB7">
        <w:rPr>
          <w:sz w:val="26"/>
          <w:szCs w:val="26"/>
          <w:lang w:val="x-none" w:eastAsia="x-none"/>
        </w:rPr>
        <w:t xml:space="preserve"> земельных участков в рамках ранее утвержденной документации по планировк</w:t>
      </w:r>
      <w:r w:rsidRPr="00EB2BB7">
        <w:rPr>
          <w:sz w:val="26"/>
          <w:szCs w:val="26"/>
          <w:lang w:eastAsia="x-none"/>
        </w:rPr>
        <w:t>е</w:t>
      </w:r>
      <w:r w:rsidRPr="00EB2BB7">
        <w:rPr>
          <w:sz w:val="26"/>
          <w:szCs w:val="26"/>
          <w:lang w:val="x-none" w:eastAsia="x-none"/>
        </w:rPr>
        <w:t xml:space="preserve"> территории. </w:t>
      </w:r>
    </w:p>
    <w:p w:rsidR="00EB2BB7" w:rsidRPr="00EB2BB7" w:rsidRDefault="00EB2BB7" w:rsidP="00EB2BB7">
      <w:pPr>
        <w:spacing w:line="276" w:lineRule="auto"/>
        <w:ind w:firstLine="709"/>
        <w:rPr>
          <w:sz w:val="26"/>
          <w:szCs w:val="26"/>
        </w:rPr>
      </w:pPr>
    </w:p>
    <w:p w:rsidR="00EB2BB7" w:rsidRPr="00EB2BB7" w:rsidRDefault="00EB2BB7" w:rsidP="00EB2BB7">
      <w:pPr>
        <w:suppressAutoHyphens/>
        <w:spacing w:line="276" w:lineRule="auto"/>
        <w:ind w:firstLine="708"/>
        <w:rPr>
          <w:sz w:val="26"/>
          <w:szCs w:val="26"/>
        </w:rPr>
      </w:pPr>
      <w:r w:rsidRPr="00EB2BB7">
        <w:rPr>
          <w:sz w:val="26"/>
          <w:szCs w:val="26"/>
        </w:rPr>
        <w:t>На территории МОГО «Ухта» осуществляют деятельность 191 юридическое лицо, индивидуальный предприниматель, деятельность которых подлежит муниципальному земельному контролю. В рамках муниципального земельного контроля проведено 2 профилактических визита в отношении физического лица и вынесено 5 предостережений (2 в отношении юридических лиц и 3 – физических лиц). Постановлением Правительства Российской Федерации от 10 марта 2022 года №336 был введен мораторий на проведение проверок.</w:t>
      </w:r>
    </w:p>
    <w:p w:rsidR="00EB2BB7" w:rsidRPr="00EB2BB7" w:rsidRDefault="00EB2BB7" w:rsidP="00EB2BB7">
      <w:pPr>
        <w:suppressAutoHyphens/>
        <w:spacing w:line="276" w:lineRule="auto"/>
        <w:rPr>
          <w:sz w:val="26"/>
          <w:szCs w:val="26"/>
        </w:rPr>
      </w:pPr>
    </w:p>
    <w:p w:rsidR="00EB2BB7" w:rsidRPr="00EB2BB7" w:rsidRDefault="00EB2BB7" w:rsidP="00EB2BB7">
      <w:pPr>
        <w:tabs>
          <w:tab w:val="left" w:pos="0"/>
          <w:tab w:val="left" w:pos="993"/>
        </w:tabs>
        <w:spacing w:line="276" w:lineRule="auto"/>
        <w:jc w:val="center"/>
        <w:rPr>
          <w:b/>
          <w:spacing w:val="2"/>
          <w:sz w:val="26"/>
          <w:szCs w:val="26"/>
        </w:rPr>
      </w:pPr>
      <w:r w:rsidRPr="00EB2BB7">
        <w:rPr>
          <w:b/>
          <w:spacing w:val="2"/>
          <w:sz w:val="26"/>
          <w:szCs w:val="26"/>
        </w:rPr>
        <w:t>Реализация полномочий по ликвидации чрезвычайных происшествий, обеспечению мер пожарной безопасности</w:t>
      </w:r>
    </w:p>
    <w:p w:rsidR="00EB2BB7" w:rsidRPr="00EB2BB7" w:rsidRDefault="00EB2BB7" w:rsidP="00EB2BB7">
      <w:pPr>
        <w:tabs>
          <w:tab w:val="left" w:pos="0"/>
          <w:tab w:val="left" w:pos="993"/>
        </w:tabs>
        <w:spacing w:line="276" w:lineRule="auto"/>
        <w:ind w:firstLine="708"/>
        <w:rPr>
          <w:spacing w:val="2"/>
          <w:sz w:val="26"/>
          <w:szCs w:val="26"/>
        </w:rPr>
      </w:pPr>
      <w:r w:rsidRPr="00EB2BB7">
        <w:rPr>
          <w:spacing w:val="2"/>
          <w:sz w:val="26"/>
          <w:szCs w:val="26"/>
        </w:rPr>
        <w:t>По исполнению полномочий по ликвидации чрезвычайных происшествий, обеспечению мер пожарной безопасности и охраны окружающей среды, в 2022</w:t>
      </w:r>
      <w:r w:rsidRPr="00EB2BB7">
        <w:rPr>
          <w:color w:val="FF0000"/>
          <w:spacing w:val="2"/>
          <w:sz w:val="26"/>
          <w:szCs w:val="26"/>
        </w:rPr>
        <w:t xml:space="preserve"> </w:t>
      </w:r>
      <w:r w:rsidRPr="00EB2BB7">
        <w:rPr>
          <w:spacing w:val="2"/>
          <w:sz w:val="26"/>
          <w:szCs w:val="26"/>
        </w:rPr>
        <w:t>году продолжена реализация муниципальной программы «Безопасность жизнедеятельности населения».</w:t>
      </w:r>
    </w:p>
    <w:p w:rsidR="00EB2BB7" w:rsidRPr="00EB2BB7" w:rsidRDefault="00EB2BB7" w:rsidP="00EB2BB7">
      <w:pPr>
        <w:tabs>
          <w:tab w:val="left" w:pos="0"/>
          <w:tab w:val="left" w:pos="993"/>
        </w:tabs>
        <w:spacing w:line="276" w:lineRule="auto"/>
        <w:ind w:left="20" w:firstLine="688"/>
        <w:rPr>
          <w:spacing w:val="2"/>
          <w:sz w:val="26"/>
          <w:szCs w:val="26"/>
        </w:rPr>
      </w:pPr>
      <w:r w:rsidRPr="00EB2BB7">
        <w:rPr>
          <w:spacing w:val="2"/>
          <w:sz w:val="26"/>
          <w:szCs w:val="26"/>
        </w:rPr>
        <w:t xml:space="preserve">В рамках </w:t>
      </w:r>
      <w:r w:rsidRPr="00EB2BB7">
        <w:rPr>
          <w:bCs/>
          <w:spacing w:val="2"/>
          <w:sz w:val="26"/>
          <w:szCs w:val="26"/>
        </w:rPr>
        <w:t>решения основных задач Программы</w:t>
      </w:r>
      <w:r w:rsidRPr="00EB2BB7">
        <w:rPr>
          <w:spacing w:val="2"/>
          <w:sz w:val="26"/>
          <w:szCs w:val="26"/>
        </w:rPr>
        <w:t xml:space="preserve"> на территории МОГО «Ухта» в 2022 году подготовлены и проведены: </w:t>
      </w:r>
    </w:p>
    <w:p w:rsidR="00EB2BB7" w:rsidRPr="00EB2BB7" w:rsidRDefault="00EB2BB7" w:rsidP="00EB2BB7">
      <w:pPr>
        <w:tabs>
          <w:tab w:val="left" w:pos="9072"/>
        </w:tabs>
        <w:spacing w:after="200" w:line="276" w:lineRule="auto"/>
        <w:ind w:right="-143" w:firstLine="426"/>
        <w:contextualSpacing/>
        <w:jc w:val="left"/>
        <w:rPr>
          <w:sz w:val="26"/>
          <w:szCs w:val="26"/>
        </w:rPr>
      </w:pPr>
      <w:r w:rsidRPr="00EB2BB7">
        <w:rPr>
          <w:sz w:val="26"/>
          <w:szCs w:val="26"/>
        </w:rPr>
        <w:t>– 10 заседаний Комиссии по предупреждению и ликвидации ЧС;</w:t>
      </w:r>
    </w:p>
    <w:p w:rsidR="00EB2BB7" w:rsidRPr="00EB2BB7" w:rsidRDefault="00EB2BB7" w:rsidP="00EB2BB7">
      <w:pPr>
        <w:tabs>
          <w:tab w:val="left" w:pos="9356"/>
        </w:tabs>
        <w:spacing w:after="200" w:line="276" w:lineRule="auto"/>
        <w:ind w:firstLine="426"/>
        <w:contextualSpacing/>
        <w:rPr>
          <w:sz w:val="26"/>
          <w:szCs w:val="26"/>
        </w:rPr>
      </w:pPr>
      <w:r w:rsidRPr="00EB2BB7">
        <w:rPr>
          <w:sz w:val="26"/>
          <w:szCs w:val="26"/>
        </w:rPr>
        <w:t>– 2 заседания Комиссии по повышению устойчивости функционирования;</w:t>
      </w:r>
    </w:p>
    <w:p w:rsidR="00EB2BB7" w:rsidRPr="00EB2BB7" w:rsidRDefault="00EB2BB7" w:rsidP="00EB2BB7">
      <w:pPr>
        <w:spacing w:line="276" w:lineRule="auto"/>
        <w:ind w:firstLine="426"/>
        <w:contextualSpacing/>
        <w:rPr>
          <w:sz w:val="26"/>
          <w:szCs w:val="26"/>
        </w:rPr>
      </w:pPr>
      <w:r w:rsidRPr="00EB2BB7">
        <w:rPr>
          <w:sz w:val="26"/>
          <w:szCs w:val="26"/>
        </w:rPr>
        <w:t>– 3 заседания Городской эвакуационной комиссии;</w:t>
      </w:r>
    </w:p>
    <w:p w:rsidR="00EB2BB7" w:rsidRPr="00EB2BB7" w:rsidRDefault="00EB2BB7" w:rsidP="00EB2BB7">
      <w:pPr>
        <w:spacing w:line="276" w:lineRule="auto"/>
        <w:ind w:firstLine="426"/>
        <w:contextualSpacing/>
        <w:rPr>
          <w:sz w:val="26"/>
          <w:szCs w:val="26"/>
        </w:rPr>
      </w:pPr>
      <w:r w:rsidRPr="00EB2BB7">
        <w:rPr>
          <w:sz w:val="26"/>
          <w:szCs w:val="26"/>
        </w:rPr>
        <w:t xml:space="preserve">– 6 заседаний межведомственной комиссии по вопросам укрепления правопорядка и общественной безопасности при главе МОГО «Ухта» - руководителе администрации МОГО «Ухта»; </w:t>
      </w:r>
    </w:p>
    <w:p w:rsidR="00EB2BB7" w:rsidRPr="00EB2BB7" w:rsidRDefault="00EB2BB7" w:rsidP="00EB2BB7">
      <w:pPr>
        <w:numPr>
          <w:ilvl w:val="0"/>
          <w:numId w:val="20"/>
        </w:numPr>
        <w:spacing w:line="276" w:lineRule="auto"/>
        <w:ind w:left="0" w:firstLine="426"/>
        <w:contextualSpacing/>
        <w:rPr>
          <w:sz w:val="26"/>
          <w:szCs w:val="26"/>
        </w:rPr>
      </w:pPr>
      <w:r w:rsidRPr="00EB2BB7">
        <w:rPr>
          <w:sz w:val="26"/>
          <w:szCs w:val="26"/>
        </w:rPr>
        <w:t>4 заседания антинаркотической комиссии администрации МОГО «Ухта»;</w:t>
      </w:r>
    </w:p>
    <w:p w:rsidR="00EB2BB7" w:rsidRPr="00EB2BB7" w:rsidRDefault="00EB2BB7" w:rsidP="00EB2BB7">
      <w:pPr>
        <w:numPr>
          <w:ilvl w:val="0"/>
          <w:numId w:val="20"/>
        </w:numPr>
        <w:spacing w:line="276" w:lineRule="auto"/>
        <w:ind w:left="0" w:firstLine="426"/>
        <w:contextualSpacing/>
        <w:rPr>
          <w:sz w:val="26"/>
          <w:szCs w:val="26"/>
        </w:rPr>
      </w:pPr>
      <w:r w:rsidRPr="00EB2BB7">
        <w:rPr>
          <w:sz w:val="26"/>
          <w:szCs w:val="26"/>
        </w:rPr>
        <w:t>7 заседаний антитеррористической комиссии администрации МОГО «Ухта».</w:t>
      </w:r>
    </w:p>
    <w:p w:rsidR="00EB2BB7" w:rsidRPr="00EB2BB7" w:rsidRDefault="00EB2BB7" w:rsidP="00EB2BB7">
      <w:pPr>
        <w:spacing w:line="276" w:lineRule="auto"/>
        <w:ind w:left="20" w:right="20" w:firstLine="831"/>
        <w:rPr>
          <w:rFonts w:eastAsia="Calibri"/>
          <w:sz w:val="26"/>
          <w:szCs w:val="26"/>
        </w:rPr>
      </w:pPr>
    </w:p>
    <w:p w:rsidR="00EB2BB7" w:rsidRPr="00EB2BB7" w:rsidRDefault="00EB2BB7" w:rsidP="00EB2BB7">
      <w:pPr>
        <w:spacing w:line="276" w:lineRule="auto"/>
        <w:ind w:left="20" w:right="20" w:firstLine="831"/>
        <w:rPr>
          <w:rFonts w:eastAsia="Calibri"/>
          <w:sz w:val="26"/>
          <w:szCs w:val="26"/>
        </w:rPr>
      </w:pPr>
      <w:r w:rsidRPr="00EB2BB7">
        <w:rPr>
          <w:rFonts w:eastAsia="Calibri"/>
          <w:sz w:val="26"/>
          <w:szCs w:val="26"/>
        </w:rPr>
        <w:t xml:space="preserve">В 2022 году на базе образовательного отдела «Курсы гражданской обороны» МУ «Управление по делам ГО и ЧС» администрации МОГО «Ухта» прошли подготовку по вопросам гражданской обороны и защите от чрезвычайных ситуаций, обеспечению пожарной безопасности, противодействия экстремизму и терроризму, охраны труда – 607 человек. </w:t>
      </w:r>
    </w:p>
    <w:p w:rsidR="00EB2BB7" w:rsidRPr="00EB2BB7" w:rsidRDefault="00EB2BB7" w:rsidP="00EB2BB7">
      <w:pPr>
        <w:spacing w:line="276" w:lineRule="auto"/>
        <w:ind w:right="20" w:firstLine="708"/>
        <w:rPr>
          <w:sz w:val="26"/>
          <w:szCs w:val="26"/>
        </w:rPr>
      </w:pPr>
      <w:r w:rsidRPr="00EB2BB7">
        <w:rPr>
          <w:sz w:val="26"/>
          <w:szCs w:val="26"/>
        </w:rPr>
        <w:t>В период с 1 сентября по 3 октября 2022 года проведен муниципальный этап республиканского смотра</w:t>
      </w:r>
      <w:r w:rsidRPr="00EB2BB7">
        <w:rPr>
          <w:sz w:val="26"/>
          <w:szCs w:val="26"/>
          <w:highlight w:val="white"/>
        </w:rPr>
        <w:t xml:space="preserve"> – </w:t>
      </w:r>
      <w:r w:rsidRPr="00EB2BB7">
        <w:rPr>
          <w:sz w:val="26"/>
          <w:szCs w:val="26"/>
        </w:rPr>
        <w:t>конкурса на звание «Лучшая учебно</w:t>
      </w:r>
      <w:r w:rsidRPr="00EB2BB7">
        <w:rPr>
          <w:sz w:val="26"/>
          <w:szCs w:val="26"/>
          <w:highlight w:val="white"/>
        </w:rPr>
        <w:t>-</w:t>
      </w:r>
      <w:r w:rsidRPr="00EB2BB7">
        <w:rPr>
          <w:sz w:val="26"/>
          <w:szCs w:val="26"/>
        </w:rPr>
        <w:t>материальная база по подготовке работающего населения в области гражданской обороны и защиты от чрезвычайных ситуаций в организациях, осуществляющих свою деятельность на территории МОГО «Ухта».</w:t>
      </w:r>
    </w:p>
    <w:p w:rsidR="00EB2BB7" w:rsidRPr="00EB2BB7" w:rsidRDefault="00EB2BB7" w:rsidP="00EB2BB7">
      <w:pPr>
        <w:spacing w:line="276" w:lineRule="auto"/>
        <w:ind w:left="20" w:right="20" w:firstLine="831"/>
        <w:rPr>
          <w:sz w:val="26"/>
          <w:szCs w:val="26"/>
        </w:rPr>
      </w:pPr>
      <w:r w:rsidRPr="00EB2BB7">
        <w:rPr>
          <w:sz w:val="26"/>
          <w:szCs w:val="26"/>
        </w:rPr>
        <w:t xml:space="preserve">В муниципальном этапе республиканского смотра – конкурса приняли участие 6 организаций, осуществляющих свою деятельность на территории МОГО </w:t>
      </w:r>
      <w:r w:rsidRPr="00EB2BB7">
        <w:rPr>
          <w:sz w:val="26"/>
          <w:szCs w:val="26"/>
        </w:rPr>
        <w:lastRenderedPageBreak/>
        <w:t xml:space="preserve">«Ухта»: ООО «Газпром </w:t>
      </w:r>
      <w:proofErr w:type="spellStart"/>
      <w:r w:rsidRPr="00EB2BB7">
        <w:rPr>
          <w:sz w:val="26"/>
          <w:szCs w:val="26"/>
        </w:rPr>
        <w:t>трансгаз</w:t>
      </w:r>
      <w:proofErr w:type="spellEnd"/>
      <w:r w:rsidRPr="00EB2BB7">
        <w:rPr>
          <w:sz w:val="26"/>
          <w:szCs w:val="26"/>
        </w:rPr>
        <w:t xml:space="preserve"> Ухта», ФГБОУ ВО «</w:t>
      </w:r>
      <w:proofErr w:type="spellStart"/>
      <w:r w:rsidRPr="00EB2BB7">
        <w:rPr>
          <w:sz w:val="26"/>
          <w:szCs w:val="26"/>
        </w:rPr>
        <w:t>Ухтинский</w:t>
      </w:r>
      <w:proofErr w:type="spellEnd"/>
      <w:r w:rsidRPr="00EB2BB7">
        <w:rPr>
          <w:sz w:val="26"/>
          <w:szCs w:val="26"/>
        </w:rPr>
        <w:t xml:space="preserve"> государственный технический университет», ООО «ЛУКОЙЛ-</w:t>
      </w:r>
      <w:proofErr w:type="spellStart"/>
      <w:r w:rsidRPr="00EB2BB7">
        <w:rPr>
          <w:sz w:val="26"/>
          <w:szCs w:val="26"/>
        </w:rPr>
        <w:t>Ухтанефтепереработка</w:t>
      </w:r>
      <w:proofErr w:type="spellEnd"/>
      <w:r w:rsidRPr="00EB2BB7">
        <w:rPr>
          <w:sz w:val="26"/>
          <w:szCs w:val="26"/>
        </w:rPr>
        <w:t>», АО «</w:t>
      </w:r>
      <w:proofErr w:type="spellStart"/>
      <w:r w:rsidRPr="00EB2BB7">
        <w:rPr>
          <w:sz w:val="26"/>
          <w:szCs w:val="26"/>
        </w:rPr>
        <w:t>Транснефть</w:t>
      </w:r>
      <w:proofErr w:type="spellEnd"/>
      <w:r w:rsidRPr="00EB2BB7">
        <w:rPr>
          <w:sz w:val="26"/>
          <w:szCs w:val="26"/>
        </w:rPr>
        <w:t xml:space="preserve">-Север»,  Филиал ООО «Газпром ВНИИГАЗ» в г. Ухта, «Управление по делам ГО и ЧС» администрации МОГО «Ухта». Победители и призёры муниципального этапа прияли участие в республиканском этапе смотра – конкурса. </w:t>
      </w:r>
    </w:p>
    <w:p w:rsidR="00EB2BB7" w:rsidRPr="00EB2BB7" w:rsidRDefault="00EB2BB7" w:rsidP="00EB2BB7">
      <w:pPr>
        <w:spacing w:line="276" w:lineRule="auto"/>
        <w:ind w:left="20" w:right="20"/>
        <w:rPr>
          <w:sz w:val="26"/>
          <w:szCs w:val="26"/>
        </w:rPr>
      </w:pPr>
      <w:r w:rsidRPr="00EB2BB7">
        <w:rPr>
          <w:sz w:val="26"/>
          <w:szCs w:val="26"/>
        </w:rPr>
        <w:t xml:space="preserve">По итогам республиканского этапа смотра – конкурса в разных категориях предприятия (организации) </w:t>
      </w:r>
      <w:proofErr w:type="spellStart"/>
      <w:r w:rsidRPr="00EB2BB7">
        <w:rPr>
          <w:sz w:val="26"/>
          <w:szCs w:val="26"/>
        </w:rPr>
        <w:t>г</w:t>
      </w:r>
      <w:proofErr w:type="gramStart"/>
      <w:r w:rsidRPr="00EB2BB7">
        <w:rPr>
          <w:sz w:val="26"/>
          <w:szCs w:val="26"/>
        </w:rPr>
        <w:t>.У</w:t>
      </w:r>
      <w:proofErr w:type="gramEnd"/>
      <w:r w:rsidRPr="00EB2BB7">
        <w:rPr>
          <w:sz w:val="26"/>
          <w:szCs w:val="26"/>
        </w:rPr>
        <w:t>хты</w:t>
      </w:r>
      <w:proofErr w:type="spellEnd"/>
      <w:r w:rsidRPr="00EB2BB7">
        <w:rPr>
          <w:sz w:val="26"/>
          <w:szCs w:val="26"/>
        </w:rPr>
        <w:t xml:space="preserve"> заняли 3 первых места, 2 – вторых, 1 – третье место.</w:t>
      </w:r>
    </w:p>
    <w:p w:rsidR="00EB2BB7" w:rsidRPr="00EB2BB7" w:rsidRDefault="00EB2BB7" w:rsidP="00EB2BB7">
      <w:pPr>
        <w:spacing w:line="276" w:lineRule="auto"/>
        <w:ind w:left="20" w:right="20" w:firstLine="851"/>
        <w:rPr>
          <w:rFonts w:eastAsia="Calibri"/>
          <w:bCs/>
          <w:sz w:val="26"/>
          <w:szCs w:val="26"/>
          <w:highlight w:val="yellow"/>
        </w:rPr>
      </w:pPr>
    </w:p>
    <w:p w:rsidR="00EB2BB7" w:rsidRPr="00EB2BB7" w:rsidRDefault="00EB2BB7" w:rsidP="00EB2BB7">
      <w:pPr>
        <w:spacing w:line="276" w:lineRule="auto"/>
        <w:ind w:left="20" w:right="20" w:firstLine="851"/>
        <w:rPr>
          <w:rFonts w:eastAsia="Calibri"/>
          <w:sz w:val="26"/>
          <w:szCs w:val="26"/>
        </w:rPr>
      </w:pPr>
      <w:r w:rsidRPr="00EB2BB7">
        <w:rPr>
          <w:rFonts w:eastAsia="Calibri"/>
          <w:sz w:val="26"/>
          <w:szCs w:val="26"/>
        </w:rPr>
        <w:t>За 2022 год было проведено 10 плановых проверок региональной автоматизированной централизованной системы оповещения «Парма» Республики Коми.</w:t>
      </w:r>
    </w:p>
    <w:p w:rsidR="00EB2BB7" w:rsidRPr="00EB2BB7" w:rsidRDefault="00EB2BB7" w:rsidP="00EB2BB7">
      <w:pPr>
        <w:spacing w:line="276" w:lineRule="auto"/>
        <w:ind w:left="20" w:right="20" w:firstLine="851"/>
        <w:rPr>
          <w:rFonts w:eastAsia="Calibri"/>
          <w:sz w:val="26"/>
          <w:szCs w:val="26"/>
        </w:rPr>
      </w:pPr>
      <w:r w:rsidRPr="00EB2BB7">
        <w:rPr>
          <w:rFonts w:eastAsia="Calibri"/>
          <w:sz w:val="26"/>
          <w:szCs w:val="26"/>
        </w:rPr>
        <w:t>20 июля 2022 года были проведена комплексная проверка состояния готовности системы оповещения и информирования населения муниципального уровня, в том числе системами РАСЦО «Парма», перехвата телевещания, сирены с ручным запуском, штатными мотористами, мобильными средствами оповещения (МВД, МЧС, добровольных пожарных дружин, организаций, предприятий). Проверка показала, что система оповещения и информирования населения МОГО «Ухта» готова к выполнению задач по предназначению.</w:t>
      </w:r>
    </w:p>
    <w:p w:rsidR="00EB2BB7" w:rsidRPr="00EB2BB7" w:rsidRDefault="00EB2BB7" w:rsidP="00EB2BB7">
      <w:pPr>
        <w:spacing w:line="276" w:lineRule="auto"/>
        <w:ind w:left="20" w:right="20" w:firstLine="851"/>
        <w:rPr>
          <w:rFonts w:eastAsia="Calibri"/>
          <w:sz w:val="26"/>
          <w:szCs w:val="26"/>
        </w:rPr>
      </w:pPr>
      <w:proofErr w:type="gramStart"/>
      <w:r w:rsidRPr="00EB2BB7">
        <w:rPr>
          <w:rFonts w:eastAsia="Calibri"/>
          <w:sz w:val="26"/>
          <w:szCs w:val="26"/>
        </w:rPr>
        <w:t>Проведено 39 тренировок ЕДДС МОГО «Ухта» с ЦУКС Главного управления МЧС России по Республике Коми по обмену информацией, по конкретным вводным в объеме Регламента представления донесений при реагировании на чрезвычайную ситуацию (происшествия).</w:t>
      </w:r>
      <w:proofErr w:type="gramEnd"/>
    </w:p>
    <w:p w:rsidR="00EB2BB7" w:rsidRPr="00EB2BB7" w:rsidRDefault="00EB2BB7" w:rsidP="00EB2BB7">
      <w:pPr>
        <w:spacing w:line="276" w:lineRule="auto"/>
        <w:ind w:left="20" w:right="20" w:firstLine="851"/>
        <w:rPr>
          <w:rFonts w:eastAsia="Calibri"/>
          <w:sz w:val="26"/>
          <w:szCs w:val="26"/>
        </w:rPr>
      </w:pPr>
      <w:r w:rsidRPr="00EB2BB7">
        <w:rPr>
          <w:rFonts w:eastAsia="Calibri"/>
          <w:sz w:val="26"/>
          <w:szCs w:val="26"/>
        </w:rPr>
        <w:t>По итогам 2022 года ЕДДС «МОГО «Ухта» заняла 4 место в Республике Коми в конкурсе на звание «Лучшая ЕДДС».</w:t>
      </w:r>
    </w:p>
    <w:p w:rsidR="00EB2BB7" w:rsidRPr="00EB2BB7" w:rsidRDefault="00EB2BB7" w:rsidP="00EB2BB7">
      <w:pPr>
        <w:spacing w:line="276" w:lineRule="auto"/>
        <w:ind w:left="20" w:right="20" w:firstLine="851"/>
        <w:rPr>
          <w:rFonts w:eastAsia="Calibri"/>
          <w:sz w:val="26"/>
          <w:szCs w:val="26"/>
        </w:rPr>
      </w:pPr>
    </w:p>
    <w:p w:rsidR="00EB2BB7" w:rsidRPr="00EB2BB7" w:rsidRDefault="00EB2BB7" w:rsidP="00EB2BB7">
      <w:pPr>
        <w:spacing w:line="276" w:lineRule="auto"/>
        <w:ind w:left="20" w:right="20" w:firstLine="851"/>
        <w:rPr>
          <w:rFonts w:eastAsia="Calibri"/>
          <w:sz w:val="26"/>
          <w:szCs w:val="26"/>
        </w:rPr>
      </w:pPr>
      <w:r w:rsidRPr="00EB2BB7">
        <w:rPr>
          <w:rFonts w:eastAsia="Calibri"/>
          <w:sz w:val="26"/>
          <w:szCs w:val="26"/>
        </w:rPr>
        <w:t xml:space="preserve">В рамках обслуживания УКС «Безопасный город» за 2022 год проведены монтажные работы при расширении проезжей части и замене опор ЛЭП на </w:t>
      </w:r>
      <w:proofErr w:type="spellStart"/>
      <w:r w:rsidRPr="00EB2BB7">
        <w:rPr>
          <w:rFonts w:eastAsia="Calibri"/>
          <w:sz w:val="26"/>
          <w:szCs w:val="26"/>
        </w:rPr>
        <w:t>пр</w:t>
      </w:r>
      <w:proofErr w:type="spellEnd"/>
      <w:r w:rsidRPr="00EB2BB7">
        <w:rPr>
          <w:rFonts w:eastAsia="Calibri"/>
          <w:sz w:val="26"/>
          <w:szCs w:val="26"/>
        </w:rPr>
        <w:t xml:space="preserve">-те Ленина и ул. Интернациональной, восстановлены обрывы в районе </w:t>
      </w:r>
      <w:proofErr w:type="spellStart"/>
      <w:r w:rsidRPr="00EB2BB7">
        <w:rPr>
          <w:rFonts w:eastAsia="Calibri"/>
          <w:sz w:val="26"/>
          <w:szCs w:val="26"/>
        </w:rPr>
        <w:t>пр</w:t>
      </w:r>
      <w:proofErr w:type="spellEnd"/>
      <w:r w:rsidRPr="00EB2BB7">
        <w:rPr>
          <w:rFonts w:eastAsia="Calibri"/>
          <w:sz w:val="26"/>
          <w:szCs w:val="26"/>
        </w:rPr>
        <w:t xml:space="preserve">-та Космонавтов и </w:t>
      </w:r>
      <w:proofErr w:type="spellStart"/>
      <w:r w:rsidRPr="00EB2BB7">
        <w:rPr>
          <w:rFonts w:eastAsia="Calibri"/>
          <w:sz w:val="26"/>
          <w:szCs w:val="26"/>
        </w:rPr>
        <w:t>Пионергорского</w:t>
      </w:r>
      <w:proofErr w:type="spellEnd"/>
      <w:r w:rsidRPr="00EB2BB7">
        <w:rPr>
          <w:rFonts w:eastAsia="Calibri"/>
          <w:sz w:val="26"/>
          <w:szCs w:val="26"/>
        </w:rPr>
        <w:t xml:space="preserve"> проезда. Установлены видеокамеры в районе городского места массового отдыха граждан.</w:t>
      </w:r>
    </w:p>
    <w:p w:rsidR="00EB2BB7" w:rsidRPr="00EB2BB7" w:rsidRDefault="00EB2BB7" w:rsidP="00EB2BB7">
      <w:pPr>
        <w:spacing w:line="276" w:lineRule="auto"/>
        <w:ind w:left="20" w:right="20" w:firstLine="851"/>
        <w:rPr>
          <w:rFonts w:eastAsia="Calibri"/>
          <w:sz w:val="26"/>
          <w:szCs w:val="26"/>
        </w:rPr>
      </w:pPr>
      <w:r w:rsidRPr="00EB2BB7">
        <w:rPr>
          <w:rFonts w:eastAsia="Calibri"/>
          <w:sz w:val="26"/>
          <w:szCs w:val="26"/>
        </w:rPr>
        <w:t xml:space="preserve">По согласованию с ОМВД России по </w:t>
      </w:r>
      <w:proofErr w:type="spellStart"/>
      <w:r w:rsidRPr="00EB2BB7">
        <w:rPr>
          <w:rFonts w:eastAsia="Calibri"/>
          <w:sz w:val="26"/>
          <w:szCs w:val="26"/>
        </w:rPr>
        <w:t>г</w:t>
      </w:r>
      <w:proofErr w:type="gramStart"/>
      <w:r w:rsidRPr="00EB2BB7">
        <w:rPr>
          <w:rFonts w:eastAsia="Calibri"/>
          <w:sz w:val="26"/>
          <w:szCs w:val="26"/>
        </w:rPr>
        <w:t>.У</w:t>
      </w:r>
      <w:proofErr w:type="gramEnd"/>
      <w:r w:rsidRPr="00EB2BB7">
        <w:rPr>
          <w:rFonts w:eastAsia="Calibri"/>
          <w:sz w:val="26"/>
          <w:szCs w:val="26"/>
        </w:rPr>
        <w:t>хте</w:t>
      </w:r>
      <w:proofErr w:type="spellEnd"/>
      <w:r w:rsidRPr="00EB2BB7">
        <w:rPr>
          <w:rFonts w:eastAsia="Calibri"/>
          <w:sz w:val="26"/>
          <w:szCs w:val="26"/>
        </w:rPr>
        <w:t xml:space="preserve"> переориентировано 10 действующих видеокамер. Количество массовых мероприятий, прошедших под контролем с помощью телекамер уличного наблюдения, - 3.</w:t>
      </w:r>
    </w:p>
    <w:p w:rsidR="00EB2BB7" w:rsidRPr="00EB2BB7" w:rsidRDefault="00EB2BB7" w:rsidP="00EB2BB7">
      <w:pPr>
        <w:spacing w:line="276" w:lineRule="auto"/>
        <w:ind w:firstLine="708"/>
        <w:rPr>
          <w:sz w:val="26"/>
          <w:szCs w:val="26"/>
        </w:rPr>
      </w:pPr>
      <w:r w:rsidRPr="00EB2BB7">
        <w:rPr>
          <w:sz w:val="26"/>
          <w:szCs w:val="26"/>
        </w:rPr>
        <w:t xml:space="preserve">Приняли участие в испытаниях АПК «Безопасный город» путем тестирования программного обеспечения оповещения населения, программного обеспечения Единого центра обработки результатов. </w:t>
      </w:r>
    </w:p>
    <w:p w:rsidR="00EB2BB7" w:rsidRPr="00EB2BB7" w:rsidRDefault="00EB2BB7" w:rsidP="00EB2BB7">
      <w:pPr>
        <w:widowControl w:val="0"/>
        <w:autoSpaceDE w:val="0"/>
        <w:autoSpaceDN w:val="0"/>
        <w:adjustRightInd w:val="0"/>
        <w:spacing w:line="276" w:lineRule="auto"/>
        <w:ind w:firstLine="709"/>
        <w:rPr>
          <w:bCs/>
          <w:sz w:val="26"/>
          <w:szCs w:val="26"/>
        </w:rPr>
      </w:pPr>
      <w:r w:rsidRPr="00EB2BB7">
        <w:rPr>
          <w:bCs/>
          <w:sz w:val="26"/>
          <w:szCs w:val="26"/>
        </w:rPr>
        <w:t>Организовано проведение тренировок и учений Ухтинского территориального звена Коми республиканской подсистемы РСЧС в области гражданской обороны и защиты населения от чрезвычайных ситуаций.</w:t>
      </w:r>
    </w:p>
    <w:p w:rsidR="00EB2BB7" w:rsidRPr="00EB2BB7" w:rsidRDefault="00EB2BB7" w:rsidP="00EB2BB7">
      <w:pPr>
        <w:widowControl w:val="0"/>
        <w:autoSpaceDE w:val="0"/>
        <w:autoSpaceDN w:val="0"/>
        <w:adjustRightInd w:val="0"/>
        <w:spacing w:line="276" w:lineRule="auto"/>
        <w:ind w:firstLine="709"/>
        <w:rPr>
          <w:sz w:val="26"/>
          <w:szCs w:val="26"/>
        </w:rPr>
      </w:pPr>
      <w:r w:rsidRPr="00EB2BB7">
        <w:rPr>
          <w:sz w:val="26"/>
          <w:szCs w:val="26"/>
        </w:rPr>
        <w:t>В 2022 году  приняли участие в 3 командно-штабных учениях, 4 штабных тренировках по ГО и ЧС под руководством Комитета РК ГО и ЧС, ГУ МЧС России по Республике Коми.</w:t>
      </w:r>
    </w:p>
    <w:p w:rsidR="00EB2BB7" w:rsidRPr="00EB2BB7" w:rsidRDefault="00EB2BB7" w:rsidP="00EB2BB7">
      <w:pPr>
        <w:widowControl w:val="0"/>
        <w:autoSpaceDE w:val="0"/>
        <w:autoSpaceDN w:val="0"/>
        <w:adjustRightInd w:val="0"/>
        <w:spacing w:line="276" w:lineRule="auto"/>
        <w:ind w:firstLine="709"/>
        <w:rPr>
          <w:sz w:val="26"/>
          <w:szCs w:val="26"/>
        </w:rPr>
      </w:pPr>
      <w:r w:rsidRPr="00EB2BB7">
        <w:rPr>
          <w:sz w:val="26"/>
          <w:szCs w:val="26"/>
        </w:rPr>
        <w:lastRenderedPageBreak/>
        <w:t>За 2022 год проведено тренировок и учений муниципального и объектового уровней – 42, задействовано  3916 человек и 254 ед. техники.</w:t>
      </w:r>
    </w:p>
    <w:p w:rsidR="00EB2BB7" w:rsidRPr="00EB2BB7" w:rsidRDefault="00EB2BB7" w:rsidP="00EB2BB7">
      <w:pPr>
        <w:widowControl w:val="0"/>
        <w:autoSpaceDE w:val="0"/>
        <w:autoSpaceDN w:val="0"/>
        <w:adjustRightInd w:val="0"/>
        <w:spacing w:line="276" w:lineRule="auto"/>
        <w:ind w:firstLine="709"/>
        <w:rPr>
          <w:sz w:val="26"/>
          <w:szCs w:val="26"/>
        </w:rPr>
      </w:pPr>
      <w:proofErr w:type="gramStart"/>
      <w:r w:rsidRPr="00EB2BB7">
        <w:rPr>
          <w:sz w:val="26"/>
          <w:szCs w:val="26"/>
        </w:rPr>
        <w:t>С 12 по 14 апреля 2022 года проведены командно-штабные учения с органами управления и силами единой государственной системы предупреждения и ликвидации чрезвычайных ситуаций по отработке вопросов ликвидации чрезвычайных ситуаций, возникающих в результате природных пожаров, защиты населенных пунктов, объектов экономики и социальной инфраструктуры от лесных пожаров, а также безаварийного пропуска    весеннего половодья  в  2022   году.</w:t>
      </w:r>
      <w:proofErr w:type="gramEnd"/>
    </w:p>
    <w:p w:rsidR="00EB2BB7" w:rsidRPr="00EB2BB7" w:rsidRDefault="00EB2BB7" w:rsidP="00EB2BB7">
      <w:pPr>
        <w:widowControl w:val="0"/>
        <w:autoSpaceDE w:val="0"/>
        <w:autoSpaceDN w:val="0"/>
        <w:adjustRightInd w:val="0"/>
        <w:spacing w:line="276" w:lineRule="auto"/>
        <w:ind w:firstLine="709"/>
        <w:rPr>
          <w:sz w:val="26"/>
          <w:szCs w:val="26"/>
        </w:rPr>
      </w:pPr>
      <w:r w:rsidRPr="00EB2BB7">
        <w:rPr>
          <w:sz w:val="26"/>
          <w:szCs w:val="26"/>
        </w:rPr>
        <w:t>В период с 19 по 20 апреля 2022 года на территории МОГО «Ухта» организована и проведена командно-штабная тренировка по теме: «Подготовка к ведению и ведение гражданской обороны на территории Республики Коми».</w:t>
      </w:r>
    </w:p>
    <w:p w:rsidR="00EB2BB7" w:rsidRPr="00EB2BB7" w:rsidRDefault="00EB2BB7" w:rsidP="00EB2BB7">
      <w:pPr>
        <w:widowControl w:val="0"/>
        <w:autoSpaceDE w:val="0"/>
        <w:autoSpaceDN w:val="0"/>
        <w:adjustRightInd w:val="0"/>
        <w:spacing w:line="276" w:lineRule="auto"/>
        <w:ind w:firstLine="709"/>
        <w:rPr>
          <w:sz w:val="26"/>
          <w:szCs w:val="26"/>
        </w:rPr>
      </w:pPr>
      <w:r w:rsidRPr="00EB2BB7">
        <w:rPr>
          <w:sz w:val="26"/>
          <w:szCs w:val="26"/>
        </w:rPr>
        <w:t>30 сентября 2022 года проведено командно-штабное учение «Организация защиты населения и территорий при возникновении аварий на объектах жилищно-коммунального хозяйства в осенне-зимний период. Организация первоочередного жизнеобеспечения пострадавшего в чрезвычайных ситуациях населения».</w:t>
      </w:r>
    </w:p>
    <w:p w:rsidR="00EB2BB7" w:rsidRPr="00EB2BB7" w:rsidRDefault="00EB2BB7" w:rsidP="00EB2BB7">
      <w:pPr>
        <w:widowControl w:val="0"/>
        <w:autoSpaceDE w:val="0"/>
        <w:autoSpaceDN w:val="0"/>
        <w:adjustRightInd w:val="0"/>
        <w:spacing w:line="276" w:lineRule="auto"/>
        <w:ind w:firstLine="709"/>
        <w:rPr>
          <w:sz w:val="26"/>
          <w:szCs w:val="26"/>
        </w:rPr>
      </w:pPr>
      <w:r w:rsidRPr="00EB2BB7">
        <w:rPr>
          <w:sz w:val="26"/>
          <w:szCs w:val="26"/>
        </w:rPr>
        <w:t>08 ноября 2022 года организован и проведен муниципальный этап командно-штабных учений по гражданской обороне и территориальной обороне «Организация ведения гражданской обороны и территориальной обороны на территории МОГО «Ухта»  в особый период».</w:t>
      </w:r>
    </w:p>
    <w:p w:rsidR="00EB2BB7" w:rsidRPr="00EB2BB7" w:rsidRDefault="00EB2BB7" w:rsidP="00EB2BB7">
      <w:pPr>
        <w:widowControl w:val="0"/>
        <w:autoSpaceDE w:val="0"/>
        <w:autoSpaceDN w:val="0"/>
        <w:adjustRightInd w:val="0"/>
        <w:spacing w:line="276" w:lineRule="auto"/>
        <w:ind w:firstLine="709"/>
        <w:rPr>
          <w:sz w:val="26"/>
          <w:szCs w:val="26"/>
        </w:rPr>
      </w:pPr>
      <w:r w:rsidRPr="00EB2BB7">
        <w:rPr>
          <w:sz w:val="26"/>
          <w:szCs w:val="26"/>
        </w:rPr>
        <w:t>В августе – сентябре 2022 года проведены учебно-тренировочные занятия по комплексному взаимодействию при ликвидации аварийных ситуаций на объектах жилищно-коммунального, газового и энергетического хозяйства.</w:t>
      </w:r>
    </w:p>
    <w:p w:rsidR="00EB2BB7" w:rsidRPr="00EB2BB7" w:rsidRDefault="00EB2BB7" w:rsidP="00EB2BB7">
      <w:pPr>
        <w:widowControl w:val="0"/>
        <w:autoSpaceDE w:val="0"/>
        <w:autoSpaceDN w:val="0"/>
        <w:adjustRightInd w:val="0"/>
        <w:spacing w:line="276" w:lineRule="auto"/>
        <w:ind w:firstLine="709"/>
        <w:rPr>
          <w:sz w:val="26"/>
          <w:szCs w:val="26"/>
        </w:rPr>
      </w:pPr>
    </w:p>
    <w:p w:rsidR="00EB2BB7" w:rsidRPr="00EB2BB7" w:rsidRDefault="00EB2BB7" w:rsidP="00EB2BB7">
      <w:pPr>
        <w:widowControl w:val="0"/>
        <w:autoSpaceDE w:val="0"/>
        <w:autoSpaceDN w:val="0"/>
        <w:adjustRightInd w:val="0"/>
        <w:spacing w:line="276" w:lineRule="auto"/>
        <w:ind w:firstLine="709"/>
        <w:rPr>
          <w:bCs/>
          <w:sz w:val="26"/>
          <w:szCs w:val="26"/>
        </w:rPr>
      </w:pPr>
      <w:r w:rsidRPr="00EB2BB7">
        <w:rPr>
          <w:bCs/>
          <w:sz w:val="26"/>
          <w:szCs w:val="26"/>
        </w:rPr>
        <w:t xml:space="preserve">В течение года проводились мероприятия по предупреждению и ликвидации </w:t>
      </w:r>
      <w:proofErr w:type="spellStart"/>
      <w:r w:rsidRPr="00EB2BB7">
        <w:rPr>
          <w:bCs/>
          <w:sz w:val="26"/>
          <w:szCs w:val="26"/>
        </w:rPr>
        <w:t>нефтеразливов</w:t>
      </w:r>
      <w:proofErr w:type="spellEnd"/>
      <w:r w:rsidRPr="00EB2BB7">
        <w:rPr>
          <w:bCs/>
          <w:sz w:val="26"/>
          <w:szCs w:val="26"/>
        </w:rPr>
        <w:t>, по вопросам радиационной безопасности.</w:t>
      </w:r>
    </w:p>
    <w:p w:rsidR="00EB2BB7" w:rsidRPr="00EB2BB7" w:rsidRDefault="00EB2BB7" w:rsidP="00EB2BB7">
      <w:pPr>
        <w:spacing w:line="276" w:lineRule="auto"/>
        <w:ind w:left="20" w:right="20" w:firstLine="831"/>
        <w:rPr>
          <w:sz w:val="26"/>
          <w:szCs w:val="26"/>
        </w:rPr>
      </w:pPr>
      <w:proofErr w:type="gramStart"/>
      <w:r w:rsidRPr="00EB2BB7">
        <w:rPr>
          <w:sz w:val="26"/>
          <w:szCs w:val="26"/>
        </w:rPr>
        <w:t xml:space="preserve">В 2022 году организовано 7 выездов по факту 2 </w:t>
      </w:r>
      <w:proofErr w:type="spellStart"/>
      <w:r w:rsidRPr="00EB2BB7">
        <w:rPr>
          <w:sz w:val="26"/>
          <w:szCs w:val="26"/>
        </w:rPr>
        <w:t>нефтеразливов</w:t>
      </w:r>
      <w:proofErr w:type="spellEnd"/>
      <w:r w:rsidRPr="00EB2BB7">
        <w:rPr>
          <w:sz w:val="26"/>
          <w:szCs w:val="26"/>
        </w:rPr>
        <w:t xml:space="preserve"> (на производственном объекте ТПП «ЛУКОЙЛ-</w:t>
      </w:r>
      <w:proofErr w:type="spellStart"/>
      <w:r w:rsidRPr="00EB2BB7">
        <w:rPr>
          <w:sz w:val="26"/>
          <w:szCs w:val="26"/>
        </w:rPr>
        <w:t>Ухтанефтегаз</w:t>
      </w:r>
      <w:proofErr w:type="spellEnd"/>
      <w:r w:rsidRPr="00EB2BB7">
        <w:rPr>
          <w:sz w:val="26"/>
          <w:szCs w:val="26"/>
        </w:rPr>
        <w:t xml:space="preserve">» в районе пгт Ярега и в районе старой нефтяной скважины вблизи д.20 по ул. Куратова (г. Ухта). </w:t>
      </w:r>
      <w:proofErr w:type="gramEnd"/>
    </w:p>
    <w:p w:rsidR="00EB2BB7" w:rsidRPr="00EB2BB7" w:rsidRDefault="00EB2BB7" w:rsidP="00EB2BB7">
      <w:pPr>
        <w:spacing w:line="276" w:lineRule="auto"/>
        <w:ind w:left="20" w:right="20" w:firstLine="831"/>
        <w:rPr>
          <w:sz w:val="26"/>
          <w:szCs w:val="26"/>
        </w:rPr>
      </w:pPr>
      <w:r w:rsidRPr="00EB2BB7">
        <w:rPr>
          <w:sz w:val="26"/>
          <w:szCs w:val="26"/>
        </w:rPr>
        <w:t xml:space="preserve">Организовано 4 выезда к месту выхода нефтесодержащей жидкости из старой </w:t>
      </w:r>
      <w:proofErr w:type="spellStart"/>
      <w:r w:rsidRPr="00EB2BB7">
        <w:rPr>
          <w:sz w:val="26"/>
          <w:szCs w:val="26"/>
        </w:rPr>
        <w:t>незатомпанированной</w:t>
      </w:r>
      <w:proofErr w:type="spellEnd"/>
      <w:r w:rsidRPr="00EB2BB7">
        <w:rPr>
          <w:sz w:val="26"/>
          <w:szCs w:val="26"/>
        </w:rPr>
        <w:t xml:space="preserve"> скважины, находящемуся на лицензионном участке ООО «</w:t>
      </w:r>
      <w:proofErr w:type="spellStart"/>
      <w:r w:rsidRPr="00EB2BB7">
        <w:rPr>
          <w:sz w:val="26"/>
          <w:szCs w:val="26"/>
        </w:rPr>
        <w:t>Ухтагеонефть</w:t>
      </w:r>
      <w:proofErr w:type="spellEnd"/>
      <w:r w:rsidRPr="00EB2BB7">
        <w:rPr>
          <w:sz w:val="26"/>
          <w:szCs w:val="26"/>
        </w:rPr>
        <w:t>» в районе ул. Машиностроителей (г.Ухта).</w:t>
      </w:r>
    </w:p>
    <w:p w:rsidR="00EB2BB7" w:rsidRPr="00EB2BB7" w:rsidRDefault="00EB2BB7" w:rsidP="00EB2BB7">
      <w:pPr>
        <w:spacing w:line="276" w:lineRule="auto"/>
        <w:ind w:left="20" w:right="20" w:firstLine="831"/>
        <w:rPr>
          <w:sz w:val="26"/>
          <w:szCs w:val="26"/>
        </w:rPr>
      </w:pPr>
      <w:r w:rsidRPr="00EB2BB7">
        <w:rPr>
          <w:sz w:val="26"/>
          <w:szCs w:val="26"/>
        </w:rPr>
        <w:t xml:space="preserve">В 2022 году проводился мониторинг ситуации с нефтескважиной на </w:t>
      </w:r>
      <w:proofErr w:type="spellStart"/>
      <w:r w:rsidRPr="00EB2BB7">
        <w:rPr>
          <w:sz w:val="26"/>
          <w:szCs w:val="26"/>
        </w:rPr>
        <w:t>р</w:t>
      </w:r>
      <w:proofErr w:type="gramStart"/>
      <w:r w:rsidRPr="00EB2BB7">
        <w:rPr>
          <w:sz w:val="26"/>
          <w:szCs w:val="26"/>
        </w:rPr>
        <w:t>.Ч</w:t>
      </w:r>
      <w:proofErr w:type="gramEnd"/>
      <w:r w:rsidRPr="00EB2BB7">
        <w:rPr>
          <w:sz w:val="26"/>
          <w:szCs w:val="26"/>
        </w:rPr>
        <w:t>уть</w:t>
      </w:r>
      <w:proofErr w:type="spellEnd"/>
      <w:r w:rsidRPr="00EB2BB7">
        <w:rPr>
          <w:sz w:val="26"/>
          <w:szCs w:val="26"/>
        </w:rPr>
        <w:t>. Было осуществлено 4 выезда.</w:t>
      </w:r>
    </w:p>
    <w:p w:rsidR="00EB2BB7" w:rsidRPr="00EB2BB7" w:rsidRDefault="00EB2BB7" w:rsidP="00EB2BB7">
      <w:pPr>
        <w:widowControl w:val="0"/>
        <w:autoSpaceDE w:val="0"/>
        <w:autoSpaceDN w:val="0"/>
        <w:adjustRightInd w:val="0"/>
        <w:spacing w:line="276" w:lineRule="auto"/>
        <w:ind w:firstLine="709"/>
        <w:rPr>
          <w:sz w:val="26"/>
          <w:szCs w:val="26"/>
        </w:rPr>
      </w:pPr>
      <w:r w:rsidRPr="00EB2BB7">
        <w:rPr>
          <w:sz w:val="26"/>
          <w:szCs w:val="26"/>
        </w:rPr>
        <w:t xml:space="preserve">Проведен мониторинг зон ионизирующего излучения на территории пгт Водный. По выявленным данным проведена установка 18 знаков «Опасно. Радиоактивные вещества или ионизирующее излучение» в пгт </w:t>
      </w:r>
      <w:proofErr w:type="gramStart"/>
      <w:r w:rsidRPr="00EB2BB7">
        <w:rPr>
          <w:sz w:val="26"/>
          <w:szCs w:val="26"/>
        </w:rPr>
        <w:t>Водный</w:t>
      </w:r>
      <w:proofErr w:type="gramEnd"/>
      <w:r w:rsidRPr="00EB2BB7">
        <w:rPr>
          <w:sz w:val="26"/>
          <w:szCs w:val="26"/>
        </w:rPr>
        <w:t>.</w:t>
      </w:r>
    </w:p>
    <w:p w:rsidR="00EB2BB7" w:rsidRPr="00EB2BB7" w:rsidRDefault="00EB2BB7" w:rsidP="00EB2BB7">
      <w:pPr>
        <w:widowControl w:val="0"/>
        <w:autoSpaceDE w:val="0"/>
        <w:autoSpaceDN w:val="0"/>
        <w:adjustRightInd w:val="0"/>
        <w:spacing w:line="276" w:lineRule="auto"/>
        <w:ind w:firstLine="709"/>
        <w:rPr>
          <w:sz w:val="26"/>
          <w:szCs w:val="26"/>
        </w:rPr>
      </w:pPr>
    </w:p>
    <w:p w:rsidR="00EB2BB7" w:rsidRPr="00EB2BB7" w:rsidRDefault="00EB2BB7" w:rsidP="00EB2BB7">
      <w:pPr>
        <w:widowControl w:val="0"/>
        <w:autoSpaceDE w:val="0"/>
        <w:autoSpaceDN w:val="0"/>
        <w:adjustRightInd w:val="0"/>
        <w:spacing w:line="276" w:lineRule="auto"/>
        <w:ind w:firstLine="709"/>
        <w:rPr>
          <w:sz w:val="26"/>
          <w:szCs w:val="26"/>
          <w:u w:val="single"/>
        </w:rPr>
      </w:pPr>
      <w:r w:rsidRPr="00EB2BB7">
        <w:rPr>
          <w:sz w:val="26"/>
          <w:szCs w:val="26"/>
          <w:u w:val="single"/>
        </w:rPr>
        <w:t>Обеспечение безопасности на водных объектах.</w:t>
      </w:r>
    </w:p>
    <w:p w:rsidR="00EB2BB7" w:rsidRPr="00EB2BB7" w:rsidRDefault="00EB2BB7" w:rsidP="00EB2BB7">
      <w:pPr>
        <w:spacing w:line="276" w:lineRule="auto"/>
        <w:ind w:right="20" w:firstLine="708"/>
        <w:rPr>
          <w:sz w:val="26"/>
          <w:szCs w:val="26"/>
        </w:rPr>
      </w:pPr>
      <w:proofErr w:type="gramStart"/>
      <w:r w:rsidRPr="00EB2BB7">
        <w:rPr>
          <w:bCs/>
          <w:sz w:val="26"/>
          <w:szCs w:val="26"/>
        </w:rPr>
        <w:t>Разработаны</w:t>
      </w:r>
      <w:r w:rsidRPr="00EB2BB7">
        <w:rPr>
          <w:sz w:val="26"/>
          <w:szCs w:val="26"/>
        </w:rPr>
        <w:t xml:space="preserve"> и утверждены «План проведения подготовительных мероприятий в МОГО «Ухта» в </w:t>
      </w:r>
      <w:proofErr w:type="spellStart"/>
      <w:r w:rsidRPr="00EB2BB7">
        <w:rPr>
          <w:sz w:val="26"/>
          <w:szCs w:val="26"/>
        </w:rPr>
        <w:t>паводкоопасный</w:t>
      </w:r>
      <w:proofErr w:type="spellEnd"/>
      <w:r w:rsidRPr="00EB2BB7">
        <w:rPr>
          <w:sz w:val="26"/>
          <w:szCs w:val="26"/>
        </w:rPr>
        <w:t xml:space="preserve"> период 2022 года», «План проведения проверок объектов по безопасному пропуску талых вод на территории МОГО «Ухта» в </w:t>
      </w:r>
      <w:proofErr w:type="spellStart"/>
      <w:r w:rsidRPr="00EB2BB7">
        <w:rPr>
          <w:sz w:val="26"/>
          <w:szCs w:val="26"/>
        </w:rPr>
        <w:t>паводкоопасный</w:t>
      </w:r>
      <w:proofErr w:type="spellEnd"/>
      <w:r w:rsidRPr="00EB2BB7">
        <w:rPr>
          <w:sz w:val="26"/>
          <w:szCs w:val="26"/>
        </w:rPr>
        <w:t xml:space="preserve"> период 2022 года» и составлен «План по смягчению рисков и </w:t>
      </w:r>
      <w:r w:rsidRPr="00EB2BB7">
        <w:rPr>
          <w:sz w:val="26"/>
          <w:szCs w:val="26"/>
        </w:rPr>
        <w:lastRenderedPageBreak/>
        <w:t xml:space="preserve">реагированию на чрезвычайные ситуации в </w:t>
      </w:r>
      <w:proofErr w:type="spellStart"/>
      <w:r w:rsidRPr="00EB2BB7">
        <w:rPr>
          <w:sz w:val="26"/>
          <w:szCs w:val="26"/>
        </w:rPr>
        <w:t>паводкоопасный</w:t>
      </w:r>
      <w:proofErr w:type="spellEnd"/>
      <w:r w:rsidRPr="00EB2BB7">
        <w:rPr>
          <w:sz w:val="26"/>
          <w:szCs w:val="26"/>
        </w:rPr>
        <w:t xml:space="preserve"> период на территории МОГО «Ухта».</w:t>
      </w:r>
      <w:proofErr w:type="gramEnd"/>
    </w:p>
    <w:p w:rsidR="00EB2BB7" w:rsidRPr="00EB2BB7" w:rsidRDefault="00EB2BB7" w:rsidP="00EB2BB7">
      <w:pPr>
        <w:spacing w:line="276" w:lineRule="auto"/>
        <w:ind w:right="20" w:firstLine="708"/>
        <w:rPr>
          <w:sz w:val="26"/>
          <w:szCs w:val="26"/>
        </w:rPr>
      </w:pPr>
      <w:r w:rsidRPr="00EB2BB7">
        <w:rPr>
          <w:sz w:val="26"/>
          <w:szCs w:val="26"/>
        </w:rPr>
        <w:t>В соответствии с Планом проведения проверок объектов по безопасному пропуску талых вод на территории МОГО «Ухта» проведено 7 осмотров (обследований) гидротехнических сооружений на территории МОГО «Ухта».</w:t>
      </w:r>
    </w:p>
    <w:p w:rsidR="00EB2BB7" w:rsidRPr="00EB2BB7" w:rsidRDefault="00EB2BB7" w:rsidP="00EB2BB7">
      <w:pPr>
        <w:spacing w:line="276" w:lineRule="auto"/>
        <w:ind w:right="20" w:firstLine="708"/>
        <w:rPr>
          <w:sz w:val="26"/>
          <w:szCs w:val="26"/>
        </w:rPr>
      </w:pPr>
      <w:r w:rsidRPr="00EB2BB7">
        <w:rPr>
          <w:sz w:val="26"/>
          <w:szCs w:val="26"/>
        </w:rPr>
        <w:t>Проведён подомовой обход всех домовладений и организаций, попадающих в зону возможного подтопления, в целях уточнения контактных данных и предупреждения о риске возникновения подтопления данных территорий – уточнены списки граждан, объектов экономики, попадающих в зону возможного подтопления (затопления): 106 человек, 26 объектов экономики, 2 религиозные организации.</w:t>
      </w:r>
    </w:p>
    <w:p w:rsidR="00EB2BB7" w:rsidRPr="00EB2BB7" w:rsidRDefault="00EB2BB7" w:rsidP="00EB2BB7">
      <w:pPr>
        <w:spacing w:line="276" w:lineRule="auto"/>
        <w:ind w:right="20" w:firstLine="708"/>
        <w:rPr>
          <w:sz w:val="26"/>
          <w:szCs w:val="26"/>
        </w:rPr>
      </w:pPr>
      <w:r w:rsidRPr="00EB2BB7">
        <w:rPr>
          <w:sz w:val="26"/>
          <w:szCs w:val="26"/>
        </w:rPr>
        <w:t>Результаты прогноза паводковой обстановки на 2022 год доведены до учреждений, организаций, предприятий и населения.</w:t>
      </w:r>
    </w:p>
    <w:p w:rsidR="00EB2BB7" w:rsidRPr="00EB2BB7" w:rsidRDefault="00EB2BB7" w:rsidP="00EB2BB7">
      <w:pPr>
        <w:spacing w:line="276" w:lineRule="auto"/>
        <w:ind w:right="20" w:firstLine="708"/>
        <w:rPr>
          <w:sz w:val="26"/>
          <w:szCs w:val="26"/>
        </w:rPr>
      </w:pPr>
      <w:r w:rsidRPr="00EB2BB7">
        <w:rPr>
          <w:sz w:val="26"/>
          <w:szCs w:val="26"/>
        </w:rPr>
        <w:t xml:space="preserve">Проведено 5 осмотров сил и средств организаций, привлекаемых к ликвидации чрезвычайных ситуаций в </w:t>
      </w:r>
      <w:proofErr w:type="spellStart"/>
      <w:r w:rsidRPr="00EB2BB7">
        <w:rPr>
          <w:sz w:val="26"/>
          <w:szCs w:val="26"/>
        </w:rPr>
        <w:t>паводкоопасный</w:t>
      </w:r>
      <w:proofErr w:type="spellEnd"/>
      <w:r w:rsidRPr="00EB2BB7">
        <w:rPr>
          <w:sz w:val="26"/>
          <w:szCs w:val="26"/>
        </w:rPr>
        <w:t xml:space="preserve"> период.</w:t>
      </w:r>
    </w:p>
    <w:p w:rsidR="00EB2BB7" w:rsidRPr="00EB2BB7" w:rsidRDefault="00EB2BB7" w:rsidP="00EB2BB7">
      <w:pPr>
        <w:spacing w:line="276" w:lineRule="auto"/>
        <w:ind w:right="20" w:firstLine="708"/>
        <w:rPr>
          <w:sz w:val="26"/>
          <w:szCs w:val="26"/>
        </w:rPr>
      </w:pPr>
      <w:proofErr w:type="gramStart"/>
      <w:r w:rsidRPr="00EB2BB7">
        <w:rPr>
          <w:sz w:val="26"/>
          <w:szCs w:val="26"/>
        </w:rPr>
        <w:t xml:space="preserve">В преддверии летнего сезона 2022 года, выставлены 8 аншлагов «купание запрещено» на водных объектах МОГО «Ухта» (на левом берегу р. Ухта в районах п. </w:t>
      </w:r>
      <w:proofErr w:type="spellStart"/>
      <w:r w:rsidRPr="00EB2BB7">
        <w:rPr>
          <w:sz w:val="26"/>
          <w:szCs w:val="26"/>
        </w:rPr>
        <w:t>Дежнево</w:t>
      </w:r>
      <w:proofErr w:type="spellEnd"/>
      <w:r w:rsidRPr="00EB2BB7">
        <w:rPr>
          <w:sz w:val="26"/>
          <w:szCs w:val="26"/>
        </w:rPr>
        <w:t xml:space="preserve">, МУ «Спортивная школа «Юность», </w:t>
      </w:r>
      <w:proofErr w:type="spellStart"/>
      <w:r w:rsidRPr="00EB2BB7">
        <w:rPr>
          <w:sz w:val="26"/>
          <w:szCs w:val="26"/>
        </w:rPr>
        <w:t>автомоста</w:t>
      </w:r>
      <w:proofErr w:type="spellEnd"/>
      <w:r w:rsidRPr="00EB2BB7">
        <w:rPr>
          <w:sz w:val="26"/>
          <w:szCs w:val="26"/>
        </w:rPr>
        <w:t xml:space="preserve"> в п. Шудаяг,  дачного массива пгт.</w:t>
      </w:r>
      <w:proofErr w:type="gramEnd"/>
      <w:r w:rsidRPr="00EB2BB7">
        <w:rPr>
          <w:sz w:val="26"/>
          <w:szCs w:val="26"/>
        </w:rPr>
        <w:t xml:space="preserve"> Водный; на правом берегу р. Ухта в районах п. Подгорный, ул. Железнодорожная, напротив памятного знака «Вечный огонь»; в районе глиняного карьера мкр. </w:t>
      </w:r>
      <w:proofErr w:type="gramStart"/>
      <w:r w:rsidRPr="00EB2BB7">
        <w:rPr>
          <w:sz w:val="26"/>
          <w:szCs w:val="26"/>
        </w:rPr>
        <w:t>Озёрный).</w:t>
      </w:r>
      <w:proofErr w:type="gramEnd"/>
    </w:p>
    <w:p w:rsidR="00EB2BB7" w:rsidRPr="00EB2BB7" w:rsidRDefault="00EB2BB7" w:rsidP="00EB2BB7">
      <w:pPr>
        <w:spacing w:line="276" w:lineRule="auto"/>
        <w:ind w:right="20" w:firstLine="708"/>
        <w:rPr>
          <w:sz w:val="26"/>
          <w:szCs w:val="26"/>
        </w:rPr>
      </w:pPr>
      <w:r w:rsidRPr="00EB2BB7">
        <w:rPr>
          <w:sz w:val="26"/>
          <w:szCs w:val="26"/>
        </w:rPr>
        <w:t xml:space="preserve">Организован ежедневный мониторинг за местом массового отдыха людей у воды на левом берегу р. Ухта в районе МАУ «Спортивная школа «Юность». </w:t>
      </w:r>
    </w:p>
    <w:p w:rsidR="00EB2BB7" w:rsidRPr="00EB2BB7" w:rsidRDefault="00EB2BB7" w:rsidP="00EB2BB7">
      <w:pPr>
        <w:spacing w:line="276" w:lineRule="auto"/>
        <w:ind w:right="20" w:firstLine="708"/>
        <w:rPr>
          <w:sz w:val="26"/>
          <w:szCs w:val="26"/>
        </w:rPr>
      </w:pPr>
      <w:r w:rsidRPr="00EB2BB7">
        <w:rPr>
          <w:sz w:val="26"/>
          <w:szCs w:val="26"/>
        </w:rPr>
        <w:t>За летний период 2022 года проведено 79 рейдов, в ходе которых выдавались памятки по правилам безопасности на водных объектах, проводились  разъяснительные беседы по безопасности на водных объектах.</w:t>
      </w:r>
    </w:p>
    <w:p w:rsidR="00EB2BB7" w:rsidRPr="00EB2BB7" w:rsidRDefault="00EB2BB7" w:rsidP="00EB2BB7">
      <w:pPr>
        <w:spacing w:line="276" w:lineRule="auto"/>
        <w:ind w:right="20" w:firstLine="708"/>
        <w:rPr>
          <w:sz w:val="26"/>
          <w:szCs w:val="26"/>
        </w:rPr>
      </w:pPr>
      <w:r w:rsidRPr="00EB2BB7">
        <w:rPr>
          <w:sz w:val="26"/>
          <w:szCs w:val="26"/>
        </w:rPr>
        <w:t xml:space="preserve">За 2022 год были осуществлены совместные выезды с </w:t>
      </w:r>
      <w:proofErr w:type="spellStart"/>
      <w:r w:rsidRPr="00EB2BB7">
        <w:rPr>
          <w:sz w:val="26"/>
          <w:szCs w:val="26"/>
        </w:rPr>
        <w:t>Сосногорским</w:t>
      </w:r>
      <w:proofErr w:type="spellEnd"/>
      <w:r w:rsidRPr="00EB2BB7">
        <w:rPr>
          <w:sz w:val="26"/>
          <w:szCs w:val="26"/>
        </w:rPr>
        <w:t xml:space="preserve"> участком ГИМС ГУ МЧС РК по контролю за состоянием ледовой переправы через </w:t>
      </w:r>
      <w:proofErr w:type="spellStart"/>
      <w:r w:rsidRPr="00EB2BB7">
        <w:rPr>
          <w:sz w:val="26"/>
          <w:szCs w:val="26"/>
        </w:rPr>
        <w:t>р</w:t>
      </w:r>
      <w:proofErr w:type="gramStart"/>
      <w:r w:rsidRPr="00EB2BB7">
        <w:rPr>
          <w:sz w:val="26"/>
          <w:szCs w:val="26"/>
        </w:rPr>
        <w:t>.И</w:t>
      </w:r>
      <w:proofErr w:type="gramEnd"/>
      <w:r w:rsidRPr="00EB2BB7">
        <w:rPr>
          <w:sz w:val="26"/>
          <w:szCs w:val="26"/>
        </w:rPr>
        <w:t>жма</w:t>
      </w:r>
      <w:proofErr w:type="spellEnd"/>
      <w:r w:rsidRPr="00EB2BB7">
        <w:rPr>
          <w:sz w:val="26"/>
          <w:szCs w:val="26"/>
        </w:rPr>
        <w:t xml:space="preserve"> в районе </w:t>
      </w:r>
      <w:proofErr w:type="spellStart"/>
      <w:r w:rsidRPr="00EB2BB7">
        <w:rPr>
          <w:sz w:val="26"/>
          <w:szCs w:val="26"/>
        </w:rPr>
        <w:t>с.Кедвавом</w:t>
      </w:r>
      <w:proofErr w:type="spellEnd"/>
      <w:r w:rsidRPr="00EB2BB7">
        <w:rPr>
          <w:sz w:val="26"/>
          <w:szCs w:val="26"/>
        </w:rPr>
        <w:t xml:space="preserve">: в апреле 2022 г. по ее закрытию, в декабре 2022 года – по открытию переправы. </w:t>
      </w:r>
    </w:p>
    <w:p w:rsidR="00EB2BB7" w:rsidRPr="00EB2BB7" w:rsidRDefault="00EB2BB7" w:rsidP="00EB2BB7">
      <w:pPr>
        <w:spacing w:line="276" w:lineRule="auto"/>
        <w:ind w:right="20"/>
        <w:rPr>
          <w:rFonts w:eastAsia="Calibri"/>
          <w:sz w:val="26"/>
          <w:szCs w:val="26"/>
        </w:rPr>
      </w:pPr>
      <w:r w:rsidRPr="00EB2BB7">
        <w:rPr>
          <w:rFonts w:eastAsia="Calibri"/>
          <w:sz w:val="26"/>
          <w:szCs w:val="26"/>
        </w:rPr>
        <w:tab/>
      </w:r>
    </w:p>
    <w:p w:rsidR="00EB2BB7" w:rsidRPr="00EB2BB7" w:rsidRDefault="00EB2BB7" w:rsidP="00EB2BB7">
      <w:pPr>
        <w:spacing w:line="276" w:lineRule="auto"/>
        <w:ind w:right="20" w:firstLine="708"/>
        <w:rPr>
          <w:bCs/>
          <w:sz w:val="26"/>
          <w:szCs w:val="26"/>
          <w:u w:val="single"/>
        </w:rPr>
      </w:pPr>
      <w:r w:rsidRPr="00EB2BB7">
        <w:rPr>
          <w:bCs/>
          <w:sz w:val="26"/>
          <w:szCs w:val="26"/>
          <w:u w:val="single"/>
        </w:rPr>
        <w:t>Обеспечение пожарной безопасности на территории МОГО «Ухта».</w:t>
      </w:r>
    </w:p>
    <w:p w:rsidR="00EB2BB7" w:rsidRPr="00EB2BB7" w:rsidRDefault="00EB2BB7" w:rsidP="00EB2BB7">
      <w:pPr>
        <w:spacing w:line="276" w:lineRule="auto"/>
        <w:ind w:right="20" w:firstLine="708"/>
        <w:rPr>
          <w:sz w:val="26"/>
          <w:szCs w:val="26"/>
        </w:rPr>
      </w:pPr>
      <w:r w:rsidRPr="00EB2BB7">
        <w:rPr>
          <w:bCs/>
          <w:sz w:val="26"/>
          <w:szCs w:val="26"/>
        </w:rPr>
        <w:t xml:space="preserve">За 2022 год </w:t>
      </w:r>
      <w:r w:rsidRPr="00EB2BB7">
        <w:rPr>
          <w:sz w:val="26"/>
          <w:szCs w:val="26"/>
        </w:rPr>
        <w:t>проведено 9 заседаний КЧС и ОПБ МОГО «Ухта», на которых рассмотрены вопросы стабилизации обстановки с пожарами. Приняты необходимые нормативно-правовые акты.</w:t>
      </w:r>
    </w:p>
    <w:p w:rsidR="00EB2BB7" w:rsidRPr="00EB2BB7" w:rsidRDefault="00EB2BB7" w:rsidP="00EB2BB7">
      <w:pPr>
        <w:spacing w:line="276" w:lineRule="auto"/>
        <w:ind w:right="20" w:firstLine="708"/>
        <w:rPr>
          <w:sz w:val="26"/>
          <w:szCs w:val="26"/>
        </w:rPr>
      </w:pPr>
      <w:r w:rsidRPr="00EB2BB7">
        <w:rPr>
          <w:sz w:val="26"/>
          <w:szCs w:val="26"/>
        </w:rPr>
        <w:t>За зимний период 2022 года осуществлено 16 контрольных выездов в населенные пункты МОГО «Ухта» для проверки состояния очистки пожарных водоёмов, укомплектованности и работоспособности пожарного оборудования и техники, проведения профилактической работы с населением.</w:t>
      </w:r>
    </w:p>
    <w:p w:rsidR="00EB2BB7" w:rsidRPr="00EB2BB7" w:rsidRDefault="00EB2BB7" w:rsidP="00EB2BB7">
      <w:pPr>
        <w:spacing w:line="276" w:lineRule="auto"/>
        <w:ind w:right="20" w:firstLine="708"/>
        <w:rPr>
          <w:sz w:val="26"/>
          <w:szCs w:val="26"/>
        </w:rPr>
      </w:pPr>
      <w:r w:rsidRPr="00EB2BB7">
        <w:rPr>
          <w:sz w:val="26"/>
          <w:szCs w:val="26"/>
        </w:rPr>
        <w:t xml:space="preserve">В мае 2022 года проведена внеплановая проверка населенных пунктов МОГО «Ухта», подверженных угрозе лесных пожаров. </w:t>
      </w:r>
    </w:p>
    <w:p w:rsidR="00EB2BB7" w:rsidRPr="00EB2BB7" w:rsidRDefault="00EB2BB7" w:rsidP="00EB2BB7">
      <w:pPr>
        <w:spacing w:line="276" w:lineRule="auto"/>
        <w:ind w:right="20" w:firstLine="708"/>
        <w:rPr>
          <w:sz w:val="26"/>
          <w:szCs w:val="26"/>
        </w:rPr>
      </w:pPr>
      <w:r w:rsidRPr="00EB2BB7">
        <w:rPr>
          <w:sz w:val="26"/>
          <w:szCs w:val="26"/>
        </w:rPr>
        <w:t>В июле-августе 2022 года проводилось обслуживание противопожарных минерализованных полос вокруг населенных пунктов, подверженных угрозе лесных пожаров.</w:t>
      </w:r>
    </w:p>
    <w:p w:rsidR="00EB2BB7" w:rsidRPr="00EB2BB7" w:rsidRDefault="00EB2BB7" w:rsidP="00EB2BB7">
      <w:pPr>
        <w:spacing w:line="276" w:lineRule="auto"/>
        <w:ind w:right="20" w:firstLine="708"/>
        <w:rPr>
          <w:sz w:val="26"/>
          <w:szCs w:val="26"/>
        </w:rPr>
      </w:pPr>
      <w:r w:rsidRPr="00EB2BB7">
        <w:rPr>
          <w:sz w:val="26"/>
          <w:szCs w:val="26"/>
        </w:rPr>
        <w:lastRenderedPageBreak/>
        <w:t>В связи с установлением особого противопожарного режима на территории МОГО «Ухта» в организациях проведены внеплановые инструктажи по соблюдению правил пожарной безопасности на дачных участках, при нахождении в лесу и в лесопарковой зоне с охватом более 50 тысяч человек.</w:t>
      </w:r>
    </w:p>
    <w:p w:rsidR="00EB2BB7" w:rsidRPr="00EB2BB7" w:rsidRDefault="00EB2BB7" w:rsidP="00EB2BB7">
      <w:pPr>
        <w:spacing w:line="276" w:lineRule="auto"/>
        <w:ind w:right="20" w:firstLine="708"/>
        <w:rPr>
          <w:sz w:val="26"/>
          <w:szCs w:val="26"/>
        </w:rPr>
      </w:pPr>
      <w:r w:rsidRPr="00EB2BB7">
        <w:rPr>
          <w:sz w:val="26"/>
          <w:szCs w:val="26"/>
        </w:rPr>
        <w:t>Из-за ухудшения обстановки с лесным пожаром в 65 квартале Ухтинского участкового лесничества был введен режим «чрезвычайная ситуация», после стабилизации обстановки режим «чрезвычайная ситуация» был снят.</w:t>
      </w:r>
    </w:p>
    <w:p w:rsidR="00EB2BB7" w:rsidRPr="00EB2BB7" w:rsidRDefault="00EB2BB7" w:rsidP="00EB2BB7">
      <w:pPr>
        <w:spacing w:line="276" w:lineRule="auto"/>
        <w:ind w:right="20" w:firstLine="708"/>
        <w:rPr>
          <w:sz w:val="26"/>
          <w:szCs w:val="26"/>
        </w:rPr>
      </w:pPr>
      <w:r w:rsidRPr="00EB2BB7">
        <w:rPr>
          <w:sz w:val="26"/>
          <w:szCs w:val="26"/>
        </w:rPr>
        <w:t>Всего за летний пожароопасный период на территории МОГО «Ухта» произошло 33 лесных пожара общей площадью 1.582 га.</w:t>
      </w:r>
    </w:p>
    <w:p w:rsidR="00EB2BB7" w:rsidRPr="00EB2BB7" w:rsidRDefault="00EB2BB7" w:rsidP="00EB2BB7">
      <w:pPr>
        <w:spacing w:line="276" w:lineRule="auto"/>
        <w:ind w:right="20" w:firstLine="708"/>
        <w:rPr>
          <w:sz w:val="26"/>
          <w:szCs w:val="26"/>
        </w:rPr>
      </w:pPr>
      <w:proofErr w:type="gramStart"/>
      <w:r w:rsidRPr="00EB2BB7">
        <w:rPr>
          <w:sz w:val="26"/>
          <w:szCs w:val="26"/>
        </w:rPr>
        <w:t xml:space="preserve">С целью формирования </w:t>
      </w:r>
      <w:proofErr w:type="spellStart"/>
      <w:r w:rsidRPr="00EB2BB7">
        <w:rPr>
          <w:sz w:val="26"/>
          <w:szCs w:val="26"/>
        </w:rPr>
        <w:t>пожаробезопасного</w:t>
      </w:r>
      <w:proofErr w:type="spellEnd"/>
      <w:r w:rsidRPr="00EB2BB7">
        <w:rPr>
          <w:sz w:val="26"/>
          <w:szCs w:val="26"/>
        </w:rPr>
        <w:t xml:space="preserve"> поведения проведена профилактическая и инструктивная работа с населением: проведены дворовые обходы, инструктажи граждан; рейды по дачным (садоводческим) товариществам, обходы мест жительства лиц, относящихся к группе «риска» (лиц социально незащищённых, ведущих асоциальный образ жизни); организовывались собрания (встречи) с гражданами; распространялись памятки, листовки, буклеты о соблюдении требований пожарной безопасности при проведении профилактических мероприятий;</w:t>
      </w:r>
      <w:proofErr w:type="gramEnd"/>
      <w:r w:rsidRPr="00EB2BB7">
        <w:rPr>
          <w:sz w:val="26"/>
          <w:szCs w:val="26"/>
        </w:rPr>
        <w:t xml:space="preserve"> распространялись информационные материалы, содержащие сведения о мерах пожарной безопасности при эксплуатации печного отопления, бытовых электроприборов, опубликовывались информации на интернет ресурсах (соц. реклама, ролики и т.п.), на радио, на телевидении, на ЖК экранах. В 10 удаленных населенных пунктах МОГО «Ухта», где отсутствуют подразделения государственной противопожарной службы, созданы добровольные пожарные дружины с общим количеством 23 человека. </w:t>
      </w:r>
    </w:p>
    <w:p w:rsidR="00EB2BB7" w:rsidRPr="00EB2BB7" w:rsidRDefault="00EB2BB7" w:rsidP="00EB2BB7">
      <w:pPr>
        <w:spacing w:line="276" w:lineRule="auto"/>
        <w:ind w:right="20" w:firstLine="708"/>
        <w:rPr>
          <w:sz w:val="26"/>
          <w:szCs w:val="26"/>
        </w:rPr>
      </w:pPr>
      <w:r w:rsidRPr="00EB2BB7">
        <w:rPr>
          <w:sz w:val="26"/>
          <w:szCs w:val="26"/>
        </w:rPr>
        <w:t>В населенных пунктах ежеквартально проводились проверки боеготовности добровольных пожарных дружин. В течение года проводились практические мероприятия по содержанию в исправном состоянии источников наружного противопожарного водоснабжения и подъездов к ним в населенных пунктах.</w:t>
      </w:r>
    </w:p>
    <w:p w:rsidR="00EB2BB7" w:rsidRPr="00EB2BB7" w:rsidRDefault="00EB2BB7" w:rsidP="00EB2BB7">
      <w:pPr>
        <w:spacing w:line="276" w:lineRule="auto"/>
        <w:ind w:right="20" w:firstLine="708"/>
        <w:rPr>
          <w:sz w:val="26"/>
          <w:szCs w:val="26"/>
        </w:rPr>
      </w:pPr>
      <w:r w:rsidRPr="00EB2BB7">
        <w:rPr>
          <w:sz w:val="26"/>
          <w:szCs w:val="26"/>
        </w:rPr>
        <w:t>Обновлены противопожарные минерализованные полосы на территории МОГО «Ухта», с этой целью были     заключены      и      исполнены 3 муниципальных контракта на обустройство и обслуживание минерализованных полос вокруг населённых пунктов, подверженных угрозе лесных пожаров, на сумму 450 667,00 рублей.</w:t>
      </w:r>
    </w:p>
    <w:p w:rsidR="00EB2BB7" w:rsidRPr="00EB2BB7" w:rsidRDefault="00EB2BB7" w:rsidP="00EB2BB7">
      <w:pPr>
        <w:spacing w:line="276" w:lineRule="auto"/>
        <w:ind w:right="20" w:firstLine="708"/>
        <w:rPr>
          <w:sz w:val="26"/>
          <w:szCs w:val="26"/>
        </w:rPr>
      </w:pPr>
      <w:r w:rsidRPr="00EB2BB7">
        <w:rPr>
          <w:sz w:val="26"/>
          <w:szCs w:val="26"/>
        </w:rPr>
        <w:t xml:space="preserve">С целью организации работы по обслуживанию пожарных водоёмов в населённых пунктах МОГО «Ухта были заключены и исполнены муниципальные контракты на сумму 196 566,68 рублей. </w:t>
      </w:r>
    </w:p>
    <w:p w:rsidR="00EB2BB7" w:rsidRPr="00EB2BB7" w:rsidRDefault="00EB2BB7" w:rsidP="00EB2BB7">
      <w:pPr>
        <w:spacing w:line="276" w:lineRule="auto"/>
        <w:ind w:right="20" w:firstLine="708"/>
        <w:rPr>
          <w:sz w:val="26"/>
          <w:szCs w:val="26"/>
        </w:rPr>
      </w:pPr>
      <w:r w:rsidRPr="00EB2BB7">
        <w:rPr>
          <w:sz w:val="26"/>
          <w:szCs w:val="26"/>
        </w:rPr>
        <w:t xml:space="preserve">Проведено материальное стимулирование пожарных добровольной пожарной охраны на территории МОГО «Ухта» на сумму 146 165,00 рублей. </w:t>
      </w:r>
    </w:p>
    <w:p w:rsidR="00EB2BB7" w:rsidRPr="00EB2BB7" w:rsidRDefault="00EB2BB7" w:rsidP="00EB2BB7">
      <w:pPr>
        <w:spacing w:line="276" w:lineRule="auto"/>
        <w:ind w:right="20" w:firstLine="708"/>
        <w:rPr>
          <w:sz w:val="26"/>
          <w:szCs w:val="26"/>
        </w:rPr>
      </w:pPr>
      <w:r w:rsidRPr="00EB2BB7">
        <w:rPr>
          <w:sz w:val="26"/>
          <w:szCs w:val="26"/>
        </w:rPr>
        <w:t>За 2022 год зарегистрировано:</w:t>
      </w:r>
    </w:p>
    <w:p w:rsidR="00EB2BB7" w:rsidRPr="00EB2BB7" w:rsidRDefault="00EB2BB7" w:rsidP="00EB2BB7">
      <w:pPr>
        <w:spacing w:line="276" w:lineRule="auto"/>
        <w:ind w:right="20" w:firstLine="708"/>
        <w:rPr>
          <w:sz w:val="26"/>
          <w:szCs w:val="26"/>
        </w:rPr>
      </w:pPr>
      <w:r w:rsidRPr="00EB2BB7">
        <w:rPr>
          <w:sz w:val="26"/>
          <w:szCs w:val="26"/>
        </w:rPr>
        <w:t>– пожары 169 (за 2021 год –162);</w:t>
      </w:r>
    </w:p>
    <w:p w:rsidR="00EB2BB7" w:rsidRPr="00EB2BB7" w:rsidRDefault="00EB2BB7" w:rsidP="00EB2BB7">
      <w:pPr>
        <w:spacing w:line="276" w:lineRule="auto"/>
        <w:ind w:right="20" w:firstLine="708"/>
        <w:rPr>
          <w:sz w:val="26"/>
          <w:szCs w:val="26"/>
        </w:rPr>
      </w:pPr>
      <w:r w:rsidRPr="00EB2BB7">
        <w:rPr>
          <w:sz w:val="26"/>
          <w:szCs w:val="26"/>
        </w:rPr>
        <w:t>– погибших на пожарах 4 чел. (за 2021 год – 7);</w:t>
      </w:r>
    </w:p>
    <w:p w:rsidR="00EB2BB7" w:rsidRPr="00EB2BB7" w:rsidRDefault="00EB2BB7" w:rsidP="00EB2BB7">
      <w:pPr>
        <w:spacing w:line="276" w:lineRule="auto"/>
        <w:ind w:right="20" w:firstLine="708"/>
        <w:rPr>
          <w:sz w:val="26"/>
          <w:szCs w:val="26"/>
        </w:rPr>
      </w:pPr>
      <w:r w:rsidRPr="00EB2BB7">
        <w:rPr>
          <w:sz w:val="26"/>
          <w:szCs w:val="26"/>
        </w:rPr>
        <w:t xml:space="preserve">– травмировано на пожарах 5 чел. (за 2021 год – 6); </w:t>
      </w:r>
    </w:p>
    <w:p w:rsidR="00EB2BB7" w:rsidRPr="00EB2BB7" w:rsidRDefault="00EB2BB7" w:rsidP="00EB2BB7">
      <w:pPr>
        <w:spacing w:line="276" w:lineRule="auto"/>
        <w:ind w:right="20" w:firstLine="708"/>
        <w:rPr>
          <w:sz w:val="26"/>
          <w:szCs w:val="26"/>
        </w:rPr>
      </w:pPr>
      <w:r w:rsidRPr="00EB2BB7">
        <w:rPr>
          <w:sz w:val="26"/>
          <w:szCs w:val="26"/>
        </w:rPr>
        <w:t>Гибели детей на пожарах за 2022 год не допущено.</w:t>
      </w:r>
    </w:p>
    <w:p w:rsidR="00EB2BB7" w:rsidRPr="00EB2BB7" w:rsidRDefault="00EB2BB7" w:rsidP="00EB2BB7">
      <w:pPr>
        <w:spacing w:line="276" w:lineRule="auto"/>
        <w:ind w:right="20"/>
        <w:rPr>
          <w:sz w:val="26"/>
          <w:szCs w:val="26"/>
        </w:rPr>
      </w:pPr>
    </w:p>
    <w:p w:rsidR="00EB2BB7" w:rsidRPr="00EB2BB7" w:rsidRDefault="00EB2BB7" w:rsidP="00EB2BB7">
      <w:pPr>
        <w:spacing w:line="276" w:lineRule="auto"/>
        <w:ind w:firstLine="851"/>
        <w:rPr>
          <w:sz w:val="26"/>
          <w:szCs w:val="26"/>
        </w:rPr>
      </w:pPr>
      <w:r w:rsidRPr="00EB2BB7">
        <w:rPr>
          <w:sz w:val="26"/>
          <w:szCs w:val="26"/>
          <w:u w:val="single"/>
        </w:rPr>
        <w:lastRenderedPageBreak/>
        <w:t>Народная дружина</w:t>
      </w:r>
      <w:r w:rsidRPr="00EB2BB7">
        <w:rPr>
          <w:sz w:val="26"/>
          <w:szCs w:val="26"/>
        </w:rPr>
        <w:t>.</w:t>
      </w:r>
    </w:p>
    <w:p w:rsidR="00EB2BB7" w:rsidRPr="00EB2BB7" w:rsidRDefault="00EB2BB7" w:rsidP="00EB2BB7">
      <w:pPr>
        <w:spacing w:line="276" w:lineRule="auto"/>
        <w:ind w:firstLine="851"/>
        <w:rPr>
          <w:sz w:val="26"/>
          <w:szCs w:val="26"/>
        </w:rPr>
      </w:pPr>
      <w:r w:rsidRPr="00EB2BB7">
        <w:rPr>
          <w:sz w:val="26"/>
          <w:szCs w:val="26"/>
        </w:rPr>
        <w:t>В 2022 году в народной дружине состояло 35 человек. Члены добровольной народной дружины осуществляли патрулирование улиц, парков, общественных мест на территории г. Ухты совместно с сотрудниками полиции, участвовали в охране общественного порядка в период проведения массовых мероприятий.</w:t>
      </w:r>
    </w:p>
    <w:p w:rsidR="00EB2BB7" w:rsidRPr="00EB2BB7" w:rsidRDefault="00EB2BB7" w:rsidP="00EB2BB7">
      <w:pPr>
        <w:spacing w:line="276" w:lineRule="auto"/>
        <w:ind w:firstLine="708"/>
        <w:rPr>
          <w:sz w:val="26"/>
          <w:szCs w:val="26"/>
        </w:rPr>
      </w:pPr>
      <w:r w:rsidRPr="00EB2BB7">
        <w:rPr>
          <w:sz w:val="26"/>
          <w:szCs w:val="26"/>
        </w:rPr>
        <w:t xml:space="preserve">Народный дружинник </w:t>
      </w:r>
      <w:proofErr w:type="spellStart"/>
      <w:r w:rsidRPr="00EB2BB7">
        <w:rPr>
          <w:sz w:val="26"/>
          <w:szCs w:val="26"/>
        </w:rPr>
        <w:t>г</w:t>
      </w:r>
      <w:proofErr w:type="gramStart"/>
      <w:r w:rsidRPr="00EB2BB7">
        <w:rPr>
          <w:sz w:val="26"/>
          <w:szCs w:val="26"/>
        </w:rPr>
        <w:t>.У</w:t>
      </w:r>
      <w:proofErr w:type="gramEnd"/>
      <w:r w:rsidRPr="00EB2BB7">
        <w:rPr>
          <w:sz w:val="26"/>
          <w:szCs w:val="26"/>
        </w:rPr>
        <w:t>хты</w:t>
      </w:r>
      <w:proofErr w:type="spellEnd"/>
      <w:r w:rsidRPr="00EB2BB7">
        <w:rPr>
          <w:sz w:val="26"/>
          <w:szCs w:val="26"/>
        </w:rPr>
        <w:t xml:space="preserve"> </w:t>
      </w:r>
      <w:proofErr w:type="spellStart"/>
      <w:r w:rsidRPr="00EB2BB7">
        <w:rPr>
          <w:sz w:val="26"/>
          <w:szCs w:val="26"/>
        </w:rPr>
        <w:t>Созоненко</w:t>
      </w:r>
      <w:proofErr w:type="spellEnd"/>
      <w:r w:rsidRPr="00EB2BB7">
        <w:rPr>
          <w:sz w:val="26"/>
          <w:szCs w:val="26"/>
        </w:rPr>
        <w:t xml:space="preserve"> И.Ю. принял участие в Республиканском конкурсе на звание «Лучший народный дружинник Республики Коми» и занял третье место. </w:t>
      </w:r>
    </w:p>
    <w:p w:rsidR="00EB2BB7" w:rsidRPr="00EB2BB7" w:rsidRDefault="00EB2BB7" w:rsidP="00EB2BB7">
      <w:pPr>
        <w:tabs>
          <w:tab w:val="left" w:pos="993"/>
          <w:tab w:val="left" w:pos="1843"/>
        </w:tabs>
        <w:suppressAutoHyphens/>
        <w:spacing w:line="276" w:lineRule="auto"/>
        <w:rPr>
          <w:sz w:val="26"/>
          <w:szCs w:val="26"/>
        </w:rPr>
      </w:pPr>
    </w:p>
    <w:p w:rsidR="00EB2BB7" w:rsidRPr="00EB2BB7" w:rsidRDefault="00EB2BB7" w:rsidP="00EB2BB7">
      <w:pPr>
        <w:tabs>
          <w:tab w:val="left" w:pos="709"/>
        </w:tabs>
        <w:suppressAutoHyphens/>
        <w:spacing w:line="276" w:lineRule="auto"/>
        <w:rPr>
          <w:sz w:val="26"/>
          <w:szCs w:val="26"/>
        </w:rPr>
      </w:pPr>
      <w:r w:rsidRPr="00EB2BB7">
        <w:rPr>
          <w:sz w:val="26"/>
          <w:szCs w:val="26"/>
        </w:rPr>
        <w:tab/>
      </w:r>
      <w:r w:rsidRPr="00EB2BB7">
        <w:rPr>
          <w:sz w:val="26"/>
          <w:szCs w:val="26"/>
          <w:u w:val="single"/>
        </w:rPr>
        <w:t>Охрана окружающей среды</w:t>
      </w:r>
      <w:r w:rsidRPr="00EB2BB7">
        <w:rPr>
          <w:sz w:val="26"/>
          <w:szCs w:val="26"/>
        </w:rPr>
        <w:t>.</w:t>
      </w:r>
    </w:p>
    <w:p w:rsidR="00EB2BB7" w:rsidRPr="00EB2BB7" w:rsidRDefault="00EB2BB7" w:rsidP="00EB2BB7">
      <w:pPr>
        <w:spacing w:line="276" w:lineRule="auto"/>
        <w:ind w:firstLine="709"/>
        <w:rPr>
          <w:sz w:val="26"/>
          <w:szCs w:val="26"/>
        </w:rPr>
      </w:pPr>
      <w:r w:rsidRPr="00EB2BB7">
        <w:rPr>
          <w:sz w:val="26"/>
          <w:szCs w:val="26"/>
        </w:rPr>
        <w:t>На территории МОГО «Ухта» создана система по раздельному накоплению отходов.</w:t>
      </w:r>
    </w:p>
    <w:p w:rsidR="00EB2BB7" w:rsidRPr="00EB2BB7" w:rsidRDefault="00EB2BB7" w:rsidP="00EB2BB7">
      <w:pPr>
        <w:spacing w:line="276" w:lineRule="auto"/>
        <w:ind w:firstLine="709"/>
        <w:rPr>
          <w:sz w:val="26"/>
          <w:szCs w:val="26"/>
        </w:rPr>
      </w:pPr>
      <w:r w:rsidRPr="00EB2BB7">
        <w:rPr>
          <w:sz w:val="26"/>
          <w:szCs w:val="26"/>
        </w:rPr>
        <w:t>С целью предупреждения и минимизация антропогенного воздействия на окружающую среду проведена работа по ликвидации 3 несанкционированных свалок:</w:t>
      </w:r>
    </w:p>
    <w:p w:rsidR="00EB2BB7" w:rsidRPr="00EB2BB7" w:rsidRDefault="00EB2BB7" w:rsidP="00EB2BB7">
      <w:pPr>
        <w:spacing w:line="276" w:lineRule="auto"/>
        <w:rPr>
          <w:sz w:val="26"/>
          <w:szCs w:val="26"/>
        </w:rPr>
      </w:pPr>
      <w:r w:rsidRPr="00EB2BB7">
        <w:rPr>
          <w:sz w:val="26"/>
          <w:szCs w:val="26"/>
        </w:rPr>
        <w:t xml:space="preserve">-  несанкционированной свалки </w:t>
      </w:r>
      <w:proofErr w:type="gramStart"/>
      <w:r w:rsidRPr="00EB2BB7">
        <w:rPr>
          <w:sz w:val="26"/>
          <w:szCs w:val="26"/>
        </w:rPr>
        <w:t>в</w:t>
      </w:r>
      <w:proofErr w:type="gramEnd"/>
      <w:r w:rsidRPr="00EB2BB7">
        <w:rPr>
          <w:sz w:val="26"/>
          <w:szCs w:val="26"/>
        </w:rPr>
        <w:t xml:space="preserve"> с. </w:t>
      </w:r>
      <w:proofErr w:type="spellStart"/>
      <w:r w:rsidRPr="00EB2BB7">
        <w:rPr>
          <w:sz w:val="26"/>
          <w:szCs w:val="26"/>
        </w:rPr>
        <w:t>Кедвавом</w:t>
      </w:r>
      <w:proofErr w:type="spellEnd"/>
      <w:r w:rsidRPr="00EB2BB7">
        <w:rPr>
          <w:sz w:val="26"/>
          <w:szCs w:val="26"/>
        </w:rPr>
        <w:t xml:space="preserve"> </w:t>
      </w:r>
      <w:proofErr w:type="gramStart"/>
      <w:r w:rsidRPr="00EB2BB7">
        <w:rPr>
          <w:sz w:val="26"/>
          <w:szCs w:val="26"/>
        </w:rPr>
        <w:t>объемом</w:t>
      </w:r>
      <w:proofErr w:type="gramEnd"/>
      <w:r w:rsidRPr="00EB2BB7">
        <w:rPr>
          <w:sz w:val="26"/>
          <w:szCs w:val="26"/>
        </w:rPr>
        <w:t xml:space="preserve"> 60 м³;</w:t>
      </w:r>
    </w:p>
    <w:p w:rsidR="00EB2BB7" w:rsidRPr="00EB2BB7" w:rsidRDefault="00EB2BB7" w:rsidP="00EB2BB7">
      <w:pPr>
        <w:spacing w:line="276" w:lineRule="auto"/>
        <w:rPr>
          <w:sz w:val="26"/>
          <w:szCs w:val="26"/>
        </w:rPr>
      </w:pPr>
      <w:r w:rsidRPr="00EB2BB7">
        <w:rPr>
          <w:sz w:val="26"/>
          <w:szCs w:val="26"/>
        </w:rPr>
        <w:t xml:space="preserve">- несанкционированной свалки </w:t>
      </w:r>
      <w:proofErr w:type="gramStart"/>
      <w:r w:rsidRPr="00EB2BB7">
        <w:rPr>
          <w:sz w:val="26"/>
          <w:szCs w:val="26"/>
        </w:rPr>
        <w:t>Ярега-Водный</w:t>
      </w:r>
      <w:proofErr w:type="gramEnd"/>
      <w:r w:rsidRPr="00EB2BB7">
        <w:rPr>
          <w:sz w:val="26"/>
          <w:szCs w:val="26"/>
        </w:rPr>
        <w:t xml:space="preserve"> объемом 60 м³  (3 </w:t>
      </w:r>
      <w:proofErr w:type="spellStart"/>
      <w:r w:rsidRPr="00EB2BB7">
        <w:rPr>
          <w:sz w:val="26"/>
          <w:szCs w:val="26"/>
        </w:rPr>
        <w:t>отворотка</w:t>
      </w:r>
      <w:proofErr w:type="spellEnd"/>
      <w:r w:rsidRPr="00EB2BB7">
        <w:rPr>
          <w:sz w:val="26"/>
          <w:szCs w:val="26"/>
        </w:rPr>
        <w:t xml:space="preserve"> от грунтовой дороги) -  выполнено решение Ухтинского городского суда № 2-1046/2020;</w:t>
      </w:r>
    </w:p>
    <w:p w:rsidR="00EB2BB7" w:rsidRPr="00EB2BB7" w:rsidRDefault="00EB2BB7" w:rsidP="00EB2BB7">
      <w:pPr>
        <w:spacing w:line="276" w:lineRule="auto"/>
        <w:rPr>
          <w:sz w:val="26"/>
          <w:szCs w:val="26"/>
        </w:rPr>
      </w:pPr>
      <w:r w:rsidRPr="00EB2BB7">
        <w:rPr>
          <w:sz w:val="26"/>
          <w:szCs w:val="26"/>
        </w:rPr>
        <w:t xml:space="preserve">- часть несанкционированной свалки </w:t>
      </w:r>
      <w:proofErr w:type="gramStart"/>
      <w:r w:rsidRPr="00EB2BB7">
        <w:rPr>
          <w:sz w:val="26"/>
          <w:szCs w:val="26"/>
        </w:rPr>
        <w:t>Ярега-Водный</w:t>
      </w:r>
      <w:proofErr w:type="gramEnd"/>
      <w:r w:rsidRPr="00EB2BB7">
        <w:rPr>
          <w:sz w:val="26"/>
          <w:szCs w:val="26"/>
        </w:rPr>
        <w:t xml:space="preserve"> объемом 1048,55 м³ (старая дорога при повороте на грунтовую дорогу) - выполнено решение Ухтинского городского суда № № 2-3124/21.</w:t>
      </w:r>
    </w:p>
    <w:p w:rsidR="00EB2BB7" w:rsidRPr="00EB2BB7" w:rsidRDefault="00EB2BB7" w:rsidP="00EB2BB7">
      <w:pPr>
        <w:spacing w:line="276" w:lineRule="auto"/>
        <w:ind w:firstLine="709"/>
        <w:rPr>
          <w:sz w:val="26"/>
          <w:szCs w:val="26"/>
        </w:rPr>
      </w:pPr>
      <w:r w:rsidRPr="00EB2BB7">
        <w:rPr>
          <w:sz w:val="26"/>
          <w:szCs w:val="26"/>
        </w:rPr>
        <w:t xml:space="preserve">Проведено 8 экологических акций: </w:t>
      </w:r>
      <w:proofErr w:type="gramStart"/>
      <w:r w:rsidRPr="00EB2BB7">
        <w:rPr>
          <w:sz w:val="26"/>
          <w:szCs w:val="26"/>
        </w:rPr>
        <w:t>«Общегородской субботник», «Зеленая весна», «Речная лента», «Зеленая Россия» (приняло участие 3116 человек, собрано 65м³ отходов), Марш парков», «День посадки деревьев» и «Сад Памяти» (высажено 329 деревьев), «Час земли».</w:t>
      </w:r>
      <w:proofErr w:type="gramEnd"/>
    </w:p>
    <w:p w:rsidR="00EB2BB7" w:rsidRPr="00EB2BB7" w:rsidRDefault="00EB2BB7" w:rsidP="00EB2BB7">
      <w:pPr>
        <w:spacing w:line="276" w:lineRule="auto"/>
        <w:ind w:firstLine="709"/>
        <w:rPr>
          <w:sz w:val="26"/>
          <w:szCs w:val="26"/>
        </w:rPr>
      </w:pPr>
      <w:r w:rsidRPr="00EB2BB7">
        <w:rPr>
          <w:sz w:val="26"/>
          <w:szCs w:val="26"/>
        </w:rPr>
        <w:t>МКП «</w:t>
      </w:r>
      <w:proofErr w:type="spellStart"/>
      <w:r w:rsidRPr="00EB2BB7">
        <w:rPr>
          <w:sz w:val="26"/>
          <w:szCs w:val="26"/>
        </w:rPr>
        <w:t>Ухтаспецавтодор</w:t>
      </w:r>
      <w:proofErr w:type="spellEnd"/>
      <w:r w:rsidRPr="00EB2BB7">
        <w:rPr>
          <w:sz w:val="26"/>
          <w:szCs w:val="26"/>
        </w:rPr>
        <w:t xml:space="preserve">» осуществлял сбор отходов 1 класса у населения МОГО «Ухта». </w:t>
      </w:r>
    </w:p>
    <w:p w:rsidR="00EB2BB7" w:rsidRPr="00EB2BB7" w:rsidRDefault="00EB2BB7" w:rsidP="00EB2BB7">
      <w:pPr>
        <w:spacing w:line="276" w:lineRule="auto"/>
        <w:rPr>
          <w:sz w:val="26"/>
          <w:szCs w:val="26"/>
        </w:rPr>
      </w:pPr>
    </w:p>
    <w:p w:rsidR="00EB2BB7" w:rsidRPr="00EB2BB7" w:rsidRDefault="00EB2BB7" w:rsidP="00EB2BB7">
      <w:pPr>
        <w:spacing w:line="276" w:lineRule="auto"/>
        <w:rPr>
          <w:sz w:val="26"/>
          <w:szCs w:val="26"/>
          <w:u w:val="single"/>
        </w:rPr>
      </w:pPr>
      <w:r w:rsidRPr="00EB2BB7">
        <w:rPr>
          <w:sz w:val="26"/>
          <w:szCs w:val="26"/>
        </w:rPr>
        <w:tab/>
      </w:r>
      <w:r w:rsidRPr="00EB2BB7">
        <w:rPr>
          <w:sz w:val="26"/>
          <w:szCs w:val="26"/>
          <w:u w:val="single"/>
        </w:rPr>
        <w:t>Обеспечение безопасности дорожного движения.</w:t>
      </w:r>
    </w:p>
    <w:p w:rsidR="00EB2BB7" w:rsidRPr="00EB2BB7" w:rsidRDefault="00EB2BB7" w:rsidP="00EB2BB7">
      <w:pPr>
        <w:spacing w:line="276" w:lineRule="auto"/>
        <w:ind w:firstLine="709"/>
        <w:rPr>
          <w:rFonts w:eastAsia="Calibri"/>
          <w:color w:val="00000A"/>
          <w:kern w:val="2"/>
          <w:sz w:val="26"/>
          <w:szCs w:val="26"/>
          <w:lang w:eastAsia="zh-CN"/>
        </w:rPr>
      </w:pPr>
      <w:r w:rsidRPr="00EB2BB7">
        <w:rPr>
          <w:sz w:val="26"/>
          <w:szCs w:val="26"/>
        </w:rPr>
        <w:t>В части обеспечения обустройства и содержания технических средств организации безопасного дорожного движения на автомобильных дорогах общего пользования местного значения в</w:t>
      </w:r>
      <w:r w:rsidRPr="00EB2BB7">
        <w:rPr>
          <w:rFonts w:eastAsia="Calibri"/>
          <w:color w:val="00000A"/>
          <w:kern w:val="2"/>
          <w:sz w:val="26"/>
          <w:szCs w:val="26"/>
          <w:lang w:eastAsia="zh-CN"/>
        </w:rPr>
        <w:t xml:space="preserve"> 2022 году на регулируемых и нерегулируемых пешеходных переходах силами МКП «</w:t>
      </w:r>
      <w:proofErr w:type="spellStart"/>
      <w:r w:rsidRPr="00EB2BB7">
        <w:rPr>
          <w:rFonts w:eastAsia="Calibri"/>
          <w:color w:val="00000A"/>
          <w:kern w:val="2"/>
          <w:sz w:val="26"/>
          <w:szCs w:val="26"/>
          <w:lang w:eastAsia="zh-CN"/>
        </w:rPr>
        <w:t>Ухтаспецавтодор</w:t>
      </w:r>
      <w:proofErr w:type="spellEnd"/>
      <w:r w:rsidRPr="00EB2BB7">
        <w:rPr>
          <w:rFonts w:eastAsia="Calibri"/>
          <w:color w:val="00000A"/>
          <w:kern w:val="2"/>
          <w:sz w:val="26"/>
          <w:szCs w:val="26"/>
          <w:lang w:eastAsia="zh-CN"/>
        </w:rPr>
        <w:t>» выполнены следующие работы:</w:t>
      </w:r>
    </w:p>
    <w:p w:rsidR="00EB2BB7" w:rsidRPr="00EB2BB7" w:rsidRDefault="00EB2BB7" w:rsidP="00EB2BB7">
      <w:pPr>
        <w:numPr>
          <w:ilvl w:val="0"/>
          <w:numId w:val="19"/>
        </w:numPr>
        <w:suppressAutoHyphens/>
        <w:spacing w:line="276" w:lineRule="auto"/>
        <w:ind w:left="426" w:hanging="426"/>
        <w:rPr>
          <w:sz w:val="26"/>
          <w:szCs w:val="26"/>
        </w:rPr>
      </w:pPr>
      <w:r w:rsidRPr="00EB2BB7">
        <w:rPr>
          <w:sz w:val="26"/>
          <w:szCs w:val="26"/>
        </w:rPr>
        <w:t>содержание и обслуживание дорожных знаков в количестве 545 ед.;</w:t>
      </w:r>
    </w:p>
    <w:p w:rsidR="00EB2BB7" w:rsidRPr="00EB2BB7" w:rsidRDefault="00EB2BB7" w:rsidP="00EB2BB7">
      <w:pPr>
        <w:numPr>
          <w:ilvl w:val="0"/>
          <w:numId w:val="16"/>
        </w:numPr>
        <w:suppressAutoHyphens/>
        <w:spacing w:line="276" w:lineRule="auto"/>
        <w:ind w:left="426" w:hanging="426"/>
        <w:rPr>
          <w:sz w:val="26"/>
          <w:szCs w:val="26"/>
        </w:rPr>
      </w:pPr>
      <w:r w:rsidRPr="00EB2BB7">
        <w:rPr>
          <w:sz w:val="26"/>
          <w:szCs w:val="26"/>
        </w:rPr>
        <w:t>содержание и обслуживание светофорных объектов в количестве 162   ед.;</w:t>
      </w:r>
    </w:p>
    <w:p w:rsidR="00EB2BB7" w:rsidRPr="00EB2BB7" w:rsidRDefault="00EB2BB7" w:rsidP="00EB2BB7">
      <w:pPr>
        <w:numPr>
          <w:ilvl w:val="0"/>
          <w:numId w:val="16"/>
        </w:numPr>
        <w:suppressAutoHyphens/>
        <w:spacing w:line="276" w:lineRule="auto"/>
        <w:ind w:left="426" w:hanging="426"/>
        <w:rPr>
          <w:sz w:val="26"/>
          <w:szCs w:val="26"/>
        </w:rPr>
      </w:pPr>
      <w:r w:rsidRPr="00EB2BB7">
        <w:rPr>
          <w:sz w:val="26"/>
          <w:szCs w:val="26"/>
        </w:rPr>
        <w:t>выполнены работы по нанесению зебры (1.14.1) вручную пластиком на площади 1936,8 м</w:t>
      </w:r>
      <w:proofErr w:type="gramStart"/>
      <w:r w:rsidRPr="00EB2BB7">
        <w:rPr>
          <w:sz w:val="26"/>
          <w:szCs w:val="26"/>
          <w:vertAlign w:val="superscript"/>
        </w:rPr>
        <w:t>2</w:t>
      </w:r>
      <w:proofErr w:type="gramEnd"/>
      <w:r w:rsidRPr="00EB2BB7">
        <w:rPr>
          <w:sz w:val="26"/>
          <w:szCs w:val="26"/>
        </w:rPr>
        <w:t>, осевые линии (1.1, 1.12, 1.18.1, 1.18.2, 1.18.3, 1.18.4, 1.18.5) на площади порядка 140 м</w:t>
      </w:r>
      <w:r w:rsidRPr="00EB2BB7">
        <w:rPr>
          <w:sz w:val="26"/>
          <w:szCs w:val="26"/>
          <w:vertAlign w:val="superscript"/>
        </w:rPr>
        <w:t>2</w:t>
      </w:r>
      <w:r w:rsidRPr="00EB2BB7">
        <w:rPr>
          <w:sz w:val="26"/>
          <w:szCs w:val="26"/>
        </w:rPr>
        <w:t>. Сплошные линии краской общей протяженностью 79,6 км. Горизонтальная дорожная разметка со светоотражающими элементами (белые и желтые линии) на площади порядка 3731 м</w:t>
      </w:r>
      <w:proofErr w:type="gramStart"/>
      <w:r w:rsidRPr="00EB2BB7">
        <w:rPr>
          <w:sz w:val="26"/>
          <w:szCs w:val="26"/>
          <w:vertAlign w:val="superscript"/>
        </w:rPr>
        <w:t>2</w:t>
      </w:r>
      <w:proofErr w:type="gramEnd"/>
      <w:r w:rsidRPr="00EB2BB7">
        <w:rPr>
          <w:sz w:val="26"/>
          <w:szCs w:val="26"/>
        </w:rPr>
        <w:t xml:space="preserve"> асфальта;</w:t>
      </w:r>
    </w:p>
    <w:p w:rsidR="00EB2BB7" w:rsidRPr="00EB2BB7" w:rsidRDefault="00EB2BB7" w:rsidP="00EB2BB7">
      <w:pPr>
        <w:numPr>
          <w:ilvl w:val="0"/>
          <w:numId w:val="16"/>
        </w:numPr>
        <w:suppressAutoHyphens/>
        <w:spacing w:line="276" w:lineRule="auto"/>
        <w:ind w:left="426" w:hanging="426"/>
        <w:rPr>
          <w:sz w:val="26"/>
          <w:szCs w:val="26"/>
        </w:rPr>
      </w:pPr>
      <w:r w:rsidRPr="00EB2BB7">
        <w:rPr>
          <w:sz w:val="26"/>
          <w:szCs w:val="26"/>
        </w:rPr>
        <w:t>установлено 147 дорожных знаков;</w:t>
      </w:r>
    </w:p>
    <w:p w:rsidR="00EB2BB7" w:rsidRPr="00EB2BB7" w:rsidRDefault="00EB2BB7" w:rsidP="00EB2BB7">
      <w:pPr>
        <w:numPr>
          <w:ilvl w:val="0"/>
          <w:numId w:val="16"/>
        </w:numPr>
        <w:suppressAutoHyphens/>
        <w:spacing w:line="276" w:lineRule="auto"/>
        <w:ind w:left="426" w:hanging="426"/>
        <w:jc w:val="left"/>
        <w:rPr>
          <w:sz w:val="26"/>
          <w:szCs w:val="26"/>
        </w:rPr>
      </w:pPr>
      <w:r w:rsidRPr="00EB2BB7">
        <w:rPr>
          <w:sz w:val="26"/>
          <w:szCs w:val="26"/>
        </w:rPr>
        <w:t xml:space="preserve">изготовлены и установлены пешеходные ограждения протяженностью 497 </w:t>
      </w:r>
      <w:proofErr w:type="spellStart"/>
      <w:r w:rsidRPr="00EB2BB7">
        <w:rPr>
          <w:sz w:val="26"/>
          <w:szCs w:val="26"/>
        </w:rPr>
        <w:t>п.</w:t>
      </w:r>
      <w:proofErr w:type="gramStart"/>
      <w:r w:rsidRPr="00EB2BB7">
        <w:rPr>
          <w:sz w:val="26"/>
          <w:szCs w:val="26"/>
        </w:rPr>
        <w:t>м</w:t>
      </w:r>
      <w:proofErr w:type="spellEnd"/>
      <w:proofErr w:type="gramEnd"/>
      <w:r w:rsidRPr="00EB2BB7">
        <w:rPr>
          <w:sz w:val="26"/>
          <w:szCs w:val="26"/>
        </w:rPr>
        <w:t>.;</w:t>
      </w:r>
    </w:p>
    <w:p w:rsidR="00EB2BB7" w:rsidRPr="00EB2BB7" w:rsidRDefault="00EB2BB7" w:rsidP="00EB2BB7">
      <w:pPr>
        <w:numPr>
          <w:ilvl w:val="0"/>
          <w:numId w:val="16"/>
        </w:numPr>
        <w:suppressAutoHyphens/>
        <w:spacing w:line="276" w:lineRule="auto"/>
        <w:ind w:left="426" w:hanging="426"/>
        <w:jc w:val="left"/>
        <w:rPr>
          <w:sz w:val="26"/>
          <w:szCs w:val="26"/>
        </w:rPr>
      </w:pPr>
      <w:r w:rsidRPr="00EB2BB7">
        <w:rPr>
          <w:sz w:val="26"/>
          <w:szCs w:val="26"/>
        </w:rPr>
        <w:lastRenderedPageBreak/>
        <w:t>установлен 1 светофор Т</w:t>
      </w:r>
      <w:proofErr w:type="gramStart"/>
      <w:r w:rsidRPr="00EB2BB7">
        <w:rPr>
          <w:sz w:val="26"/>
          <w:szCs w:val="26"/>
        </w:rPr>
        <w:t>1</w:t>
      </w:r>
      <w:proofErr w:type="gramEnd"/>
      <w:r w:rsidRPr="00EB2BB7">
        <w:rPr>
          <w:sz w:val="26"/>
          <w:szCs w:val="26"/>
        </w:rPr>
        <w:t>.2 (а/д Шудаяг-Заболотный).</w:t>
      </w:r>
    </w:p>
    <w:p w:rsidR="00EB2BB7" w:rsidRPr="00EB2BB7" w:rsidRDefault="00EB2BB7" w:rsidP="00EB2BB7">
      <w:pPr>
        <w:spacing w:line="276" w:lineRule="auto"/>
        <w:ind w:firstLine="851"/>
        <w:rPr>
          <w:rFonts w:eastAsiaTheme="minorEastAsia"/>
          <w:sz w:val="26"/>
          <w:szCs w:val="26"/>
        </w:rPr>
      </w:pPr>
      <w:r w:rsidRPr="00EB2BB7">
        <w:rPr>
          <w:sz w:val="26"/>
          <w:szCs w:val="26"/>
        </w:rPr>
        <w:t>Проведено</w:t>
      </w:r>
      <w:r w:rsidRPr="00EB2BB7">
        <w:rPr>
          <w:rFonts w:eastAsiaTheme="minorEastAsia"/>
          <w:w w:val="105"/>
          <w:sz w:val="26"/>
          <w:szCs w:val="26"/>
        </w:rPr>
        <w:t xml:space="preserve"> 5  заседаний комиссии по безопасности дорожного движения при администрации МОГО «Ухта». По результатам заседаний комиссии принято решение  об установке дорожных знаков, установке светофора, изменении режима работы двух светофоров, определен план работы на 2023 год</w:t>
      </w:r>
      <w:r w:rsidRPr="00EB2BB7">
        <w:rPr>
          <w:rFonts w:eastAsiaTheme="minorEastAsia"/>
          <w:sz w:val="26"/>
          <w:szCs w:val="26"/>
        </w:rPr>
        <w:t>.</w:t>
      </w:r>
    </w:p>
    <w:p w:rsidR="00EB2BB7" w:rsidRPr="00EB2BB7" w:rsidRDefault="00EB2BB7" w:rsidP="00EB2BB7">
      <w:pPr>
        <w:suppressAutoHyphens/>
        <w:spacing w:line="276" w:lineRule="auto"/>
        <w:ind w:firstLine="780"/>
        <w:rPr>
          <w:sz w:val="26"/>
          <w:szCs w:val="26"/>
        </w:rPr>
      </w:pPr>
      <w:r w:rsidRPr="00EB2BB7">
        <w:rPr>
          <w:rFonts w:eastAsia="Calibri"/>
          <w:color w:val="000000"/>
          <w:sz w:val="26"/>
          <w:szCs w:val="26"/>
          <w:lang w:bidi="ru-RU"/>
        </w:rPr>
        <w:t xml:space="preserve">Совместно с представителями ОГИБДД ОМВД России по городу Ухте проведены профилактические акции: «Внимание - дети!», «Внимание - пешеход!», «Зебра!», «Вежливый водитель», </w:t>
      </w:r>
      <w:r w:rsidRPr="00EB2BB7">
        <w:rPr>
          <w:sz w:val="26"/>
          <w:szCs w:val="26"/>
        </w:rPr>
        <w:t>«Международный день привлечения внимания к железнодорожным переездам».</w:t>
      </w:r>
    </w:p>
    <w:p w:rsidR="00EB2BB7" w:rsidRPr="00EB2BB7" w:rsidRDefault="00EB2BB7" w:rsidP="00EB2BB7">
      <w:pPr>
        <w:spacing w:line="276" w:lineRule="auto"/>
        <w:ind w:firstLine="851"/>
        <w:rPr>
          <w:sz w:val="26"/>
          <w:szCs w:val="26"/>
        </w:rPr>
      </w:pPr>
      <w:r w:rsidRPr="00EB2BB7">
        <w:rPr>
          <w:sz w:val="26"/>
          <w:szCs w:val="26"/>
        </w:rPr>
        <w:t xml:space="preserve">За 2022 год ОМВД России в </w:t>
      </w:r>
      <w:proofErr w:type="spellStart"/>
      <w:r w:rsidRPr="00EB2BB7">
        <w:rPr>
          <w:sz w:val="26"/>
          <w:szCs w:val="26"/>
        </w:rPr>
        <w:t>г</w:t>
      </w:r>
      <w:proofErr w:type="gramStart"/>
      <w:r w:rsidRPr="00EB2BB7">
        <w:rPr>
          <w:sz w:val="26"/>
          <w:szCs w:val="26"/>
        </w:rPr>
        <w:t>.У</w:t>
      </w:r>
      <w:proofErr w:type="gramEnd"/>
      <w:r w:rsidRPr="00EB2BB7">
        <w:rPr>
          <w:sz w:val="26"/>
          <w:szCs w:val="26"/>
        </w:rPr>
        <w:t>хте</w:t>
      </w:r>
      <w:proofErr w:type="spellEnd"/>
      <w:r w:rsidRPr="00EB2BB7">
        <w:rPr>
          <w:sz w:val="26"/>
          <w:szCs w:val="26"/>
        </w:rPr>
        <w:t xml:space="preserve"> зафиксировано 116 дорожно-транспортных происшествий с пострадавшими, в которых погибло 18 человек (за 2021 год – 147/7) Увеличение количества погибших в ДТП связанно с несоблюдением водителями транспортных средств и пешеходами правил дорожного движения.</w:t>
      </w:r>
    </w:p>
    <w:p w:rsidR="00EB2BB7" w:rsidRPr="00EB2BB7" w:rsidRDefault="00EB2BB7" w:rsidP="00EB2BB7">
      <w:pPr>
        <w:spacing w:line="276" w:lineRule="auto"/>
        <w:ind w:firstLine="851"/>
        <w:rPr>
          <w:bCs/>
          <w:sz w:val="26"/>
          <w:szCs w:val="26"/>
          <w:shd w:val="clear" w:color="auto" w:fill="FFFFFF"/>
        </w:rPr>
      </w:pPr>
    </w:p>
    <w:p w:rsidR="00EB2BB7" w:rsidRPr="00EB2BB7" w:rsidRDefault="00EB2BB7" w:rsidP="00EB2BB7">
      <w:pPr>
        <w:spacing w:line="276" w:lineRule="auto"/>
        <w:ind w:firstLine="851"/>
        <w:rPr>
          <w:bCs/>
          <w:sz w:val="26"/>
          <w:szCs w:val="26"/>
          <w:u w:val="single"/>
          <w:shd w:val="clear" w:color="auto" w:fill="FFFFFF"/>
        </w:rPr>
      </w:pPr>
      <w:r w:rsidRPr="00EB2BB7">
        <w:rPr>
          <w:bCs/>
          <w:sz w:val="26"/>
          <w:szCs w:val="26"/>
          <w:u w:val="single"/>
          <w:shd w:val="clear" w:color="auto" w:fill="FFFFFF"/>
        </w:rPr>
        <w:t xml:space="preserve">Противодействие распространению новой </w:t>
      </w:r>
      <w:proofErr w:type="spellStart"/>
      <w:r w:rsidRPr="00EB2BB7">
        <w:rPr>
          <w:bCs/>
          <w:sz w:val="26"/>
          <w:szCs w:val="26"/>
          <w:u w:val="single"/>
          <w:shd w:val="clear" w:color="auto" w:fill="FFFFFF"/>
        </w:rPr>
        <w:t>короновирусной</w:t>
      </w:r>
      <w:proofErr w:type="spellEnd"/>
      <w:r w:rsidRPr="00EB2BB7">
        <w:rPr>
          <w:bCs/>
          <w:sz w:val="26"/>
          <w:szCs w:val="26"/>
          <w:u w:val="single"/>
          <w:shd w:val="clear" w:color="auto" w:fill="FFFFFF"/>
        </w:rPr>
        <w:t xml:space="preserve"> инфекции.</w:t>
      </w:r>
    </w:p>
    <w:p w:rsidR="00EB2BB7" w:rsidRPr="00EB2BB7" w:rsidRDefault="00EB2BB7" w:rsidP="00EB2BB7">
      <w:pPr>
        <w:spacing w:line="276" w:lineRule="auto"/>
        <w:ind w:firstLine="708"/>
        <w:rPr>
          <w:rFonts w:eastAsia="Calibri"/>
          <w:sz w:val="26"/>
          <w:szCs w:val="26"/>
        </w:rPr>
      </w:pPr>
      <w:r w:rsidRPr="00EB2BB7">
        <w:rPr>
          <w:sz w:val="26"/>
          <w:szCs w:val="26"/>
        </w:rPr>
        <w:t xml:space="preserve">В отчетном году продолжена работа по противодействию распространению новой </w:t>
      </w:r>
      <w:proofErr w:type="spellStart"/>
      <w:r w:rsidRPr="00EB2BB7">
        <w:rPr>
          <w:sz w:val="26"/>
          <w:szCs w:val="26"/>
        </w:rPr>
        <w:t>коронавирусной</w:t>
      </w:r>
      <w:proofErr w:type="spellEnd"/>
      <w:r w:rsidRPr="00EB2BB7">
        <w:rPr>
          <w:sz w:val="26"/>
          <w:szCs w:val="26"/>
        </w:rPr>
        <w:t xml:space="preserve"> инфекции. За период с 01 января по 04 июля 2022 года проведено 178 рейдов на предмет соблюдения противоэпидемических требований, охвачено 2079 объектов. Составлено 105 протоколов. </w:t>
      </w:r>
      <w:r w:rsidRPr="00EB2BB7">
        <w:rPr>
          <w:rFonts w:eastAsia="Calibri"/>
          <w:sz w:val="26"/>
          <w:szCs w:val="26"/>
        </w:rPr>
        <w:t xml:space="preserve">В связи с решением Оперативного штаба Республики Коми от 05.07.2022 проведение рейдовых мероприятий по </w:t>
      </w:r>
      <w:proofErr w:type="gramStart"/>
      <w:r w:rsidRPr="00EB2BB7">
        <w:rPr>
          <w:rFonts w:eastAsia="Calibri"/>
          <w:sz w:val="26"/>
          <w:szCs w:val="26"/>
        </w:rPr>
        <w:t>контролю за</w:t>
      </w:r>
      <w:proofErr w:type="gramEnd"/>
      <w:r w:rsidRPr="00EB2BB7">
        <w:rPr>
          <w:rFonts w:eastAsia="Calibri"/>
          <w:sz w:val="26"/>
          <w:szCs w:val="26"/>
        </w:rPr>
        <w:t xml:space="preserve"> соблюдением </w:t>
      </w:r>
      <w:proofErr w:type="spellStart"/>
      <w:r w:rsidRPr="00EB2BB7">
        <w:rPr>
          <w:rFonts w:eastAsia="Calibri"/>
          <w:sz w:val="26"/>
          <w:szCs w:val="26"/>
        </w:rPr>
        <w:t>антиковидных</w:t>
      </w:r>
      <w:proofErr w:type="spellEnd"/>
      <w:r w:rsidRPr="00EB2BB7">
        <w:rPr>
          <w:rFonts w:eastAsia="Calibri"/>
          <w:sz w:val="26"/>
          <w:szCs w:val="26"/>
        </w:rPr>
        <w:t xml:space="preserve"> мероприятий приостановлено до особого указания.</w:t>
      </w:r>
    </w:p>
    <w:p w:rsidR="00EB2BB7" w:rsidRPr="00EB2BB7" w:rsidRDefault="00EB2BB7" w:rsidP="00EB2BB7">
      <w:pPr>
        <w:tabs>
          <w:tab w:val="left" w:pos="709"/>
        </w:tabs>
        <w:suppressAutoHyphens/>
        <w:spacing w:line="276" w:lineRule="auto"/>
        <w:rPr>
          <w:sz w:val="26"/>
          <w:szCs w:val="26"/>
          <w:u w:val="single"/>
        </w:rPr>
      </w:pPr>
    </w:p>
    <w:p w:rsidR="00EB2BB7" w:rsidRPr="00EB2BB7" w:rsidRDefault="00EB2BB7" w:rsidP="00EB2BB7">
      <w:pPr>
        <w:tabs>
          <w:tab w:val="left" w:pos="709"/>
        </w:tabs>
        <w:suppressAutoHyphens/>
        <w:spacing w:line="276" w:lineRule="auto"/>
        <w:rPr>
          <w:sz w:val="26"/>
          <w:szCs w:val="26"/>
        </w:rPr>
      </w:pPr>
      <w:r w:rsidRPr="00EB2BB7">
        <w:rPr>
          <w:sz w:val="26"/>
          <w:szCs w:val="26"/>
        </w:rPr>
        <w:tab/>
      </w:r>
      <w:r w:rsidRPr="00EB2BB7">
        <w:rPr>
          <w:sz w:val="26"/>
          <w:szCs w:val="26"/>
          <w:u w:val="single"/>
        </w:rPr>
        <w:t>Обеспечение антитеррористической защищенности</w:t>
      </w:r>
      <w:r w:rsidRPr="00EB2BB7">
        <w:rPr>
          <w:sz w:val="26"/>
          <w:szCs w:val="26"/>
        </w:rPr>
        <w:t>.</w:t>
      </w:r>
    </w:p>
    <w:p w:rsidR="00EB2BB7" w:rsidRPr="00EB2BB7" w:rsidRDefault="00EB2BB7" w:rsidP="00EB2BB7">
      <w:pPr>
        <w:spacing w:line="276" w:lineRule="auto"/>
        <w:ind w:firstLine="709"/>
        <w:rPr>
          <w:bCs/>
          <w:sz w:val="26"/>
          <w:szCs w:val="26"/>
        </w:rPr>
      </w:pPr>
      <w:r w:rsidRPr="00EB2BB7">
        <w:rPr>
          <w:bCs/>
          <w:sz w:val="26"/>
          <w:szCs w:val="26"/>
        </w:rPr>
        <w:t xml:space="preserve">С 21 по 22 апреля 2022 года проводились тренировки должностных лиц структурных подразделений, а также руководства учреждений и организаций по действиям при установлении уровней террористической опасности. </w:t>
      </w:r>
    </w:p>
    <w:p w:rsidR="00EB2BB7" w:rsidRPr="00EB2BB7" w:rsidRDefault="00EB2BB7" w:rsidP="00EB2BB7">
      <w:pPr>
        <w:spacing w:line="276" w:lineRule="auto"/>
        <w:ind w:firstLine="709"/>
        <w:rPr>
          <w:bCs/>
          <w:sz w:val="26"/>
          <w:szCs w:val="26"/>
        </w:rPr>
      </w:pPr>
      <w:r w:rsidRPr="00EB2BB7">
        <w:rPr>
          <w:bCs/>
          <w:sz w:val="26"/>
          <w:szCs w:val="26"/>
        </w:rPr>
        <w:t>В тренировках приняли участие свыше 40 организаций (предприятий) города, в том числе объекты топливно-энергетического комплекса, объекты жизнеобеспечения населения, учреждения образования, культуры», физической культуры и спорта.</w:t>
      </w:r>
    </w:p>
    <w:p w:rsidR="00EB2BB7" w:rsidRPr="00EB2BB7" w:rsidRDefault="00EB2BB7" w:rsidP="00EB2BB7">
      <w:pPr>
        <w:spacing w:line="276" w:lineRule="auto"/>
        <w:rPr>
          <w:spacing w:val="2"/>
          <w:sz w:val="26"/>
          <w:szCs w:val="26"/>
        </w:rPr>
      </w:pPr>
      <w:r w:rsidRPr="00EB2BB7">
        <w:rPr>
          <w:spacing w:val="2"/>
          <w:sz w:val="26"/>
          <w:szCs w:val="26"/>
        </w:rPr>
        <w:tab/>
        <w:t xml:space="preserve"> </w:t>
      </w:r>
    </w:p>
    <w:p w:rsidR="00EB2BB7" w:rsidRPr="00EB2BB7" w:rsidRDefault="00EB2BB7" w:rsidP="00EB2BB7">
      <w:pPr>
        <w:shd w:val="clear" w:color="auto" w:fill="FFFFFF"/>
        <w:spacing w:line="276" w:lineRule="auto"/>
        <w:ind w:firstLine="709"/>
        <w:rPr>
          <w:spacing w:val="2"/>
          <w:sz w:val="26"/>
          <w:szCs w:val="26"/>
        </w:rPr>
      </w:pPr>
      <w:r w:rsidRPr="00EB2BB7">
        <w:rPr>
          <w:spacing w:val="2"/>
          <w:sz w:val="26"/>
          <w:szCs w:val="26"/>
        </w:rPr>
        <w:t xml:space="preserve">В 2021 году разработана муниципальная программа «Профилактика правонарушений». </w:t>
      </w:r>
      <w:r w:rsidRPr="00EB2BB7">
        <w:rPr>
          <w:sz w:val="26"/>
          <w:szCs w:val="26"/>
        </w:rPr>
        <w:t xml:space="preserve">Организовано взаимодействие и координация действий межведомственной комиссии по вопросам укрепления правопорядка и общественной безопасности при главе МОГО «Ухта» - руководителе администрации МОГО «Ухта» с организациями, общественными объединениями и средствами массовой информации по вопросам профилактики правонарушений, а также их минимизации. </w:t>
      </w:r>
    </w:p>
    <w:p w:rsidR="00EB2BB7" w:rsidRPr="00EB2BB7" w:rsidRDefault="00EB2BB7" w:rsidP="00EB2BB7">
      <w:pPr>
        <w:shd w:val="clear" w:color="auto" w:fill="FFFFFF"/>
        <w:spacing w:line="276" w:lineRule="auto"/>
        <w:ind w:firstLine="709"/>
        <w:rPr>
          <w:spacing w:val="2"/>
          <w:sz w:val="26"/>
          <w:szCs w:val="26"/>
        </w:rPr>
      </w:pPr>
      <w:r w:rsidRPr="00EB2BB7">
        <w:rPr>
          <w:spacing w:val="2"/>
          <w:sz w:val="26"/>
          <w:szCs w:val="26"/>
        </w:rPr>
        <w:t>В течение 2022 года в средствах массовой информации, социальных сетях, сети «Интернет», размещено 50 материалов</w:t>
      </w:r>
      <w:r w:rsidRPr="00EB2BB7">
        <w:rPr>
          <w:sz w:val="26"/>
          <w:szCs w:val="26"/>
        </w:rPr>
        <w:t xml:space="preserve"> по вопросам противодействия терроризму и экстремизму, идеологии терроризма.</w:t>
      </w:r>
    </w:p>
    <w:p w:rsidR="00EB2BB7" w:rsidRPr="00EB2BB7" w:rsidRDefault="00EB2BB7" w:rsidP="00EB2BB7">
      <w:pPr>
        <w:widowControl w:val="0"/>
        <w:shd w:val="clear" w:color="auto" w:fill="FFFFFF"/>
        <w:autoSpaceDE w:val="0"/>
        <w:autoSpaceDN w:val="0"/>
        <w:adjustRightInd w:val="0"/>
        <w:spacing w:line="276" w:lineRule="auto"/>
        <w:ind w:firstLine="709"/>
        <w:rPr>
          <w:bCs/>
          <w:sz w:val="26"/>
          <w:szCs w:val="26"/>
        </w:rPr>
      </w:pPr>
      <w:r w:rsidRPr="00EB2BB7">
        <w:rPr>
          <w:sz w:val="26"/>
          <w:szCs w:val="26"/>
        </w:rPr>
        <w:t xml:space="preserve">На базе публичной библиотеки организовано проведение пропагандистских мероприятий с использованием материалов по антитеррористической тематике. </w:t>
      </w:r>
      <w:r w:rsidRPr="00EB2BB7">
        <w:rPr>
          <w:bCs/>
          <w:sz w:val="26"/>
          <w:szCs w:val="26"/>
        </w:rPr>
        <w:t xml:space="preserve">Распространялись материалы по пропаганде знаний населения по вопросам </w:t>
      </w:r>
      <w:r w:rsidRPr="00EB2BB7">
        <w:rPr>
          <w:bCs/>
          <w:sz w:val="26"/>
          <w:szCs w:val="26"/>
        </w:rPr>
        <w:lastRenderedPageBreak/>
        <w:t>противодействия терроризму и экстремизму на сайте администрации МО ГО «Ухта», функциональных (отраслевых) органах администрации МОГО «Ухта», а также в их подведомственных учреждениях и т.д.</w:t>
      </w:r>
    </w:p>
    <w:p w:rsidR="00EB2BB7" w:rsidRPr="00EB2BB7" w:rsidRDefault="00EB2BB7" w:rsidP="00EB2BB7">
      <w:pPr>
        <w:widowControl w:val="0"/>
        <w:shd w:val="clear" w:color="auto" w:fill="FFFFFF"/>
        <w:autoSpaceDE w:val="0"/>
        <w:autoSpaceDN w:val="0"/>
        <w:adjustRightInd w:val="0"/>
        <w:spacing w:line="276" w:lineRule="auto"/>
        <w:ind w:firstLine="851"/>
        <w:rPr>
          <w:bCs/>
          <w:sz w:val="26"/>
          <w:szCs w:val="26"/>
        </w:rPr>
      </w:pPr>
      <w:r w:rsidRPr="00EB2BB7">
        <w:rPr>
          <w:bCs/>
          <w:sz w:val="26"/>
          <w:szCs w:val="26"/>
        </w:rPr>
        <w:t xml:space="preserve">В 2021-2022 учебном году в муниципальных образовательных учреждениях проведены тематические художественные программы, вечера, показы документальных фильмов из серии «Россия без террора», кинолектории, книжные, плакатные выставки, библиотечные часы, встречи с участником Олимпийских игр и другие мероприятия с общей тематикой: «Мы против терроризма». </w:t>
      </w:r>
    </w:p>
    <w:p w:rsidR="00EB2BB7" w:rsidRPr="00EB2BB7" w:rsidRDefault="00EB2BB7" w:rsidP="00EB2BB7">
      <w:pPr>
        <w:widowControl w:val="0"/>
        <w:shd w:val="clear" w:color="auto" w:fill="FFFFFF"/>
        <w:autoSpaceDE w:val="0"/>
        <w:autoSpaceDN w:val="0"/>
        <w:adjustRightInd w:val="0"/>
        <w:spacing w:line="276" w:lineRule="auto"/>
        <w:ind w:firstLine="851"/>
        <w:rPr>
          <w:bCs/>
          <w:sz w:val="26"/>
          <w:szCs w:val="26"/>
        </w:rPr>
      </w:pPr>
      <w:r w:rsidRPr="00EB2BB7">
        <w:rPr>
          <w:bCs/>
          <w:sz w:val="26"/>
          <w:szCs w:val="26"/>
        </w:rPr>
        <w:t xml:space="preserve">В общеобразовательные организации направлены методические сценарии классных часов и внеурочных мероприятий для педагогических работников по исполнению Комплексного </w:t>
      </w:r>
      <w:proofErr w:type="gramStart"/>
      <w:r w:rsidRPr="00EB2BB7">
        <w:rPr>
          <w:bCs/>
          <w:sz w:val="26"/>
          <w:szCs w:val="26"/>
        </w:rPr>
        <w:t>плана мероприятий противодействия идеологии терроризма</w:t>
      </w:r>
      <w:proofErr w:type="gramEnd"/>
      <w:r w:rsidRPr="00EB2BB7">
        <w:rPr>
          <w:bCs/>
          <w:sz w:val="26"/>
          <w:szCs w:val="26"/>
        </w:rPr>
        <w:t xml:space="preserve"> в Республике Коми на 2019-2023 годы. </w:t>
      </w:r>
      <w:r w:rsidRPr="00EB2BB7">
        <w:rPr>
          <w:sz w:val="26"/>
          <w:szCs w:val="26"/>
        </w:rPr>
        <w:t xml:space="preserve">Проведена внеплановая проверка 6 объектов образования на предмет антитеррористической защищенности, </w:t>
      </w:r>
      <w:r w:rsidRPr="00EB2BB7">
        <w:rPr>
          <w:bCs/>
          <w:sz w:val="26"/>
          <w:szCs w:val="26"/>
        </w:rPr>
        <w:t xml:space="preserve">6 объектов с местами массового пребывания людей. </w:t>
      </w:r>
      <w:r w:rsidRPr="00EB2BB7">
        <w:rPr>
          <w:sz w:val="26"/>
          <w:szCs w:val="26"/>
        </w:rPr>
        <w:t xml:space="preserve">В соответствии </w:t>
      </w:r>
      <w:r w:rsidRPr="00EB2BB7">
        <w:rPr>
          <w:bCs/>
          <w:sz w:val="26"/>
          <w:szCs w:val="26"/>
        </w:rPr>
        <w:t>требованиями к антитеррористической защищенности объектов (территорий) религиозных организаций и формы паспорта безопасности объектов (территорий) религиозных организаций проведено обследование и категорирование 9 религиозных объектов, 6 объектам присвоена категория, 3 объектам категория не присвоена.</w:t>
      </w:r>
    </w:p>
    <w:p w:rsidR="00EB2BB7" w:rsidRPr="00EB2BB7" w:rsidRDefault="00EB2BB7" w:rsidP="00EB2BB7">
      <w:pPr>
        <w:widowControl w:val="0"/>
        <w:shd w:val="clear" w:color="auto" w:fill="FFFFFF"/>
        <w:autoSpaceDE w:val="0"/>
        <w:autoSpaceDN w:val="0"/>
        <w:adjustRightInd w:val="0"/>
        <w:spacing w:line="276" w:lineRule="auto"/>
        <w:ind w:firstLine="851"/>
        <w:rPr>
          <w:sz w:val="26"/>
          <w:szCs w:val="26"/>
        </w:rPr>
      </w:pPr>
    </w:p>
    <w:p w:rsidR="00EB2BB7" w:rsidRPr="00EB2BB7" w:rsidRDefault="00EB2BB7" w:rsidP="00EB2BB7">
      <w:pPr>
        <w:shd w:val="clear" w:color="auto" w:fill="FFFFFF"/>
        <w:spacing w:line="276" w:lineRule="auto"/>
        <w:ind w:firstLine="708"/>
        <w:rPr>
          <w:rFonts w:eastAsia="Calibri"/>
          <w:bCs/>
          <w:sz w:val="26"/>
          <w:szCs w:val="26"/>
        </w:rPr>
      </w:pPr>
      <w:r w:rsidRPr="00EB2BB7">
        <w:rPr>
          <w:rFonts w:eastAsia="Calibri"/>
          <w:bCs/>
          <w:sz w:val="26"/>
          <w:szCs w:val="26"/>
        </w:rPr>
        <w:t xml:space="preserve"> </w:t>
      </w:r>
      <w:r w:rsidRPr="00EB2BB7">
        <w:rPr>
          <w:rFonts w:eastAsia="Calibri"/>
          <w:sz w:val="26"/>
          <w:szCs w:val="26"/>
        </w:rPr>
        <w:t>В 2022 г. администрацией МОГО «Ухта» отрабатывался План мероприятий по реализации на территории МОГО «Ухта» Стратегии государственной антинаркотической</w:t>
      </w:r>
      <w:r w:rsidRPr="00EB2BB7">
        <w:rPr>
          <w:rFonts w:eastAsia="Calibri"/>
          <w:bCs/>
          <w:sz w:val="26"/>
          <w:szCs w:val="26"/>
        </w:rPr>
        <w:t xml:space="preserve"> политики Российской Федерации до 2030 года.</w:t>
      </w:r>
    </w:p>
    <w:p w:rsidR="00EB2BB7" w:rsidRPr="00EB2BB7" w:rsidRDefault="00EB2BB7" w:rsidP="00EB2BB7">
      <w:pPr>
        <w:shd w:val="clear" w:color="auto" w:fill="FFFFFF"/>
        <w:spacing w:line="276" w:lineRule="auto"/>
        <w:ind w:firstLine="708"/>
        <w:rPr>
          <w:rFonts w:eastAsia="Calibri"/>
          <w:sz w:val="26"/>
          <w:szCs w:val="26"/>
        </w:rPr>
      </w:pPr>
      <w:r w:rsidRPr="00EB2BB7">
        <w:rPr>
          <w:rFonts w:eastAsia="Calibri"/>
          <w:sz w:val="26"/>
          <w:szCs w:val="26"/>
        </w:rPr>
        <w:t xml:space="preserve">В отчетном году администрация МОГО «Ухта» с субъектами профилактики приняла участие в двух этапах Общероссийской акции «Сообщи, где торгуют смертью», в ходе которых проводились мероприятия направленные на привлечение общественности к участию в противодействии незаконному обороту наркотических средств, оказание квалифицированной помощи и консультаций по вопросам лечения и реабилитации наркозависимых лиц.  Врачами специалистами Ухтинской психиатрической больницы </w:t>
      </w:r>
      <w:r w:rsidRPr="00EB2BB7">
        <w:rPr>
          <w:sz w:val="26"/>
          <w:szCs w:val="26"/>
        </w:rPr>
        <w:t xml:space="preserve">совместно с другими учреждениями системы профилактики велась работа по выявлению, предупреждению, лечению, реабилитации </w:t>
      </w:r>
      <w:proofErr w:type="spellStart"/>
      <w:r w:rsidRPr="00EB2BB7">
        <w:rPr>
          <w:sz w:val="26"/>
          <w:szCs w:val="26"/>
        </w:rPr>
        <w:t>наркопотребителей</w:t>
      </w:r>
      <w:proofErr w:type="spellEnd"/>
      <w:r w:rsidRPr="00EB2BB7">
        <w:rPr>
          <w:sz w:val="26"/>
          <w:szCs w:val="26"/>
        </w:rPr>
        <w:t xml:space="preserve"> и членов их семей. Для родителей, медицинских работников учебных заведений, преподавателей п</w:t>
      </w:r>
      <w:r w:rsidRPr="00EB2BB7">
        <w:rPr>
          <w:rFonts w:eastAsia="Calibri"/>
          <w:sz w:val="26"/>
          <w:szCs w:val="26"/>
        </w:rPr>
        <w:t xml:space="preserve">роводились </w:t>
      </w:r>
      <w:r w:rsidRPr="00EB2BB7">
        <w:rPr>
          <w:sz w:val="26"/>
          <w:szCs w:val="26"/>
        </w:rPr>
        <w:t>семинары по обучению методике профилактики наркологических заболеваний.</w:t>
      </w:r>
    </w:p>
    <w:p w:rsidR="00EB2BB7" w:rsidRPr="00EB2BB7" w:rsidRDefault="00EB2BB7" w:rsidP="00EB2BB7">
      <w:pPr>
        <w:spacing w:line="276" w:lineRule="auto"/>
        <w:ind w:left="228"/>
        <w:rPr>
          <w:sz w:val="26"/>
          <w:szCs w:val="26"/>
        </w:rPr>
      </w:pPr>
    </w:p>
    <w:p w:rsidR="00EB2BB7" w:rsidRPr="00EB2BB7" w:rsidRDefault="00EB2BB7" w:rsidP="00EB2BB7">
      <w:pPr>
        <w:tabs>
          <w:tab w:val="left" w:pos="851"/>
        </w:tabs>
        <w:spacing w:line="276" w:lineRule="auto"/>
        <w:ind w:right="20"/>
        <w:rPr>
          <w:sz w:val="26"/>
          <w:szCs w:val="26"/>
        </w:rPr>
      </w:pPr>
      <w:r w:rsidRPr="00EB2BB7">
        <w:rPr>
          <w:bCs/>
          <w:sz w:val="26"/>
          <w:szCs w:val="26"/>
        </w:rPr>
        <w:tab/>
      </w:r>
      <w:r w:rsidRPr="00EB2BB7">
        <w:rPr>
          <w:sz w:val="26"/>
          <w:szCs w:val="26"/>
        </w:rPr>
        <w:t>Плановые расходы, предусмотренные на реализацию Программы на 2022 год за счет средств бюджета МОГО «Ухта» составили 35 361 080 рубля 00 копеек. По итогам  года расходы на реализацию мероприятий Программы составили 34 518 167 рублей 28 копеек или 97,62% к установленному плану.</w:t>
      </w:r>
    </w:p>
    <w:p w:rsidR="00EB2BB7" w:rsidRPr="00EB2BB7" w:rsidRDefault="00EB2BB7" w:rsidP="00EB2BB7">
      <w:pPr>
        <w:widowControl w:val="0"/>
        <w:tabs>
          <w:tab w:val="left" w:pos="993"/>
        </w:tabs>
        <w:autoSpaceDE w:val="0"/>
        <w:autoSpaceDN w:val="0"/>
        <w:adjustRightInd w:val="0"/>
        <w:spacing w:line="276" w:lineRule="auto"/>
        <w:rPr>
          <w:bCs/>
          <w:sz w:val="26"/>
          <w:szCs w:val="26"/>
        </w:rPr>
      </w:pPr>
    </w:p>
    <w:p w:rsidR="00EB2BB7" w:rsidRPr="00EB2BB7" w:rsidRDefault="00EB2BB7" w:rsidP="00EB2BB7">
      <w:pPr>
        <w:widowControl w:val="0"/>
        <w:tabs>
          <w:tab w:val="left" w:pos="993"/>
        </w:tabs>
        <w:autoSpaceDE w:val="0"/>
        <w:autoSpaceDN w:val="0"/>
        <w:adjustRightInd w:val="0"/>
        <w:spacing w:line="276" w:lineRule="auto"/>
        <w:jc w:val="center"/>
        <w:rPr>
          <w:b/>
          <w:bCs/>
          <w:sz w:val="26"/>
          <w:szCs w:val="26"/>
        </w:rPr>
      </w:pPr>
      <w:r w:rsidRPr="00EB2BB7">
        <w:rPr>
          <w:b/>
          <w:bCs/>
          <w:sz w:val="26"/>
          <w:szCs w:val="26"/>
        </w:rPr>
        <w:t>Реализация полномочий в сфере образования, работа с детьми и молодежью</w:t>
      </w:r>
    </w:p>
    <w:p w:rsidR="00EB2BB7" w:rsidRPr="00EB2BB7" w:rsidRDefault="00EB2BB7" w:rsidP="00EB2BB7">
      <w:pPr>
        <w:spacing w:line="276" w:lineRule="auto"/>
        <w:ind w:firstLine="708"/>
        <w:contextualSpacing/>
        <w:rPr>
          <w:sz w:val="26"/>
          <w:szCs w:val="26"/>
        </w:rPr>
      </w:pPr>
      <w:r w:rsidRPr="00EB2BB7">
        <w:rPr>
          <w:sz w:val="26"/>
          <w:szCs w:val="26"/>
        </w:rPr>
        <w:t xml:space="preserve">По исполнению полномочий в сфере образования реализуется муниципальная программа «Развитие образования». Целью реализации программы является </w:t>
      </w:r>
      <w:r w:rsidRPr="00EB2BB7">
        <w:rPr>
          <w:sz w:val="26"/>
          <w:szCs w:val="26"/>
        </w:rPr>
        <w:lastRenderedPageBreak/>
        <w:t>повышение доступности, качества и эффективности системы образования с учётом потребностей населения МОГО «Ухта».</w:t>
      </w:r>
    </w:p>
    <w:p w:rsidR="00EB2BB7" w:rsidRPr="00EB2BB7" w:rsidRDefault="00EB2BB7" w:rsidP="00EB2BB7">
      <w:pPr>
        <w:spacing w:line="276" w:lineRule="auto"/>
        <w:ind w:firstLine="709"/>
        <w:rPr>
          <w:sz w:val="26"/>
          <w:szCs w:val="26"/>
        </w:rPr>
      </w:pPr>
      <w:r w:rsidRPr="00EB2BB7">
        <w:rPr>
          <w:sz w:val="26"/>
          <w:szCs w:val="26"/>
        </w:rPr>
        <w:t>По состоянию на 1 января 2023 г. в сфере образования на территории МОГО «Ухта» осуществляют свою деятельность 72 учреждения, в том числе:</w:t>
      </w:r>
    </w:p>
    <w:p w:rsidR="00EB2BB7" w:rsidRPr="00EB2BB7" w:rsidRDefault="00EB2BB7" w:rsidP="00EB2BB7">
      <w:pPr>
        <w:numPr>
          <w:ilvl w:val="0"/>
          <w:numId w:val="30"/>
        </w:numPr>
        <w:tabs>
          <w:tab w:val="left" w:pos="993"/>
        </w:tabs>
        <w:spacing w:after="200" w:line="276" w:lineRule="auto"/>
        <w:ind w:left="426" w:hanging="567"/>
        <w:contextualSpacing/>
        <w:rPr>
          <w:rFonts w:eastAsiaTheme="minorEastAsia"/>
          <w:sz w:val="26"/>
          <w:szCs w:val="26"/>
        </w:rPr>
      </w:pPr>
      <w:r w:rsidRPr="00EB2BB7">
        <w:rPr>
          <w:rFonts w:eastAsiaTheme="minorEastAsia"/>
          <w:sz w:val="26"/>
          <w:szCs w:val="26"/>
        </w:rPr>
        <w:t>43 дошкольных образовательных учреждения (количество воспитанников - 6517, количество педагогов - 823);</w:t>
      </w:r>
    </w:p>
    <w:p w:rsidR="00EB2BB7" w:rsidRPr="00EB2BB7" w:rsidRDefault="00EB2BB7" w:rsidP="00EB2BB7">
      <w:pPr>
        <w:numPr>
          <w:ilvl w:val="0"/>
          <w:numId w:val="30"/>
        </w:numPr>
        <w:tabs>
          <w:tab w:val="left" w:pos="993"/>
        </w:tabs>
        <w:spacing w:after="200" w:line="276" w:lineRule="auto"/>
        <w:ind w:left="426" w:hanging="567"/>
        <w:contextualSpacing/>
        <w:rPr>
          <w:rFonts w:eastAsiaTheme="minorEastAsia"/>
          <w:sz w:val="26"/>
          <w:szCs w:val="26"/>
        </w:rPr>
      </w:pPr>
      <w:r w:rsidRPr="00EB2BB7">
        <w:rPr>
          <w:rFonts w:eastAsiaTheme="minorEastAsia"/>
          <w:sz w:val="26"/>
          <w:szCs w:val="26"/>
        </w:rPr>
        <w:t>26 общеобразовательных учреждений (количество обучающихся 12648, количество педагогов - 731);</w:t>
      </w:r>
    </w:p>
    <w:p w:rsidR="00EB2BB7" w:rsidRPr="00EB2BB7" w:rsidRDefault="00EB2BB7" w:rsidP="00EB2BB7">
      <w:pPr>
        <w:numPr>
          <w:ilvl w:val="0"/>
          <w:numId w:val="30"/>
        </w:numPr>
        <w:tabs>
          <w:tab w:val="left" w:pos="993"/>
        </w:tabs>
        <w:spacing w:after="200" w:line="276" w:lineRule="auto"/>
        <w:ind w:left="426" w:hanging="567"/>
        <w:contextualSpacing/>
        <w:rPr>
          <w:rFonts w:eastAsiaTheme="minorEastAsia"/>
          <w:sz w:val="26"/>
          <w:szCs w:val="26"/>
        </w:rPr>
      </w:pPr>
      <w:r w:rsidRPr="00EB2BB7">
        <w:rPr>
          <w:rFonts w:eastAsiaTheme="minorEastAsia"/>
          <w:sz w:val="26"/>
          <w:szCs w:val="26"/>
        </w:rPr>
        <w:t>3 учреждения дополнительного образования (количество воспитанников - 2848, количество педагогов - 53).</w:t>
      </w:r>
    </w:p>
    <w:p w:rsidR="00EB2BB7" w:rsidRPr="00EB2BB7" w:rsidRDefault="00EB2BB7" w:rsidP="00EB2BB7">
      <w:pPr>
        <w:spacing w:after="200" w:line="276" w:lineRule="auto"/>
        <w:ind w:firstLine="502"/>
        <w:contextualSpacing/>
        <w:rPr>
          <w:sz w:val="26"/>
          <w:szCs w:val="26"/>
          <w:lang w:eastAsia="en-US"/>
        </w:rPr>
      </w:pPr>
      <w:r w:rsidRPr="00EB2BB7">
        <w:rPr>
          <w:sz w:val="26"/>
          <w:szCs w:val="26"/>
          <w:lang w:val="x-none" w:eastAsia="en-US"/>
        </w:rPr>
        <w:t>Перед отраслью  «Образование»  в 202</w:t>
      </w:r>
      <w:r w:rsidRPr="00EB2BB7">
        <w:rPr>
          <w:sz w:val="26"/>
          <w:szCs w:val="26"/>
          <w:lang w:eastAsia="en-US"/>
        </w:rPr>
        <w:t>2</w:t>
      </w:r>
      <w:r w:rsidRPr="00EB2BB7">
        <w:rPr>
          <w:sz w:val="26"/>
          <w:szCs w:val="26"/>
          <w:lang w:val="x-none" w:eastAsia="en-US"/>
        </w:rPr>
        <w:t xml:space="preserve"> году стояли    задачи реализации региональных проектов национального проекта «Образование»</w:t>
      </w:r>
      <w:r w:rsidRPr="00EB2BB7">
        <w:rPr>
          <w:sz w:val="26"/>
          <w:szCs w:val="26"/>
          <w:lang w:eastAsia="en-US"/>
        </w:rPr>
        <w:t xml:space="preserve"> (регионального проекта «Успех каждого ребёнка»)</w:t>
      </w:r>
      <w:r w:rsidRPr="00EB2BB7">
        <w:rPr>
          <w:sz w:val="26"/>
          <w:szCs w:val="26"/>
          <w:lang w:val="x-none" w:eastAsia="en-US"/>
        </w:rPr>
        <w:t>, полного  удовлетворени</w:t>
      </w:r>
      <w:r w:rsidRPr="00EB2BB7">
        <w:rPr>
          <w:sz w:val="26"/>
          <w:szCs w:val="26"/>
          <w:lang w:eastAsia="en-US"/>
        </w:rPr>
        <w:t xml:space="preserve">я </w:t>
      </w:r>
      <w:r w:rsidRPr="00EB2BB7">
        <w:rPr>
          <w:sz w:val="26"/>
          <w:szCs w:val="26"/>
          <w:lang w:val="x-none" w:eastAsia="en-US"/>
        </w:rPr>
        <w:t xml:space="preserve"> потребности в устройстве детей в группы компенсирующей направленности, </w:t>
      </w:r>
      <w:r w:rsidRPr="00EB2BB7">
        <w:rPr>
          <w:sz w:val="26"/>
          <w:szCs w:val="26"/>
          <w:lang w:eastAsia="en-US"/>
        </w:rPr>
        <w:t xml:space="preserve">предупреждения низких образовательных результатов, обеспечения объективности оценивания,  </w:t>
      </w:r>
      <w:r w:rsidRPr="00EB2BB7">
        <w:rPr>
          <w:sz w:val="26"/>
          <w:szCs w:val="26"/>
          <w:lang w:val="x-none" w:eastAsia="en-US"/>
        </w:rPr>
        <w:t>совершенствова</w:t>
      </w:r>
      <w:r w:rsidRPr="00EB2BB7">
        <w:rPr>
          <w:sz w:val="26"/>
          <w:szCs w:val="26"/>
          <w:lang w:eastAsia="en-US"/>
        </w:rPr>
        <w:t>ния</w:t>
      </w:r>
      <w:r w:rsidRPr="00EB2BB7">
        <w:rPr>
          <w:sz w:val="26"/>
          <w:szCs w:val="26"/>
          <w:lang w:val="x-none" w:eastAsia="en-US"/>
        </w:rPr>
        <w:t xml:space="preserve"> работы с талантливой молодежью</w:t>
      </w:r>
      <w:r w:rsidRPr="00EB2BB7">
        <w:rPr>
          <w:sz w:val="26"/>
          <w:szCs w:val="26"/>
          <w:lang w:eastAsia="en-US"/>
        </w:rPr>
        <w:t xml:space="preserve">, своевременного выявления семейного неблагополучия, </w:t>
      </w:r>
      <w:r w:rsidRPr="00EB2BB7">
        <w:rPr>
          <w:sz w:val="26"/>
          <w:szCs w:val="26"/>
          <w:lang w:val="x-none" w:eastAsia="en-US"/>
        </w:rPr>
        <w:t xml:space="preserve">  увеличени</w:t>
      </w:r>
      <w:r w:rsidRPr="00EB2BB7">
        <w:rPr>
          <w:sz w:val="26"/>
          <w:szCs w:val="26"/>
          <w:lang w:eastAsia="en-US"/>
        </w:rPr>
        <w:t>я</w:t>
      </w:r>
      <w:r w:rsidRPr="00EB2BB7">
        <w:rPr>
          <w:sz w:val="26"/>
          <w:szCs w:val="26"/>
          <w:lang w:val="x-none" w:eastAsia="en-US"/>
        </w:rPr>
        <w:t xml:space="preserve"> охвата обучающихся внеурочной деятельностью</w:t>
      </w:r>
      <w:r w:rsidRPr="00EB2BB7">
        <w:rPr>
          <w:sz w:val="26"/>
          <w:szCs w:val="26"/>
          <w:lang w:eastAsia="en-US"/>
        </w:rPr>
        <w:t>, дополнительным образованием, поддержки молодых семей.</w:t>
      </w:r>
    </w:p>
    <w:p w:rsidR="00EB2BB7" w:rsidRPr="00EB2BB7" w:rsidRDefault="00EB2BB7" w:rsidP="00EB2BB7">
      <w:pPr>
        <w:spacing w:line="276" w:lineRule="auto"/>
        <w:ind w:firstLine="708"/>
        <w:rPr>
          <w:sz w:val="26"/>
          <w:szCs w:val="26"/>
          <w:lang w:eastAsia="en-US"/>
        </w:rPr>
      </w:pPr>
      <w:r w:rsidRPr="00EB2BB7">
        <w:rPr>
          <w:sz w:val="26"/>
          <w:szCs w:val="26"/>
        </w:rPr>
        <w:t>По состоянию на 01.01.2023 г. доступность дошкольного образования для детей от 2 месяцев до 8 лет на территории МОГО «Ухта» согласно выгрузке из Федеральной государственной информационной системы «Доступность дошкольного образования» составляет 100 процентов. С 2021   года на территории МОГО «Ухта» решена задача по</w:t>
      </w:r>
      <w:r w:rsidRPr="00EB2BB7">
        <w:rPr>
          <w:sz w:val="26"/>
          <w:szCs w:val="26"/>
          <w:lang w:eastAsia="en-US"/>
        </w:rPr>
        <w:t xml:space="preserve"> полному удовлетворению потребности в устройстве детей дошкольного возраста в группы компенсирующей направленности.</w:t>
      </w:r>
    </w:p>
    <w:p w:rsidR="00EB2BB7" w:rsidRPr="00EB2BB7" w:rsidRDefault="00EB2BB7" w:rsidP="00EB2BB7">
      <w:pPr>
        <w:spacing w:line="276" w:lineRule="auto"/>
        <w:ind w:firstLine="851"/>
        <w:rPr>
          <w:sz w:val="26"/>
          <w:szCs w:val="26"/>
        </w:rPr>
      </w:pPr>
      <w:r w:rsidRPr="00EB2BB7">
        <w:rPr>
          <w:sz w:val="26"/>
          <w:szCs w:val="26"/>
        </w:rPr>
        <w:t xml:space="preserve">Для обеспечения доступности дошкольного образования реализованы мероприятия по капитальному и текущему ремонту дошкольных образовательных учреждений, укреплению и модернизации материально-технической базы дошкольных образовательных учреждений. </w:t>
      </w:r>
    </w:p>
    <w:p w:rsidR="00EB2BB7" w:rsidRPr="00EB2BB7" w:rsidRDefault="00EB2BB7" w:rsidP="00EB2BB7">
      <w:pPr>
        <w:spacing w:line="276" w:lineRule="auto"/>
        <w:ind w:firstLine="851"/>
        <w:rPr>
          <w:sz w:val="26"/>
          <w:szCs w:val="26"/>
        </w:rPr>
      </w:pPr>
      <w:r w:rsidRPr="00EB2BB7">
        <w:rPr>
          <w:sz w:val="26"/>
          <w:szCs w:val="26"/>
        </w:rPr>
        <w:t xml:space="preserve">В 2022 году выполнен ремонт и утепление оконных проемов, установка оконных блоков МДОУ «Д/с № 4»; ремонт инженерных сетей в МДОУ «Д/с №65»; ремонт полов в группе МДОУ «Д/с № 93»; установка дверного блока, демонтаж домофона </w:t>
      </w:r>
      <w:proofErr w:type="gramStart"/>
      <w:r w:rsidRPr="00EB2BB7">
        <w:rPr>
          <w:sz w:val="26"/>
          <w:szCs w:val="26"/>
        </w:rPr>
        <w:t>в</w:t>
      </w:r>
      <w:proofErr w:type="gramEnd"/>
      <w:r w:rsidRPr="00EB2BB7">
        <w:rPr>
          <w:sz w:val="26"/>
          <w:szCs w:val="26"/>
        </w:rPr>
        <w:t xml:space="preserve"> МДОУ «Д/с № 9»; проведены противопожарные и антитеррористические мероприятия (ремонт АПС, установка видеонаблюдения, замена домофонов, замена прибора управления </w:t>
      </w:r>
      <w:proofErr w:type="gramStart"/>
      <w:r w:rsidRPr="00EB2BB7">
        <w:rPr>
          <w:sz w:val="26"/>
          <w:szCs w:val="26"/>
        </w:rPr>
        <w:t>речевыми</w:t>
      </w:r>
      <w:proofErr w:type="gramEnd"/>
      <w:r w:rsidRPr="00EB2BB7">
        <w:rPr>
          <w:sz w:val="26"/>
          <w:szCs w:val="26"/>
        </w:rPr>
        <w:t xml:space="preserve"> </w:t>
      </w:r>
      <w:proofErr w:type="spellStart"/>
      <w:r w:rsidRPr="00EB2BB7">
        <w:rPr>
          <w:sz w:val="26"/>
          <w:szCs w:val="26"/>
        </w:rPr>
        <w:t>оповещателями</w:t>
      </w:r>
      <w:proofErr w:type="spellEnd"/>
      <w:r w:rsidRPr="00EB2BB7">
        <w:rPr>
          <w:sz w:val="26"/>
          <w:szCs w:val="26"/>
        </w:rPr>
        <w:t xml:space="preserve">, </w:t>
      </w:r>
      <w:proofErr w:type="spellStart"/>
      <w:r w:rsidRPr="00EB2BB7">
        <w:rPr>
          <w:sz w:val="26"/>
          <w:szCs w:val="26"/>
        </w:rPr>
        <w:t>извещателями</w:t>
      </w:r>
      <w:proofErr w:type="spellEnd"/>
      <w:r w:rsidRPr="00EB2BB7">
        <w:rPr>
          <w:sz w:val="26"/>
          <w:szCs w:val="26"/>
        </w:rPr>
        <w:t xml:space="preserve">, контроллеров) в МДОУ «Д/с № 59», МДОУ «Д/с № 69», МДОУ «Д/с № 81», МДОУ «Д/с № 65». Приобретено оборудование в </w:t>
      </w:r>
      <w:proofErr w:type="gramStart"/>
      <w:r w:rsidRPr="00EB2BB7">
        <w:rPr>
          <w:sz w:val="26"/>
          <w:szCs w:val="26"/>
        </w:rPr>
        <w:t>групповые</w:t>
      </w:r>
      <w:proofErr w:type="gramEnd"/>
      <w:r w:rsidRPr="00EB2BB7">
        <w:rPr>
          <w:sz w:val="26"/>
          <w:szCs w:val="26"/>
        </w:rPr>
        <w:t xml:space="preserve"> МДОУ «Д/с № 50». </w:t>
      </w:r>
    </w:p>
    <w:p w:rsidR="00EB2BB7" w:rsidRPr="00EB2BB7" w:rsidRDefault="00EB2BB7" w:rsidP="00EB2BB7">
      <w:pPr>
        <w:spacing w:line="276" w:lineRule="auto"/>
        <w:ind w:firstLine="851"/>
        <w:rPr>
          <w:sz w:val="26"/>
          <w:szCs w:val="26"/>
        </w:rPr>
      </w:pPr>
      <w:r w:rsidRPr="00EB2BB7">
        <w:rPr>
          <w:sz w:val="26"/>
          <w:szCs w:val="26"/>
        </w:rPr>
        <w:t xml:space="preserve">В 9 муниципальных дошкольных образовательных организациях выполнены мероприятия по проведению капитального и текущего ремонта. Доля муниципальных дошкольных образовательных организаций, в которых материально-техническая база соответствует современным требованиям, в общем количестве муниципальных дошкольных образовательных организаций составляет 100%.  </w:t>
      </w:r>
    </w:p>
    <w:p w:rsidR="00EB2BB7" w:rsidRPr="00EB2BB7" w:rsidRDefault="00EB2BB7" w:rsidP="00EB2BB7">
      <w:pPr>
        <w:spacing w:line="276" w:lineRule="auto"/>
        <w:ind w:firstLine="708"/>
        <w:rPr>
          <w:sz w:val="26"/>
          <w:szCs w:val="26"/>
          <w:lang w:eastAsia="en-US"/>
        </w:rPr>
      </w:pPr>
      <w:r w:rsidRPr="00EB2BB7">
        <w:rPr>
          <w:kern w:val="28"/>
          <w:sz w:val="26"/>
          <w:szCs w:val="26"/>
        </w:rPr>
        <w:t xml:space="preserve">В дошкольных образовательных организациях внедряется инклюзивное образование. </w:t>
      </w:r>
      <w:r w:rsidRPr="00EB2BB7">
        <w:rPr>
          <w:sz w:val="26"/>
          <w:szCs w:val="26"/>
        </w:rPr>
        <w:t xml:space="preserve">Доля детей-инвалидов в возрасте от 1,5 до 7 лет, охваченных </w:t>
      </w:r>
      <w:r w:rsidRPr="00EB2BB7">
        <w:rPr>
          <w:sz w:val="26"/>
          <w:szCs w:val="26"/>
        </w:rPr>
        <w:lastRenderedPageBreak/>
        <w:t xml:space="preserve">дошкольным образованием, составляет 97%  в общей численности детей-инвалидов данного возраста. </w:t>
      </w:r>
    </w:p>
    <w:p w:rsidR="00EB2BB7" w:rsidRPr="00EB2BB7" w:rsidRDefault="00EB2BB7" w:rsidP="00EB2BB7">
      <w:pPr>
        <w:spacing w:line="276" w:lineRule="auto"/>
        <w:ind w:firstLine="708"/>
        <w:rPr>
          <w:sz w:val="26"/>
          <w:szCs w:val="26"/>
          <w:lang w:eastAsia="en-US"/>
        </w:rPr>
      </w:pPr>
      <w:r w:rsidRPr="00EB2BB7">
        <w:rPr>
          <w:bCs/>
          <w:kern w:val="36"/>
          <w:sz w:val="26"/>
          <w:szCs w:val="26"/>
        </w:rPr>
        <w:t xml:space="preserve">На базе дошкольных образовательных организаций продолжена работа консультационных центров по оказанию ранней помощи родителям детей-инвалидов с 0 до 3 лет. </w:t>
      </w:r>
    </w:p>
    <w:p w:rsidR="00EB2BB7" w:rsidRPr="00EB2BB7" w:rsidRDefault="00EB2BB7" w:rsidP="00EB2BB7">
      <w:pPr>
        <w:spacing w:line="276" w:lineRule="auto"/>
        <w:ind w:firstLine="708"/>
        <w:contextualSpacing/>
        <w:rPr>
          <w:sz w:val="26"/>
          <w:szCs w:val="26"/>
          <w:shd w:val="clear" w:color="auto" w:fill="FFFFFF"/>
          <w:lang w:eastAsia="en-US"/>
        </w:rPr>
      </w:pPr>
      <w:r w:rsidRPr="00EB2BB7">
        <w:rPr>
          <w:sz w:val="26"/>
          <w:szCs w:val="26"/>
          <w:lang w:val="x-none" w:eastAsia="en-US"/>
        </w:rPr>
        <w:t>О</w:t>
      </w:r>
      <w:r w:rsidRPr="00EB2BB7">
        <w:rPr>
          <w:sz w:val="26"/>
          <w:szCs w:val="26"/>
          <w:shd w:val="clear" w:color="auto" w:fill="FFFFFF"/>
          <w:lang w:val="x-none" w:eastAsia="en-US"/>
        </w:rPr>
        <w:t>дним из основных  ресурсов повышения качества дошкольного образования является повышение квалификации педагогических работников.  В  202</w:t>
      </w:r>
      <w:r w:rsidRPr="00EB2BB7">
        <w:rPr>
          <w:sz w:val="26"/>
          <w:szCs w:val="26"/>
          <w:shd w:val="clear" w:color="auto" w:fill="FFFFFF"/>
          <w:lang w:eastAsia="en-US"/>
        </w:rPr>
        <w:t>2</w:t>
      </w:r>
      <w:r w:rsidRPr="00EB2BB7">
        <w:rPr>
          <w:sz w:val="26"/>
          <w:szCs w:val="26"/>
          <w:shd w:val="clear" w:color="auto" w:fill="FFFFFF"/>
          <w:lang w:val="x-none" w:eastAsia="en-US"/>
        </w:rPr>
        <w:t xml:space="preserve"> </w:t>
      </w:r>
      <w:r w:rsidRPr="00EB2BB7">
        <w:rPr>
          <w:sz w:val="26"/>
          <w:szCs w:val="26"/>
          <w:shd w:val="clear" w:color="auto" w:fill="FFFFFF"/>
          <w:lang w:eastAsia="en-US"/>
        </w:rPr>
        <w:t xml:space="preserve">году организованы </w:t>
      </w:r>
      <w:r w:rsidRPr="00EB2BB7">
        <w:rPr>
          <w:sz w:val="26"/>
          <w:szCs w:val="26"/>
          <w:lang w:val="x-none" w:eastAsia="en-US"/>
        </w:rPr>
        <w:t xml:space="preserve">курсы повышения квалификации, республиканские </w:t>
      </w:r>
      <w:proofErr w:type="spellStart"/>
      <w:r w:rsidRPr="00EB2BB7">
        <w:rPr>
          <w:sz w:val="26"/>
          <w:szCs w:val="26"/>
          <w:lang w:val="x-none" w:eastAsia="en-US"/>
        </w:rPr>
        <w:t>стажировочные</w:t>
      </w:r>
      <w:proofErr w:type="spellEnd"/>
      <w:r w:rsidRPr="00EB2BB7">
        <w:rPr>
          <w:sz w:val="26"/>
          <w:szCs w:val="26"/>
          <w:lang w:val="x-none" w:eastAsia="en-US"/>
        </w:rPr>
        <w:t xml:space="preserve"> площадки, </w:t>
      </w:r>
      <w:r w:rsidRPr="00EB2BB7">
        <w:rPr>
          <w:sz w:val="26"/>
          <w:szCs w:val="26"/>
          <w:lang w:eastAsia="en-US"/>
        </w:rPr>
        <w:t xml:space="preserve">4 </w:t>
      </w:r>
      <w:r w:rsidRPr="00EB2BB7">
        <w:rPr>
          <w:sz w:val="26"/>
          <w:szCs w:val="26"/>
          <w:lang w:val="x-none" w:eastAsia="en-US"/>
        </w:rPr>
        <w:t xml:space="preserve">сетевые и республиканские инновационные площадки (РИП), </w:t>
      </w:r>
      <w:r w:rsidRPr="00EB2BB7">
        <w:rPr>
          <w:sz w:val="26"/>
          <w:szCs w:val="26"/>
          <w:lang w:eastAsia="en-US"/>
        </w:rPr>
        <w:t xml:space="preserve">7 </w:t>
      </w:r>
      <w:r w:rsidRPr="00EB2BB7">
        <w:rPr>
          <w:sz w:val="26"/>
          <w:szCs w:val="26"/>
          <w:lang w:val="x-none" w:eastAsia="en-US"/>
        </w:rPr>
        <w:t>опорно-методическ</w:t>
      </w:r>
      <w:r w:rsidRPr="00EB2BB7">
        <w:rPr>
          <w:sz w:val="26"/>
          <w:szCs w:val="26"/>
          <w:lang w:eastAsia="en-US"/>
        </w:rPr>
        <w:t>их</w:t>
      </w:r>
      <w:r w:rsidRPr="00EB2BB7">
        <w:rPr>
          <w:sz w:val="26"/>
          <w:szCs w:val="26"/>
          <w:lang w:val="x-none" w:eastAsia="en-US"/>
        </w:rPr>
        <w:t xml:space="preserve"> площад</w:t>
      </w:r>
      <w:r w:rsidRPr="00EB2BB7">
        <w:rPr>
          <w:sz w:val="26"/>
          <w:szCs w:val="26"/>
          <w:lang w:eastAsia="en-US"/>
        </w:rPr>
        <w:t>ок</w:t>
      </w:r>
      <w:r w:rsidRPr="00EB2BB7">
        <w:rPr>
          <w:sz w:val="26"/>
          <w:szCs w:val="26"/>
          <w:lang w:val="x-none" w:eastAsia="en-US"/>
        </w:rPr>
        <w:t xml:space="preserve">, </w:t>
      </w:r>
      <w:r w:rsidRPr="00EB2BB7">
        <w:rPr>
          <w:sz w:val="26"/>
          <w:szCs w:val="26"/>
          <w:lang w:eastAsia="en-US"/>
        </w:rPr>
        <w:t xml:space="preserve">8 </w:t>
      </w:r>
      <w:r w:rsidRPr="00EB2BB7">
        <w:rPr>
          <w:sz w:val="26"/>
          <w:szCs w:val="26"/>
          <w:lang w:val="x-none" w:eastAsia="en-US"/>
        </w:rPr>
        <w:t>городски</w:t>
      </w:r>
      <w:r w:rsidRPr="00EB2BB7">
        <w:rPr>
          <w:sz w:val="26"/>
          <w:szCs w:val="26"/>
          <w:lang w:eastAsia="en-US"/>
        </w:rPr>
        <w:t>х</w:t>
      </w:r>
      <w:r w:rsidRPr="00EB2BB7">
        <w:rPr>
          <w:sz w:val="26"/>
          <w:szCs w:val="26"/>
          <w:lang w:val="x-none" w:eastAsia="en-US"/>
        </w:rPr>
        <w:t xml:space="preserve"> методически</w:t>
      </w:r>
      <w:r w:rsidRPr="00EB2BB7">
        <w:rPr>
          <w:sz w:val="26"/>
          <w:szCs w:val="26"/>
          <w:lang w:eastAsia="en-US"/>
        </w:rPr>
        <w:t>х</w:t>
      </w:r>
      <w:r w:rsidRPr="00EB2BB7">
        <w:rPr>
          <w:sz w:val="26"/>
          <w:szCs w:val="26"/>
          <w:lang w:val="x-none" w:eastAsia="en-US"/>
        </w:rPr>
        <w:t xml:space="preserve"> объединени</w:t>
      </w:r>
      <w:r w:rsidRPr="00EB2BB7">
        <w:rPr>
          <w:sz w:val="26"/>
          <w:szCs w:val="26"/>
          <w:lang w:eastAsia="en-US"/>
        </w:rPr>
        <w:t>й</w:t>
      </w:r>
      <w:r w:rsidRPr="00EB2BB7">
        <w:rPr>
          <w:sz w:val="26"/>
          <w:szCs w:val="26"/>
          <w:lang w:val="x-none" w:eastAsia="en-US"/>
        </w:rPr>
        <w:t>,</w:t>
      </w:r>
      <w:r w:rsidRPr="00EB2BB7">
        <w:rPr>
          <w:sz w:val="26"/>
          <w:szCs w:val="26"/>
          <w:lang w:eastAsia="en-US"/>
        </w:rPr>
        <w:t xml:space="preserve"> 3</w:t>
      </w:r>
      <w:r w:rsidRPr="00EB2BB7">
        <w:rPr>
          <w:sz w:val="26"/>
          <w:szCs w:val="26"/>
          <w:lang w:val="x-none" w:eastAsia="en-US"/>
        </w:rPr>
        <w:t xml:space="preserve"> постоянно-действующи</w:t>
      </w:r>
      <w:r w:rsidRPr="00EB2BB7">
        <w:rPr>
          <w:sz w:val="26"/>
          <w:szCs w:val="26"/>
          <w:lang w:eastAsia="en-US"/>
        </w:rPr>
        <w:t>х</w:t>
      </w:r>
      <w:r w:rsidRPr="00EB2BB7">
        <w:rPr>
          <w:sz w:val="26"/>
          <w:szCs w:val="26"/>
          <w:lang w:val="x-none" w:eastAsia="en-US"/>
        </w:rPr>
        <w:t xml:space="preserve"> семинар</w:t>
      </w:r>
      <w:r w:rsidRPr="00EB2BB7">
        <w:rPr>
          <w:sz w:val="26"/>
          <w:szCs w:val="26"/>
          <w:lang w:eastAsia="en-US"/>
        </w:rPr>
        <w:t>а</w:t>
      </w:r>
      <w:r w:rsidRPr="00EB2BB7">
        <w:rPr>
          <w:sz w:val="26"/>
          <w:szCs w:val="26"/>
          <w:lang w:val="x-none" w:eastAsia="en-US"/>
        </w:rPr>
        <w:t>,</w:t>
      </w:r>
      <w:r w:rsidRPr="00EB2BB7">
        <w:rPr>
          <w:sz w:val="26"/>
          <w:szCs w:val="26"/>
          <w:lang w:eastAsia="en-US"/>
        </w:rPr>
        <w:t xml:space="preserve"> </w:t>
      </w:r>
      <w:r w:rsidRPr="00EB2BB7">
        <w:rPr>
          <w:sz w:val="26"/>
          <w:szCs w:val="26"/>
          <w:lang w:val="x-none" w:eastAsia="en-US"/>
        </w:rPr>
        <w:t>конференци</w:t>
      </w:r>
      <w:r w:rsidRPr="00EB2BB7">
        <w:rPr>
          <w:sz w:val="26"/>
          <w:szCs w:val="26"/>
          <w:lang w:eastAsia="en-US"/>
        </w:rPr>
        <w:t>и</w:t>
      </w:r>
      <w:r w:rsidRPr="00EB2BB7">
        <w:rPr>
          <w:sz w:val="26"/>
          <w:szCs w:val="26"/>
          <w:lang w:val="x-none" w:eastAsia="en-US"/>
        </w:rPr>
        <w:t>, конкурс</w:t>
      </w:r>
      <w:r w:rsidRPr="00EB2BB7">
        <w:rPr>
          <w:sz w:val="26"/>
          <w:szCs w:val="26"/>
          <w:lang w:eastAsia="en-US"/>
        </w:rPr>
        <w:t>ы</w:t>
      </w:r>
      <w:r w:rsidRPr="00EB2BB7">
        <w:rPr>
          <w:sz w:val="26"/>
          <w:szCs w:val="26"/>
          <w:lang w:val="x-none" w:eastAsia="en-US"/>
        </w:rPr>
        <w:t xml:space="preserve"> профессионального мастерства, реализация работы по направлению «Одаренные дети». </w:t>
      </w:r>
      <w:r w:rsidRPr="00EB2BB7">
        <w:rPr>
          <w:sz w:val="26"/>
          <w:szCs w:val="26"/>
          <w:lang w:eastAsia="en-US"/>
        </w:rPr>
        <w:t>Охват мероприятиями составил 43 муниципальных дошкольных образовательных организаций (100%).</w:t>
      </w:r>
    </w:p>
    <w:p w:rsidR="00EB2BB7" w:rsidRPr="00EB2BB7" w:rsidRDefault="00EB2BB7" w:rsidP="00EB2BB7">
      <w:pPr>
        <w:spacing w:line="276" w:lineRule="auto"/>
        <w:ind w:firstLine="708"/>
        <w:rPr>
          <w:sz w:val="26"/>
          <w:szCs w:val="26"/>
        </w:rPr>
      </w:pPr>
      <w:r w:rsidRPr="00EB2BB7">
        <w:rPr>
          <w:sz w:val="26"/>
          <w:szCs w:val="26"/>
        </w:rPr>
        <w:t>В рамках инновационной деятельности  проведено 34 открытых мероприятия с воспитанниками, 10 мастер-классов, 24 презентации педагогического опыта, 18 практических и теоретических семинаров, подготовлено 3 методических рекомендации, 1 сборник материалов муниципальной конференции. Распространен педагогический о</w:t>
      </w:r>
      <w:r w:rsidRPr="00EB2BB7">
        <w:rPr>
          <w:sz w:val="26"/>
          <w:szCs w:val="26"/>
          <w:bdr w:val="none" w:sz="0" w:space="0" w:color="auto" w:frame="1"/>
        </w:rPr>
        <w:t xml:space="preserve">пыт работы </w:t>
      </w:r>
      <w:r w:rsidRPr="00EB2BB7">
        <w:rPr>
          <w:sz w:val="26"/>
          <w:szCs w:val="26"/>
        </w:rPr>
        <w:t>воспитателей, старших воспитателей, воспитателей логопедических и коррекционных групп, учителей-логопедов, учителей-дефектологов.</w:t>
      </w:r>
      <w:r w:rsidRPr="00EB2BB7">
        <w:rPr>
          <w:sz w:val="26"/>
          <w:szCs w:val="26"/>
          <w:bdr w:val="none" w:sz="0" w:space="0" w:color="auto" w:frame="1"/>
        </w:rPr>
        <w:t xml:space="preserve">  </w:t>
      </w:r>
      <w:proofErr w:type="gramStart"/>
      <w:r w:rsidRPr="00EB2BB7">
        <w:rPr>
          <w:sz w:val="26"/>
          <w:szCs w:val="26"/>
        </w:rPr>
        <w:t>Организация обмена опытом позволила 214</w:t>
      </w:r>
      <w:r w:rsidRPr="00EB2BB7">
        <w:rPr>
          <w:sz w:val="26"/>
          <w:szCs w:val="26"/>
          <w:bdr w:val="none" w:sz="0" w:space="0" w:color="auto" w:frame="1"/>
        </w:rPr>
        <w:t xml:space="preserve"> </w:t>
      </w:r>
      <w:r w:rsidRPr="00EB2BB7">
        <w:rPr>
          <w:sz w:val="26"/>
          <w:szCs w:val="26"/>
        </w:rPr>
        <w:t>(</w:t>
      </w:r>
      <w:r w:rsidRPr="00EB2BB7">
        <w:rPr>
          <w:sz w:val="26"/>
          <w:szCs w:val="26"/>
          <w:bdr w:val="none" w:sz="0" w:space="0" w:color="auto" w:frame="1"/>
        </w:rPr>
        <w:t xml:space="preserve">в прошлом году 195) </w:t>
      </w:r>
      <w:r w:rsidRPr="00EB2BB7">
        <w:rPr>
          <w:sz w:val="26"/>
          <w:szCs w:val="26"/>
        </w:rPr>
        <w:t xml:space="preserve">педагогам </w:t>
      </w:r>
      <w:r w:rsidRPr="00EB2BB7">
        <w:rPr>
          <w:sz w:val="26"/>
          <w:szCs w:val="26"/>
          <w:bdr w:val="none" w:sz="0" w:space="0" w:color="auto" w:frame="1"/>
        </w:rPr>
        <w:t>из 28 муниципальных дошкольных образовательных организаций представить</w:t>
      </w:r>
      <w:r w:rsidRPr="00EB2BB7">
        <w:rPr>
          <w:sz w:val="26"/>
          <w:szCs w:val="26"/>
        </w:rPr>
        <w:t xml:space="preserve"> свои материалы на муниципальном, республиканском, федеральном уровнях. </w:t>
      </w:r>
      <w:proofErr w:type="gramEnd"/>
    </w:p>
    <w:p w:rsidR="00EB2BB7" w:rsidRPr="00EB2BB7" w:rsidRDefault="00EB2BB7" w:rsidP="00EB2BB7">
      <w:pPr>
        <w:tabs>
          <w:tab w:val="left" w:pos="709"/>
        </w:tabs>
        <w:spacing w:line="276" w:lineRule="auto"/>
        <w:rPr>
          <w:sz w:val="26"/>
          <w:szCs w:val="26"/>
        </w:rPr>
      </w:pPr>
      <w:r w:rsidRPr="00EB2BB7">
        <w:rPr>
          <w:sz w:val="26"/>
          <w:szCs w:val="26"/>
        </w:rPr>
        <w:tab/>
        <w:t xml:space="preserve">Важным направлением методического сопровождения педагогов дошкольного образования по обеспечению профессионального роста педагогов является проведение различных конкурсных мероприятий. Они также служат способом выявления и развития профессионального творческого потенциала, используются для обобщения и выявления лучшего педагогического опыта и результативности работы.  </w:t>
      </w:r>
    </w:p>
    <w:p w:rsidR="00EB2BB7" w:rsidRPr="00EB2BB7" w:rsidRDefault="00EB2BB7" w:rsidP="00EB2BB7">
      <w:pPr>
        <w:tabs>
          <w:tab w:val="left" w:pos="709"/>
        </w:tabs>
        <w:spacing w:line="276" w:lineRule="auto"/>
        <w:rPr>
          <w:sz w:val="26"/>
          <w:szCs w:val="26"/>
        </w:rPr>
      </w:pPr>
      <w:r w:rsidRPr="00EB2BB7">
        <w:rPr>
          <w:sz w:val="26"/>
          <w:szCs w:val="26"/>
        </w:rPr>
        <w:tab/>
        <w:t>Общее количество работников муниципальных дошкольных образовательных организаций, принявших участие в мероприятиях, направленных на повышение профессиональной компетентности по итогам 2022 года составило 350 человек.</w:t>
      </w:r>
    </w:p>
    <w:p w:rsidR="00EB2BB7" w:rsidRPr="00EB2BB7" w:rsidRDefault="00EB2BB7" w:rsidP="00EB2BB7">
      <w:pPr>
        <w:spacing w:line="276" w:lineRule="auto"/>
        <w:ind w:firstLine="539"/>
        <w:contextualSpacing/>
        <w:rPr>
          <w:rFonts w:eastAsia="Calibri"/>
          <w:bCs/>
          <w:sz w:val="26"/>
          <w:szCs w:val="26"/>
          <w:lang w:val="x-none" w:eastAsia="en-US"/>
        </w:rPr>
      </w:pPr>
      <w:r w:rsidRPr="00EB2BB7">
        <w:rPr>
          <w:sz w:val="26"/>
          <w:szCs w:val="26"/>
          <w:lang w:val="x-none" w:eastAsia="en-US"/>
        </w:rPr>
        <w:tab/>
        <w:t>Реализация мероприятий подпрограммы позволил</w:t>
      </w:r>
      <w:r w:rsidRPr="00EB2BB7">
        <w:rPr>
          <w:sz w:val="26"/>
          <w:szCs w:val="26"/>
          <w:lang w:eastAsia="en-US"/>
        </w:rPr>
        <w:t xml:space="preserve">о сохранить </w:t>
      </w:r>
      <w:r w:rsidRPr="00EB2BB7">
        <w:rPr>
          <w:sz w:val="26"/>
          <w:szCs w:val="26"/>
          <w:lang w:val="x-none" w:eastAsia="en-US"/>
        </w:rPr>
        <w:t xml:space="preserve"> долю педагогических работников, имеющих высшую и первую квалификационные категории, в общей численности педагогов муниципальных дошкольных образовательных организаций </w:t>
      </w:r>
      <w:r w:rsidRPr="00EB2BB7">
        <w:rPr>
          <w:sz w:val="26"/>
          <w:szCs w:val="26"/>
          <w:lang w:eastAsia="en-US"/>
        </w:rPr>
        <w:t>на уровне 47,5</w:t>
      </w:r>
      <w:r w:rsidRPr="00EB2BB7">
        <w:rPr>
          <w:sz w:val="26"/>
          <w:szCs w:val="26"/>
          <w:lang w:val="x-none" w:eastAsia="en-US"/>
        </w:rPr>
        <w:t>%.</w:t>
      </w:r>
    </w:p>
    <w:p w:rsidR="00EB2BB7" w:rsidRPr="00EB2BB7" w:rsidRDefault="00EB2BB7" w:rsidP="00EB2BB7">
      <w:pPr>
        <w:spacing w:line="276" w:lineRule="auto"/>
        <w:ind w:firstLine="709"/>
        <w:rPr>
          <w:sz w:val="26"/>
          <w:szCs w:val="26"/>
        </w:rPr>
      </w:pPr>
      <w:proofErr w:type="gramStart"/>
      <w:r w:rsidRPr="00EB2BB7">
        <w:rPr>
          <w:sz w:val="26"/>
          <w:szCs w:val="26"/>
        </w:rPr>
        <w:t xml:space="preserve">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w:t>
      </w:r>
      <w:r w:rsidRPr="00EB2BB7">
        <w:rPr>
          <w:rFonts w:eastAsia="Calibri"/>
          <w:sz w:val="26"/>
          <w:szCs w:val="26"/>
          <w:lang w:eastAsia="en-US"/>
        </w:rPr>
        <w:t xml:space="preserve">детей, посещающих расположенные на территории МОГО «Ухта» дошкольные образовательные организации, предоставляется компенсация с учетом критерия нуждаемости, установленного </w:t>
      </w:r>
      <w:hyperlink r:id="rId10" w:history="1">
        <w:r w:rsidRPr="00EB2BB7">
          <w:rPr>
            <w:rFonts w:eastAsia="Calibri"/>
            <w:sz w:val="26"/>
            <w:szCs w:val="26"/>
            <w:lang w:eastAsia="en-US"/>
          </w:rPr>
          <w:t>статьей 3(1)</w:t>
        </w:r>
      </w:hyperlink>
      <w:r w:rsidRPr="00EB2BB7">
        <w:rPr>
          <w:rFonts w:eastAsia="Calibri"/>
          <w:sz w:val="26"/>
          <w:szCs w:val="26"/>
          <w:lang w:eastAsia="en-US"/>
        </w:rPr>
        <w:t xml:space="preserve"> Закона Республики Коми «Об образовании».</w:t>
      </w:r>
      <w:proofErr w:type="gramEnd"/>
    </w:p>
    <w:p w:rsidR="00EB2BB7" w:rsidRPr="00EB2BB7" w:rsidRDefault="00EB2BB7" w:rsidP="00EB2BB7">
      <w:pPr>
        <w:spacing w:line="276" w:lineRule="auto"/>
        <w:ind w:firstLine="709"/>
        <w:rPr>
          <w:sz w:val="26"/>
          <w:szCs w:val="26"/>
        </w:rPr>
      </w:pPr>
      <w:r w:rsidRPr="00EB2BB7">
        <w:rPr>
          <w:sz w:val="26"/>
          <w:szCs w:val="26"/>
        </w:rPr>
        <w:lastRenderedPageBreak/>
        <w:t xml:space="preserve">В 2022 году доля граждан, воспользовавшихся правом на получение компенсации за присмотр и уход за детьми, составила 19,1 %. </w:t>
      </w:r>
    </w:p>
    <w:p w:rsidR="00EB2BB7" w:rsidRPr="00EB2BB7" w:rsidRDefault="00EB2BB7" w:rsidP="00EB2BB7">
      <w:pPr>
        <w:shd w:val="clear" w:color="auto" w:fill="FFFFFF"/>
        <w:spacing w:line="276" w:lineRule="auto"/>
        <w:ind w:firstLine="709"/>
        <w:rPr>
          <w:sz w:val="26"/>
          <w:szCs w:val="26"/>
        </w:rPr>
      </w:pPr>
      <w:r w:rsidRPr="00EB2BB7">
        <w:rPr>
          <w:rFonts w:eastAsia="Calibri"/>
          <w:sz w:val="26"/>
          <w:szCs w:val="26"/>
        </w:rPr>
        <w:t>Одним из основных критериев результативности работы дошкольного образовательного учреждения является уровень удовлетворённости родителей (законных представителей) качеством предоставляемой услуги. На территории МОГО «Ухта» данный показатель составляет 91% .</w:t>
      </w:r>
      <w:r w:rsidRPr="00EB2BB7">
        <w:rPr>
          <w:sz w:val="26"/>
          <w:szCs w:val="26"/>
        </w:rPr>
        <w:t xml:space="preserve"> </w:t>
      </w:r>
    </w:p>
    <w:p w:rsidR="00EB2BB7" w:rsidRPr="00EB2BB7" w:rsidRDefault="00EB2BB7" w:rsidP="00EB2BB7">
      <w:pPr>
        <w:shd w:val="clear" w:color="auto" w:fill="FFFFFF"/>
        <w:spacing w:line="276" w:lineRule="auto"/>
        <w:ind w:firstLine="709"/>
        <w:rPr>
          <w:sz w:val="26"/>
          <w:szCs w:val="26"/>
        </w:rPr>
      </w:pPr>
    </w:p>
    <w:p w:rsidR="00EB2BB7" w:rsidRPr="00EB2BB7" w:rsidRDefault="00EB2BB7" w:rsidP="00EB2BB7">
      <w:pPr>
        <w:autoSpaceDE w:val="0"/>
        <w:autoSpaceDN w:val="0"/>
        <w:adjustRightInd w:val="0"/>
        <w:spacing w:line="276" w:lineRule="auto"/>
        <w:ind w:firstLine="851"/>
        <w:rPr>
          <w:sz w:val="26"/>
          <w:szCs w:val="26"/>
          <w:shd w:val="clear" w:color="auto" w:fill="FFFFFF"/>
        </w:rPr>
      </w:pPr>
      <w:r w:rsidRPr="00EB2BB7">
        <w:rPr>
          <w:sz w:val="26"/>
          <w:szCs w:val="26"/>
        </w:rPr>
        <w:t>Для обеспечения доступности общего образования реализованы   мероприятия по ф</w:t>
      </w:r>
      <w:r w:rsidRPr="00EB2BB7">
        <w:rPr>
          <w:rFonts w:eastAsia="Calibri"/>
          <w:sz w:val="26"/>
          <w:szCs w:val="26"/>
          <w:lang w:eastAsia="en-US"/>
        </w:rPr>
        <w:t>ормирование доступной среды в общеобразовательных учреждениях, проведению капитального и текущего ремонта общеобразовательных учреждений, укреплению и модернизация материально-технической базы общеобразовательных учреждений.</w:t>
      </w:r>
      <w:r w:rsidRPr="00EB2BB7">
        <w:rPr>
          <w:sz w:val="26"/>
          <w:szCs w:val="26"/>
        </w:rPr>
        <w:t xml:space="preserve"> В 2022 </w:t>
      </w:r>
      <w:r w:rsidRPr="00EB2BB7">
        <w:rPr>
          <w:rFonts w:eastAsia="Calibri"/>
          <w:sz w:val="26"/>
          <w:szCs w:val="26"/>
          <w:lang w:eastAsia="en-US"/>
        </w:rPr>
        <w:t xml:space="preserve">в </w:t>
      </w:r>
      <w:r w:rsidRPr="00EB2BB7">
        <w:rPr>
          <w:sz w:val="26"/>
          <w:szCs w:val="26"/>
        </w:rPr>
        <w:t xml:space="preserve">3 муниципальных общеобразовательных учреждениях выполнены мероприятия по проведению капитального и текущего ремонта. </w:t>
      </w:r>
      <w:r w:rsidRPr="00EB2BB7">
        <w:rPr>
          <w:sz w:val="26"/>
          <w:szCs w:val="26"/>
          <w:shd w:val="clear" w:color="auto" w:fill="FFFFFF"/>
        </w:rPr>
        <w:t xml:space="preserve">На укрепление материально-технической базы муниципальных образовательных учреждений выделено </w:t>
      </w:r>
      <w:r w:rsidRPr="00EB2BB7">
        <w:rPr>
          <w:sz w:val="26"/>
          <w:szCs w:val="26"/>
        </w:rPr>
        <w:t xml:space="preserve">9 782 679,14 </w:t>
      </w:r>
      <w:r w:rsidRPr="00EB2BB7">
        <w:rPr>
          <w:sz w:val="26"/>
          <w:szCs w:val="26"/>
          <w:shd w:val="clear" w:color="auto" w:fill="FFFFFF"/>
        </w:rPr>
        <w:t>рублей, что позволило выполнить значительный объем ремонтных работ и увеличить количество образовательных организаций, отвечающих требованиям безопасности обучающихся, воспитанников и работников образовательных организаций во время учебной деятельности.</w:t>
      </w:r>
    </w:p>
    <w:p w:rsidR="00EB2BB7" w:rsidRPr="00EB2BB7" w:rsidRDefault="00EB2BB7" w:rsidP="00EB2BB7">
      <w:pPr>
        <w:shd w:val="clear" w:color="auto" w:fill="FFFFFF"/>
        <w:spacing w:line="276" w:lineRule="auto"/>
        <w:ind w:firstLine="851"/>
        <w:rPr>
          <w:sz w:val="26"/>
          <w:szCs w:val="26"/>
          <w:lang w:eastAsia="x-none"/>
        </w:rPr>
      </w:pPr>
      <w:r w:rsidRPr="00EB2BB7">
        <w:rPr>
          <w:sz w:val="26"/>
          <w:szCs w:val="26"/>
          <w:lang w:eastAsia="x-none"/>
        </w:rPr>
        <w:t>Увеличилась</w:t>
      </w:r>
      <w:r w:rsidRPr="00EB2BB7">
        <w:rPr>
          <w:sz w:val="26"/>
          <w:szCs w:val="26"/>
          <w:lang w:val="x-none" w:eastAsia="x-none"/>
        </w:rPr>
        <w:t xml:space="preserve"> дол</w:t>
      </w:r>
      <w:r w:rsidRPr="00EB2BB7">
        <w:rPr>
          <w:sz w:val="26"/>
          <w:szCs w:val="26"/>
          <w:lang w:eastAsia="x-none"/>
        </w:rPr>
        <w:t>я</w:t>
      </w:r>
      <w:r w:rsidRPr="00EB2BB7">
        <w:rPr>
          <w:sz w:val="26"/>
          <w:szCs w:val="26"/>
          <w:lang w:val="x-none" w:eastAsia="x-none"/>
        </w:rPr>
        <w:t xml:space="preserve">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w:t>
      </w:r>
      <w:r w:rsidRPr="00EB2BB7">
        <w:rPr>
          <w:sz w:val="26"/>
          <w:szCs w:val="26"/>
          <w:lang w:eastAsia="x-none"/>
        </w:rPr>
        <w:t>до уровня</w:t>
      </w:r>
      <w:r w:rsidRPr="00EB2BB7">
        <w:rPr>
          <w:sz w:val="26"/>
          <w:szCs w:val="26"/>
          <w:lang w:val="x-none" w:eastAsia="x-none"/>
        </w:rPr>
        <w:t xml:space="preserve"> 88</w:t>
      </w:r>
      <w:r w:rsidRPr="00EB2BB7">
        <w:rPr>
          <w:sz w:val="26"/>
          <w:szCs w:val="26"/>
          <w:lang w:eastAsia="x-none"/>
        </w:rPr>
        <w:t>,46</w:t>
      </w:r>
      <w:r w:rsidRPr="00EB2BB7">
        <w:rPr>
          <w:sz w:val="26"/>
          <w:szCs w:val="26"/>
          <w:lang w:val="x-none" w:eastAsia="x-none"/>
        </w:rPr>
        <w:t>%.</w:t>
      </w:r>
    </w:p>
    <w:p w:rsidR="00EB2BB7" w:rsidRPr="00EB2BB7" w:rsidRDefault="00EB2BB7" w:rsidP="00EB2BB7">
      <w:pPr>
        <w:spacing w:line="276" w:lineRule="auto"/>
        <w:ind w:firstLine="851"/>
        <w:contextualSpacing/>
        <w:rPr>
          <w:sz w:val="26"/>
          <w:szCs w:val="26"/>
          <w:lang w:eastAsia="en-US"/>
        </w:rPr>
      </w:pPr>
      <w:r w:rsidRPr="00EB2BB7">
        <w:rPr>
          <w:sz w:val="26"/>
          <w:szCs w:val="26"/>
          <w:lang w:val="x-none" w:eastAsia="en-US"/>
        </w:rPr>
        <w:t xml:space="preserve">В 2022 - 2023 учебном году для детей с ограниченными возможностями здоровья и детей-инвалидов, испытывающих затруднения в освоении общеобразовательных программ, в 11 образовательных организациях открыты классы, в которых обучается 388 обучающихся  по адаптированной образовательной программе, в том числе 37 детей  с инвалидностью.  В 2022 году продолжают функционировать классы для детей с тяжёлыми нарушениями речи (7 человек), для детей с расстройствами аутистического спектра (6 человек). Доля базовых общеобразовательных организаций, в которых созданы условия  для инклюзивного образования детей-инвалидов  по итогам 2022 года составляет 61 %. </w:t>
      </w:r>
    </w:p>
    <w:p w:rsidR="00EB2BB7" w:rsidRPr="00EB2BB7" w:rsidRDefault="00EB2BB7" w:rsidP="00EB2BB7">
      <w:pPr>
        <w:shd w:val="clear" w:color="auto" w:fill="FFFFFF"/>
        <w:spacing w:line="276" w:lineRule="auto"/>
        <w:ind w:firstLine="581"/>
        <w:rPr>
          <w:sz w:val="26"/>
          <w:szCs w:val="26"/>
          <w:lang w:eastAsia="x-none"/>
        </w:rPr>
      </w:pPr>
      <w:r w:rsidRPr="00EB2BB7">
        <w:rPr>
          <w:sz w:val="26"/>
          <w:szCs w:val="26"/>
          <w:lang w:val="x-none" w:eastAsia="x-none"/>
        </w:rPr>
        <w:t>В</w:t>
      </w:r>
      <w:r w:rsidRPr="00EB2BB7">
        <w:rPr>
          <w:spacing w:val="1"/>
          <w:sz w:val="26"/>
          <w:szCs w:val="26"/>
          <w:lang w:val="x-none" w:eastAsia="x-none"/>
        </w:rPr>
        <w:t xml:space="preserve"> </w:t>
      </w:r>
      <w:r w:rsidRPr="00EB2BB7">
        <w:rPr>
          <w:sz w:val="26"/>
          <w:szCs w:val="26"/>
          <w:lang w:val="x-none" w:eastAsia="x-none"/>
        </w:rPr>
        <w:t>202</w:t>
      </w:r>
      <w:r w:rsidRPr="00EB2BB7">
        <w:rPr>
          <w:sz w:val="26"/>
          <w:szCs w:val="26"/>
          <w:lang w:eastAsia="x-none"/>
        </w:rPr>
        <w:t>2</w:t>
      </w:r>
      <w:r w:rsidRPr="00EB2BB7">
        <w:rPr>
          <w:spacing w:val="1"/>
          <w:sz w:val="26"/>
          <w:szCs w:val="26"/>
          <w:lang w:val="x-none" w:eastAsia="x-none"/>
        </w:rPr>
        <w:t xml:space="preserve"> </w:t>
      </w:r>
      <w:r w:rsidRPr="00EB2BB7">
        <w:rPr>
          <w:sz w:val="26"/>
          <w:szCs w:val="26"/>
          <w:lang w:val="x-none" w:eastAsia="x-none"/>
        </w:rPr>
        <w:t>году</w:t>
      </w:r>
      <w:r w:rsidRPr="00EB2BB7">
        <w:rPr>
          <w:spacing w:val="1"/>
          <w:sz w:val="26"/>
          <w:szCs w:val="26"/>
          <w:lang w:val="x-none" w:eastAsia="x-none"/>
        </w:rPr>
        <w:t xml:space="preserve"> </w:t>
      </w:r>
      <w:r w:rsidRPr="00EB2BB7">
        <w:rPr>
          <w:sz w:val="26"/>
          <w:szCs w:val="26"/>
          <w:lang w:val="x-none" w:eastAsia="x-none"/>
        </w:rPr>
        <w:t>для</w:t>
      </w:r>
      <w:r w:rsidRPr="00EB2BB7">
        <w:rPr>
          <w:spacing w:val="1"/>
          <w:sz w:val="26"/>
          <w:szCs w:val="26"/>
          <w:lang w:val="x-none" w:eastAsia="x-none"/>
        </w:rPr>
        <w:t xml:space="preserve"> </w:t>
      </w:r>
      <w:r w:rsidRPr="00EB2BB7">
        <w:rPr>
          <w:sz w:val="26"/>
          <w:szCs w:val="26"/>
          <w:lang w:val="x-none" w:eastAsia="x-none"/>
        </w:rPr>
        <w:t>повышения</w:t>
      </w:r>
      <w:r w:rsidRPr="00EB2BB7">
        <w:rPr>
          <w:spacing w:val="1"/>
          <w:sz w:val="26"/>
          <w:szCs w:val="26"/>
          <w:lang w:val="x-none" w:eastAsia="x-none"/>
        </w:rPr>
        <w:t xml:space="preserve"> </w:t>
      </w:r>
      <w:r w:rsidRPr="00EB2BB7">
        <w:rPr>
          <w:sz w:val="26"/>
          <w:szCs w:val="26"/>
          <w:lang w:val="x-none" w:eastAsia="x-none"/>
        </w:rPr>
        <w:t>профессиональной</w:t>
      </w:r>
      <w:r w:rsidRPr="00EB2BB7">
        <w:rPr>
          <w:spacing w:val="1"/>
          <w:sz w:val="26"/>
          <w:szCs w:val="26"/>
          <w:lang w:val="x-none" w:eastAsia="x-none"/>
        </w:rPr>
        <w:t xml:space="preserve"> </w:t>
      </w:r>
      <w:r w:rsidRPr="00EB2BB7">
        <w:rPr>
          <w:sz w:val="26"/>
          <w:szCs w:val="26"/>
          <w:lang w:val="x-none" w:eastAsia="x-none"/>
        </w:rPr>
        <w:t>компетентности</w:t>
      </w:r>
      <w:r w:rsidRPr="00EB2BB7">
        <w:rPr>
          <w:spacing w:val="1"/>
          <w:sz w:val="26"/>
          <w:szCs w:val="26"/>
          <w:lang w:val="x-none" w:eastAsia="x-none"/>
        </w:rPr>
        <w:t xml:space="preserve"> </w:t>
      </w:r>
      <w:r w:rsidRPr="00EB2BB7">
        <w:rPr>
          <w:sz w:val="26"/>
          <w:szCs w:val="26"/>
          <w:lang w:val="x-none" w:eastAsia="x-none"/>
        </w:rPr>
        <w:t>педагогов образовательных организаций  использовался</w:t>
      </w:r>
      <w:r w:rsidRPr="00EB2BB7">
        <w:rPr>
          <w:spacing w:val="1"/>
          <w:sz w:val="26"/>
          <w:szCs w:val="26"/>
          <w:lang w:val="x-none" w:eastAsia="x-none"/>
        </w:rPr>
        <w:t xml:space="preserve"> </w:t>
      </w:r>
      <w:r w:rsidRPr="00EB2BB7">
        <w:rPr>
          <w:sz w:val="26"/>
          <w:szCs w:val="26"/>
          <w:lang w:val="x-none" w:eastAsia="x-none"/>
        </w:rPr>
        <w:t xml:space="preserve">ресурс 24 постоянно действующих семинаров. </w:t>
      </w:r>
    </w:p>
    <w:p w:rsidR="00EB2BB7" w:rsidRPr="00EB2BB7" w:rsidRDefault="00EB2BB7" w:rsidP="00EB2BB7">
      <w:pPr>
        <w:spacing w:line="276" w:lineRule="auto"/>
        <w:ind w:firstLine="581"/>
        <w:rPr>
          <w:sz w:val="26"/>
          <w:szCs w:val="26"/>
          <w:lang w:val="x-none" w:eastAsia="x-none"/>
        </w:rPr>
      </w:pPr>
      <w:r w:rsidRPr="00EB2BB7">
        <w:rPr>
          <w:sz w:val="26"/>
          <w:szCs w:val="26"/>
          <w:lang w:eastAsia="x-none"/>
        </w:rPr>
        <w:t xml:space="preserve">Особое </w:t>
      </w:r>
      <w:r w:rsidRPr="00EB2BB7">
        <w:rPr>
          <w:sz w:val="26"/>
          <w:szCs w:val="26"/>
          <w:lang w:val="x-none" w:eastAsia="x-none"/>
        </w:rPr>
        <w:t>значение</w:t>
      </w:r>
      <w:r w:rsidRPr="00EB2BB7">
        <w:rPr>
          <w:spacing w:val="1"/>
          <w:sz w:val="26"/>
          <w:szCs w:val="26"/>
          <w:lang w:val="x-none" w:eastAsia="x-none"/>
        </w:rPr>
        <w:t xml:space="preserve"> </w:t>
      </w:r>
      <w:r w:rsidRPr="00EB2BB7">
        <w:rPr>
          <w:sz w:val="26"/>
          <w:szCs w:val="26"/>
          <w:lang w:val="x-none" w:eastAsia="x-none"/>
        </w:rPr>
        <w:t>приобрело</w:t>
      </w:r>
      <w:r w:rsidRPr="00EB2BB7">
        <w:rPr>
          <w:spacing w:val="1"/>
          <w:sz w:val="26"/>
          <w:szCs w:val="26"/>
          <w:lang w:val="x-none" w:eastAsia="x-none"/>
        </w:rPr>
        <w:t xml:space="preserve"> </w:t>
      </w:r>
      <w:r w:rsidRPr="00EB2BB7">
        <w:rPr>
          <w:sz w:val="26"/>
          <w:szCs w:val="26"/>
          <w:lang w:val="x-none" w:eastAsia="x-none"/>
        </w:rPr>
        <w:t>максимально</w:t>
      </w:r>
      <w:r w:rsidRPr="00EB2BB7">
        <w:rPr>
          <w:spacing w:val="1"/>
          <w:sz w:val="26"/>
          <w:szCs w:val="26"/>
          <w:lang w:val="x-none" w:eastAsia="x-none"/>
        </w:rPr>
        <w:t xml:space="preserve"> </w:t>
      </w:r>
      <w:r w:rsidRPr="00EB2BB7">
        <w:rPr>
          <w:sz w:val="26"/>
          <w:szCs w:val="26"/>
          <w:lang w:val="x-none" w:eastAsia="x-none"/>
        </w:rPr>
        <w:t>эффективное</w:t>
      </w:r>
      <w:r w:rsidRPr="00EB2BB7">
        <w:rPr>
          <w:spacing w:val="1"/>
          <w:sz w:val="26"/>
          <w:szCs w:val="26"/>
          <w:lang w:val="x-none" w:eastAsia="x-none"/>
        </w:rPr>
        <w:t xml:space="preserve"> </w:t>
      </w:r>
      <w:r w:rsidRPr="00EB2BB7">
        <w:rPr>
          <w:sz w:val="26"/>
          <w:szCs w:val="26"/>
          <w:lang w:val="x-none" w:eastAsia="x-none"/>
        </w:rPr>
        <w:t>использование</w:t>
      </w:r>
      <w:r w:rsidRPr="00EB2BB7">
        <w:rPr>
          <w:spacing w:val="1"/>
          <w:sz w:val="26"/>
          <w:szCs w:val="26"/>
          <w:lang w:val="x-none" w:eastAsia="x-none"/>
        </w:rPr>
        <w:t xml:space="preserve"> </w:t>
      </w:r>
      <w:r w:rsidRPr="00EB2BB7">
        <w:rPr>
          <w:sz w:val="26"/>
          <w:szCs w:val="26"/>
          <w:lang w:val="x-none" w:eastAsia="x-none"/>
        </w:rPr>
        <w:t>квалифицированного</w:t>
      </w:r>
      <w:r w:rsidRPr="00EB2BB7">
        <w:rPr>
          <w:spacing w:val="1"/>
          <w:sz w:val="26"/>
          <w:szCs w:val="26"/>
          <w:lang w:val="x-none" w:eastAsia="x-none"/>
        </w:rPr>
        <w:t xml:space="preserve"> </w:t>
      </w:r>
      <w:r w:rsidRPr="00EB2BB7">
        <w:rPr>
          <w:sz w:val="26"/>
          <w:szCs w:val="26"/>
          <w:lang w:val="x-none" w:eastAsia="x-none"/>
        </w:rPr>
        <w:t>кадрового</w:t>
      </w:r>
      <w:r w:rsidRPr="00EB2BB7">
        <w:rPr>
          <w:spacing w:val="1"/>
          <w:sz w:val="26"/>
          <w:szCs w:val="26"/>
          <w:lang w:val="x-none" w:eastAsia="x-none"/>
        </w:rPr>
        <w:t xml:space="preserve"> </w:t>
      </w:r>
      <w:r w:rsidRPr="00EB2BB7">
        <w:rPr>
          <w:sz w:val="26"/>
          <w:szCs w:val="26"/>
          <w:lang w:val="x-none" w:eastAsia="x-none"/>
        </w:rPr>
        <w:t>потенциала</w:t>
      </w:r>
      <w:r w:rsidRPr="00EB2BB7">
        <w:rPr>
          <w:spacing w:val="1"/>
          <w:sz w:val="26"/>
          <w:szCs w:val="26"/>
          <w:lang w:val="x-none" w:eastAsia="x-none"/>
        </w:rPr>
        <w:t xml:space="preserve"> </w:t>
      </w:r>
      <w:r w:rsidRPr="00EB2BB7">
        <w:rPr>
          <w:sz w:val="26"/>
          <w:szCs w:val="26"/>
          <w:lang w:val="x-none" w:eastAsia="x-none"/>
        </w:rPr>
        <w:t>инновационных площадок.</w:t>
      </w:r>
    </w:p>
    <w:p w:rsidR="00EB2BB7" w:rsidRPr="00EB2BB7" w:rsidRDefault="00EB2BB7" w:rsidP="00EB2BB7">
      <w:pPr>
        <w:spacing w:line="276" w:lineRule="auto"/>
        <w:rPr>
          <w:sz w:val="26"/>
          <w:szCs w:val="26"/>
          <w:lang w:eastAsia="x-none"/>
        </w:rPr>
      </w:pPr>
      <w:r w:rsidRPr="00EB2BB7">
        <w:rPr>
          <w:sz w:val="26"/>
          <w:szCs w:val="26"/>
          <w:lang w:val="x-none" w:eastAsia="x-none"/>
        </w:rPr>
        <w:t>Муниципальные</w:t>
      </w:r>
      <w:r w:rsidRPr="00EB2BB7">
        <w:rPr>
          <w:spacing w:val="-5"/>
          <w:sz w:val="26"/>
          <w:szCs w:val="26"/>
          <w:lang w:val="x-none" w:eastAsia="x-none"/>
        </w:rPr>
        <w:t xml:space="preserve"> </w:t>
      </w:r>
      <w:r w:rsidRPr="00EB2BB7">
        <w:rPr>
          <w:sz w:val="26"/>
          <w:szCs w:val="26"/>
          <w:lang w:val="x-none" w:eastAsia="x-none"/>
        </w:rPr>
        <w:t>опорно-методические</w:t>
      </w:r>
      <w:r w:rsidRPr="00EB2BB7">
        <w:rPr>
          <w:spacing w:val="-5"/>
          <w:sz w:val="26"/>
          <w:szCs w:val="26"/>
          <w:lang w:val="x-none" w:eastAsia="x-none"/>
        </w:rPr>
        <w:t xml:space="preserve"> </w:t>
      </w:r>
      <w:r w:rsidRPr="00EB2BB7">
        <w:rPr>
          <w:sz w:val="26"/>
          <w:szCs w:val="26"/>
          <w:lang w:val="x-none" w:eastAsia="x-none"/>
        </w:rPr>
        <w:t>площадки/Тема:</w:t>
      </w:r>
    </w:p>
    <w:p w:rsidR="00EB2BB7" w:rsidRPr="00EB2BB7" w:rsidRDefault="00EB2BB7" w:rsidP="00EB2BB7">
      <w:pPr>
        <w:numPr>
          <w:ilvl w:val="0"/>
          <w:numId w:val="35"/>
        </w:numPr>
        <w:tabs>
          <w:tab w:val="left" w:pos="1155"/>
        </w:tabs>
        <w:spacing w:after="200" w:line="276" w:lineRule="auto"/>
        <w:ind w:left="284" w:hanging="284"/>
        <w:contextualSpacing/>
        <w:rPr>
          <w:rFonts w:eastAsia="Lucida Sans Unicode"/>
          <w:kern w:val="1"/>
          <w:sz w:val="26"/>
          <w:szCs w:val="26"/>
          <w:lang w:eastAsia="hi-IN" w:bidi="hi-IN"/>
        </w:rPr>
      </w:pPr>
      <w:r w:rsidRPr="00EB2BB7">
        <w:rPr>
          <w:rFonts w:eastAsia="Lucida Sans Unicode"/>
          <w:kern w:val="1"/>
          <w:sz w:val="26"/>
          <w:szCs w:val="26"/>
          <w:lang w:eastAsia="hi-IN" w:bidi="hi-IN"/>
        </w:rPr>
        <w:t xml:space="preserve">Организация образовательной деятельности общеобразовательной организации по формированию безопасного образа жизни </w:t>
      </w:r>
      <w:proofErr w:type="gramStart"/>
      <w:r w:rsidRPr="00EB2BB7">
        <w:rPr>
          <w:rFonts w:eastAsia="Lucida Sans Unicode"/>
          <w:kern w:val="1"/>
          <w:sz w:val="26"/>
          <w:szCs w:val="26"/>
          <w:lang w:eastAsia="hi-IN" w:bidi="hi-IN"/>
        </w:rPr>
        <w:t>обучающихся</w:t>
      </w:r>
      <w:proofErr w:type="gramEnd"/>
      <w:r w:rsidRPr="00EB2BB7">
        <w:rPr>
          <w:rFonts w:eastAsia="Lucida Sans Unicode"/>
          <w:kern w:val="1"/>
          <w:sz w:val="26"/>
          <w:szCs w:val="26"/>
          <w:lang w:eastAsia="hi-IN" w:bidi="hi-IN"/>
        </w:rPr>
        <w:t xml:space="preserve"> (МОУ «СОШ №2»).</w:t>
      </w:r>
    </w:p>
    <w:p w:rsidR="00EB2BB7" w:rsidRPr="00EB2BB7" w:rsidRDefault="00EB2BB7" w:rsidP="00EB2BB7">
      <w:pPr>
        <w:numPr>
          <w:ilvl w:val="0"/>
          <w:numId w:val="35"/>
        </w:numPr>
        <w:tabs>
          <w:tab w:val="left" w:pos="1155"/>
        </w:tabs>
        <w:spacing w:after="200" w:line="276" w:lineRule="auto"/>
        <w:ind w:left="284" w:hanging="284"/>
        <w:contextualSpacing/>
        <w:rPr>
          <w:rFonts w:eastAsia="Lucida Sans Unicode"/>
          <w:kern w:val="1"/>
          <w:sz w:val="26"/>
          <w:szCs w:val="26"/>
          <w:lang w:eastAsia="hi-IN" w:bidi="hi-IN"/>
        </w:rPr>
      </w:pPr>
      <w:r w:rsidRPr="00EB2BB7">
        <w:rPr>
          <w:rFonts w:eastAsia="Lucida Sans Unicode"/>
          <w:kern w:val="1"/>
          <w:sz w:val="26"/>
          <w:szCs w:val="26"/>
          <w:lang w:eastAsia="hi-IN" w:bidi="hi-IN"/>
        </w:rPr>
        <w:t>Организация образовательной деятельности общеобразовательной организации по этнокультурному образованию (МОУ «СОШ №5»).</w:t>
      </w:r>
    </w:p>
    <w:p w:rsidR="00EB2BB7" w:rsidRPr="00EB2BB7" w:rsidRDefault="00EB2BB7" w:rsidP="00EB2BB7">
      <w:pPr>
        <w:numPr>
          <w:ilvl w:val="0"/>
          <w:numId w:val="35"/>
        </w:numPr>
        <w:tabs>
          <w:tab w:val="left" w:pos="1155"/>
        </w:tabs>
        <w:spacing w:after="200" w:line="276" w:lineRule="auto"/>
        <w:ind w:left="284" w:hanging="284"/>
        <w:contextualSpacing/>
        <w:rPr>
          <w:rFonts w:eastAsia="Lucida Sans Unicode"/>
          <w:kern w:val="1"/>
          <w:sz w:val="26"/>
          <w:szCs w:val="26"/>
          <w:lang w:eastAsia="hi-IN" w:bidi="hi-IN"/>
        </w:rPr>
      </w:pPr>
      <w:r w:rsidRPr="00EB2BB7">
        <w:rPr>
          <w:rFonts w:eastAsia="Lucida Sans Unicode"/>
          <w:kern w:val="1"/>
          <w:sz w:val="26"/>
          <w:szCs w:val="26"/>
          <w:lang w:eastAsia="hi-IN" w:bidi="hi-IN"/>
        </w:rPr>
        <w:t>Организация образовательной деятельности общеобразовательной организации по патриотическому воспитанию детей и молодежи (МОУ «СОШ 18»).</w:t>
      </w:r>
    </w:p>
    <w:p w:rsidR="00EB2BB7" w:rsidRPr="00EB2BB7" w:rsidRDefault="00EB2BB7" w:rsidP="00EB2BB7">
      <w:pPr>
        <w:numPr>
          <w:ilvl w:val="0"/>
          <w:numId w:val="35"/>
        </w:numPr>
        <w:tabs>
          <w:tab w:val="left" w:pos="1155"/>
        </w:tabs>
        <w:spacing w:after="200" w:line="276" w:lineRule="auto"/>
        <w:ind w:left="284" w:hanging="284"/>
        <w:contextualSpacing/>
        <w:rPr>
          <w:rFonts w:eastAsia="Lucida Sans Unicode"/>
          <w:kern w:val="1"/>
          <w:sz w:val="26"/>
          <w:szCs w:val="26"/>
          <w:lang w:eastAsia="hi-IN" w:bidi="hi-IN"/>
        </w:rPr>
      </w:pPr>
      <w:r w:rsidRPr="00EB2BB7">
        <w:rPr>
          <w:rFonts w:eastAsia="Lucida Sans Unicode"/>
          <w:kern w:val="1"/>
          <w:sz w:val="26"/>
          <w:szCs w:val="26"/>
          <w:lang w:eastAsia="hi-IN" w:bidi="hi-IN"/>
        </w:rPr>
        <w:lastRenderedPageBreak/>
        <w:t xml:space="preserve">Самоуправление - эффективный ресурс воспитания </w:t>
      </w:r>
      <w:proofErr w:type="gramStart"/>
      <w:r w:rsidRPr="00EB2BB7">
        <w:rPr>
          <w:rFonts w:eastAsia="Lucida Sans Unicode"/>
          <w:kern w:val="1"/>
          <w:sz w:val="26"/>
          <w:szCs w:val="26"/>
          <w:lang w:eastAsia="hi-IN" w:bidi="hi-IN"/>
        </w:rPr>
        <w:t>обучающихся</w:t>
      </w:r>
      <w:proofErr w:type="gramEnd"/>
      <w:r w:rsidRPr="00EB2BB7">
        <w:rPr>
          <w:rFonts w:eastAsia="Lucida Sans Unicode"/>
          <w:kern w:val="1"/>
          <w:sz w:val="26"/>
          <w:szCs w:val="26"/>
          <w:lang w:eastAsia="hi-IN" w:bidi="hi-IN"/>
        </w:rPr>
        <w:t xml:space="preserve"> (МУ «СОШ №20»).</w:t>
      </w:r>
    </w:p>
    <w:p w:rsidR="00EB2BB7" w:rsidRPr="00EB2BB7" w:rsidRDefault="00EB2BB7" w:rsidP="00EB2BB7">
      <w:pPr>
        <w:spacing w:line="276" w:lineRule="auto"/>
        <w:ind w:right="-1" w:firstLine="708"/>
        <w:rPr>
          <w:sz w:val="26"/>
          <w:szCs w:val="26"/>
          <w:lang w:val="x-none" w:eastAsia="en-US"/>
        </w:rPr>
      </w:pPr>
      <w:r w:rsidRPr="00EB2BB7">
        <w:rPr>
          <w:sz w:val="26"/>
          <w:szCs w:val="26"/>
          <w:lang w:val="x-none" w:eastAsia="en-US"/>
        </w:rPr>
        <w:t>В</w:t>
      </w:r>
      <w:r w:rsidRPr="00EB2BB7">
        <w:rPr>
          <w:spacing w:val="1"/>
          <w:sz w:val="26"/>
          <w:szCs w:val="26"/>
          <w:lang w:val="x-none" w:eastAsia="en-US"/>
        </w:rPr>
        <w:t xml:space="preserve"> </w:t>
      </w:r>
      <w:r w:rsidRPr="00EB2BB7">
        <w:rPr>
          <w:sz w:val="26"/>
          <w:szCs w:val="26"/>
          <w:lang w:val="x-none" w:eastAsia="en-US"/>
        </w:rPr>
        <w:t>течение</w:t>
      </w:r>
      <w:r w:rsidRPr="00EB2BB7">
        <w:rPr>
          <w:spacing w:val="1"/>
          <w:sz w:val="26"/>
          <w:szCs w:val="26"/>
          <w:lang w:val="x-none" w:eastAsia="en-US"/>
        </w:rPr>
        <w:t xml:space="preserve"> </w:t>
      </w:r>
      <w:r w:rsidRPr="00EB2BB7">
        <w:rPr>
          <w:sz w:val="26"/>
          <w:szCs w:val="26"/>
          <w:lang w:val="x-none" w:eastAsia="en-US"/>
        </w:rPr>
        <w:t>учебного</w:t>
      </w:r>
      <w:r w:rsidRPr="00EB2BB7">
        <w:rPr>
          <w:spacing w:val="1"/>
          <w:sz w:val="26"/>
          <w:szCs w:val="26"/>
          <w:lang w:val="x-none" w:eastAsia="en-US"/>
        </w:rPr>
        <w:t xml:space="preserve"> </w:t>
      </w:r>
      <w:r w:rsidRPr="00EB2BB7">
        <w:rPr>
          <w:sz w:val="26"/>
          <w:szCs w:val="26"/>
          <w:lang w:val="x-none" w:eastAsia="en-US"/>
        </w:rPr>
        <w:t>года</w:t>
      </w:r>
      <w:r w:rsidRPr="00EB2BB7">
        <w:rPr>
          <w:spacing w:val="1"/>
          <w:sz w:val="26"/>
          <w:szCs w:val="26"/>
          <w:lang w:val="x-none" w:eastAsia="en-US"/>
        </w:rPr>
        <w:t xml:space="preserve"> </w:t>
      </w:r>
      <w:r w:rsidRPr="00EB2BB7">
        <w:rPr>
          <w:sz w:val="26"/>
          <w:szCs w:val="26"/>
          <w:lang w:val="x-none" w:eastAsia="en-US"/>
        </w:rPr>
        <w:t>наставниками</w:t>
      </w:r>
      <w:r w:rsidRPr="00EB2BB7">
        <w:rPr>
          <w:spacing w:val="1"/>
          <w:sz w:val="26"/>
          <w:szCs w:val="26"/>
          <w:lang w:val="x-none" w:eastAsia="en-US"/>
        </w:rPr>
        <w:t xml:space="preserve"> </w:t>
      </w:r>
      <w:r w:rsidRPr="00EB2BB7">
        <w:rPr>
          <w:sz w:val="26"/>
          <w:szCs w:val="26"/>
          <w:lang w:val="x-none" w:eastAsia="en-US"/>
        </w:rPr>
        <w:t>в</w:t>
      </w:r>
      <w:r w:rsidRPr="00EB2BB7">
        <w:rPr>
          <w:spacing w:val="1"/>
          <w:sz w:val="26"/>
          <w:szCs w:val="26"/>
          <w:lang w:val="x-none" w:eastAsia="en-US"/>
        </w:rPr>
        <w:t xml:space="preserve"> </w:t>
      </w:r>
      <w:r w:rsidRPr="00EB2BB7">
        <w:rPr>
          <w:sz w:val="26"/>
          <w:szCs w:val="26"/>
          <w:lang w:val="x-none" w:eastAsia="en-US"/>
        </w:rPr>
        <w:t>различных</w:t>
      </w:r>
      <w:r w:rsidRPr="00EB2BB7">
        <w:rPr>
          <w:spacing w:val="1"/>
          <w:sz w:val="26"/>
          <w:szCs w:val="26"/>
          <w:lang w:val="x-none" w:eastAsia="en-US"/>
        </w:rPr>
        <w:t xml:space="preserve"> </w:t>
      </w:r>
      <w:r w:rsidRPr="00EB2BB7">
        <w:rPr>
          <w:sz w:val="26"/>
          <w:szCs w:val="26"/>
          <w:lang w:val="x-none" w:eastAsia="en-US"/>
        </w:rPr>
        <w:t>вопросах</w:t>
      </w:r>
      <w:r w:rsidRPr="00EB2BB7">
        <w:rPr>
          <w:spacing w:val="1"/>
          <w:sz w:val="26"/>
          <w:szCs w:val="26"/>
          <w:lang w:val="x-none" w:eastAsia="en-US"/>
        </w:rPr>
        <w:t xml:space="preserve"> </w:t>
      </w:r>
      <w:r w:rsidRPr="00EB2BB7">
        <w:rPr>
          <w:sz w:val="26"/>
          <w:szCs w:val="26"/>
          <w:lang w:val="x-none" w:eastAsia="en-US"/>
        </w:rPr>
        <w:t>предметного</w:t>
      </w:r>
      <w:r w:rsidRPr="00EB2BB7">
        <w:rPr>
          <w:spacing w:val="1"/>
          <w:sz w:val="26"/>
          <w:szCs w:val="26"/>
          <w:lang w:val="x-none" w:eastAsia="en-US"/>
        </w:rPr>
        <w:t xml:space="preserve"> </w:t>
      </w:r>
      <w:r w:rsidRPr="00EB2BB7">
        <w:rPr>
          <w:sz w:val="26"/>
          <w:szCs w:val="26"/>
          <w:lang w:val="x-none" w:eastAsia="en-US"/>
        </w:rPr>
        <w:t>содержания</w:t>
      </w:r>
      <w:r w:rsidRPr="00EB2BB7">
        <w:rPr>
          <w:spacing w:val="1"/>
          <w:sz w:val="26"/>
          <w:szCs w:val="26"/>
          <w:lang w:val="x-none" w:eastAsia="en-US"/>
        </w:rPr>
        <w:t xml:space="preserve"> </w:t>
      </w:r>
      <w:r w:rsidRPr="00EB2BB7">
        <w:rPr>
          <w:sz w:val="26"/>
          <w:szCs w:val="26"/>
          <w:lang w:val="x-none" w:eastAsia="en-US"/>
        </w:rPr>
        <w:t>выступали</w:t>
      </w:r>
      <w:r w:rsidRPr="00EB2BB7">
        <w:rPr>
          <w:spacing w:val="1"/>
          <w:sz w:val="26"/>
          <w:szCs w:val="26"/>
          <w:lang w:val="x-none" w:eastAsia="en-US"/>
        </w:rPr>
        <w:t xml:space="preserve"> </w:t>
      </w:r>
      <w:r w:rsidRPr="00EB2BB7">
        <w:rPr>
          <w:sz w:val="26"/>
          <w:szCs w:val="26"/>
          <w:lang w:val="x-none" w:eastAsia="en-US"/>
        </w:rPr>
        <w:t>руководители</w:t>
      </w:r>
      <w:r w:rsidRPr="00EB2BB7">
        <w:rPr>
          <w:spacing w:val="1"/>
          <w:sz w:val="26"/>
          <w:szCs w:val="26"/>
          <w:lang w:val="x-none" w:eastAsia="en-US"/>
        </w:rPr>
        <w:t xml:space="preserve"> </w:t>
      </w:r>
      <w:r w:rsidRPr="00EB2BB7">
        <w:rPr>
          <w:sz w:val="26"/>
          <w:szCs w:val="26"/>
          <w:lang w:val="x-none" w:eastAsia="en-US"/>
        </w:rPr>
        <w:t>27</w:t>
      </w:r>
      <w:r w:rsidRPr="00EB2BB7">
        <w:rPr>
          <w:spacing w:val="1"/>
          <w:sz w:val="26"/>
          <w:szCs w:val="26"/>
          <w:lang w:val="x-none" w:eastAsia="en-US"/>
        </w:rPr>
        <w:t xml:space="preserve"> </w:t>
      </w:r>
      <w:r w:rsidRPr="00EB2BB7">
        <w:rPr>
          <w:sz w:val="26"/>
          <w:szCs w:val="26"/>
          <w:lang w:val="x-none" w:eastAsia="en-US"/>
        </w:rPr>
        <w:t>городских</w:t>
      </w:r>
      <w:r w:rsidRPr="00EB2BB7">
        <w:rPr>
          <w:spacing w:val="1"/>
          <w:sz w:val="26"/>
          <w:szCs w:val="26"/>
          <w:lang w:val="x-none" w:eastAsia="en-US"/>
        </w:rPr>
        <w:t xml:space="preserve"> </w:t>
      </w:r>
      <w:r w:rsidRPr="00EB2BB7">
        <w:rPr>
          <w:sz w:val="26"/>
          <w:szCs w:val="26"/>
          <w:lang w:val="x-none" w:eastAsia="en-US"/>
        </w:rPr>
        <w:t>методических</w:t>
      </w:r>
      <w:r w:rsidRPr="00EB2BB7">
        <w:rPr>
          <w:spacing w:val="23"/>
          <w:sz w:val="26"/>
          <w:szCs w:val="26"/>
          <w:lang w:val="x-none" w:eastAsia="en-US"/>
        </w:rPr>
        <w:t xml:space="preserve"> </w:t>
      </w:r>
      <w:r w:rsidRPr="00EB2BB7">
        <w:rPr>
          <w:sz w:val="26"/>
          <w:szCs w:val="26"/>
          <w:lang w:val="x-none" w:eastAsia="en-US"/>
        </w:rPr>
        <w:t>объединений</w:t>
      </w:r>
      <w:r w:rsidRPr="00EB2BB7">
        <w:rPr>
          <w:spacing w:val="25"/>
          <w:sz w:val="26"/>
          <w:szCs w:val="26"/>
          <w:lang w:val="x-none" w:eastAsia="en-US"/>
        </w:rPr>
        <w:t xml:space="preserve"> </w:t>
      </w:r>
      <w:r w:rsidRPr="00EB2BB7">
        <w:rPr>
          <w:sz w:val="26"/>
          <w:szCs w:val="26"/>
          <w:lang w:val="x-none" w:eastAsia="en-US"/>
        </w:rPr>
        <w:t>педагогов</w:t>
      </w:r>
      <w:r w:rsidRPr="00EB2BB7">
        <w:rPr>
          <w:spacing w:val="23"/>
          <w:sz w:val="26"/>
          <w:szCs w:val="26"/>
          <w:lang w:val="x-none" w:eastAsia="en-US"/>
        </w:rPr>
        <w:t xml:space="preserve"> </w:t>
      </w:r>
      <w:r w:rsidRPr="00EB2BB7">
        <w:rPr>
          <w:sz w:val="26"/>
          <w:szCs w:val="26"/>
          <w:lang w:val="x-none" w:eastAsia="en-US"/>
        </w:rPr>
        <w:t>образовательных</w:t>
      </w:r>
      <w:r w:rsidRPr="00EB2BB7">
        <w:rPr>
          <w:spacing w:val="24"/>
          <w:sz w:val="26"/>
          <w:szCs w:val="26"/>
          <w:lang w:val="x-none" w:eastAsia="en-US"/>
        </w:rPr>
        <w:t xml:space="preserve"> </w:t>
      </w:r>
      <w:r w:rsidRPr="00EB2BB7">
        <w:rPr>
          <w:sz w:val="26"/>
          <w:szCs w:val="26"/>
          <w:lang w:val="x-none" w:eastAsia="en-US"/>
        </w:rPr>
        <w:t>организаций</w:t>
      </w:r>
      <w:r w:rsidRPr="00EB2BB7">
        <w:rPr>
          <w:sz w:val="26"/>
          <w:szCs w:val="26"/>
          <w:lang w:eastAsia="en-US"/>
        </w:rPr>
        <w:t xml:space="preserve"> (далее - ГМО);</w:t>
      </w:r>
      <w:r w:rsidRPr="00EB2BB7">
        <w:rPr>
          <w:spacing w:val="1"/>
          <w:sz w:val="26"/>
          <w:szCs w:val="26"/>
          <w:lang w:val="x-none" w:eastAsia="en-US"/>
        </w:rPr>
        <w:t xml:space="preserve"> </w:t>
      </w:r>
      <w:r w:rsidRPr="00EB2BB7">
        <w:rPr>
          <w:sz w:val="26"/>
          <w:szCs w:val="26"/>
          <w:lang w:val="x-none" w:eastAsia="en-US"/>
        </w:rPr>
        <w:t>20</w:t>
      </w:r>
      <w:r w:rsidRPr="00EB2BB7">
        <w:rPr>
          <w:spacing w:val="1"/>
          <w:sz w:val="26"/>
          <w:szCs w:val="26"/>
          <w:lang w:val="x-none" w:eastAsia="en-US"/>
        </w:rPr>
        <w:t xml:space="preserve"> </w:t>
      </w:r>
      <w:r w:rsidRPr="00EB2BB7">
        <w:rPr>
          <w:sz w:val="26"/>
          <w:szCs w:val="26"/>
          <w:lang w:val="x-none" w:eastAsia="en-US"/>
        </w:rPr>
        <w:t>методических</w:t>
      </w:r>
      <w:r w:rsidRPr="00EB2BB7">
        <w:rPr>
          <w:spacing w:val="1"/>
          <w:sz w:val="26"/>
          <w:szCs w:val="26"/>
          <w:lang w:val="x-none" w:eastAsia="en-US"/>
        </w:rPr>
        <w:t xml:space="preserve"> </w:t>
      </w:r>
      <w:r w:rsidRPr="00EB2BB7">
        <w:rPr>
          <w:sz w:val="26"/>
          <w:szCs w:val="26"/>
          <w:lang w:val="x-none" w:eastAsia="en-US"/>
        </w:rPr>
        <w:t>объединений</w:t>
      </w:r>
      <w:r w:rsidRPr="00EB2BB7">
        <w:rPr>
          <w:spacing w:val="1"/>
          <w:sz w:val="26"/>
          <w:szCs w:val="26"/>
          <w:lang w:val="x-none" w:eastAsia="en-US"/>
        </w:rPr>
        <w:t xml:space="preserve"> </w:t>
      </w:r>
      <w:r w:rsidRPr="00EB2BB7">
        <w:rPr>
          <w:sz w:val="26"/>
          <w:szCs w:val="26"/>
          <w:lang w:val="x-none" w:eastAsia="en-US"/>
        </w:rPr>
        <w:t>участвовали</w:t>
      </w:r>
      <w:r w:rsidRPr="00EB2BB7">
        <w:rPr>
          <w:spacing w:val="1"/>
          <w:sz w:val="26"/>
          <w:szCs w:val="26"/>
          <w:lang w:val="x-none" w:eastAsia="en-US"/>
        </w:rPr>
        <w:t xml:space="preserve"> </w:t>
      </w:r>
      <w:r w:rsidRPr="00EB2BB7">
        <w:rPr>
          <w:sz w:val="26"/>
          <w:szCs w:val="26"/>
          <w:lang w:val="x-none" w:eastAsia="en-US"/>
        </w:rPr>
        <w:t>в</w:t>
      </w:r>
      <w:r w:rsidRPr="00EB2BB7">
        <w:rPr>
          <w:spacing w:val="1"/>
          <w:sz w:val="26"/>
          <w:szCs w:val="26"/>
          <w:lang w:val="x-none" w:eastAsia="en-US"/>
        </w:rPr>
        <w:t xml:space="preserve"> </w:t>
      </w:r>
      <w:r w:rsidRPr="00EB2BB7">
        <w:rPr>
          <w:sz w:val="26"/>
          <w:szCs w:val="26"/>
          <w:lang w:val="x-none" w:eastAsia="en-US"/>
        </w:rPr>
        <w:t>работе</w:t>
      </w:r>
      <w:r w:rsidRPr="00EB2BB7">
        <w:rPr>
          <w:spacing w:val="1"/>
          <w:sz w:val="26"/>
          <w:szCs w:val="26"/>
          <w:lang w:val="x-none" w:eastAsia="en-US"/>
        </w:rPr>
        <w:t xml:space="preserve"> </w:t>
      </w:r>
      <w:r w:rsidRPr="00EB2BB7">
        <w:rPr>
          <w:sz w:val="26"/>
          <w:szCs w:val="26"/>
          <w:lang w:eastAsia="en-US"/>
        </w:rPr>
        <w:t>региональных методических объединений</w:t>
      </w:r>
      <w:r w:rsidRPr="00EB2BB7">
        <w:rPr>
          <w:sz w:val="26"/>
          <w:szCs w:val="26"/>
          <w:lang w:val="x-none" w:eastAsia="en-US"/>
        </w:rPr>
        <w:t>.</w:t>
      </w:r>
      <w:r w:rsidRPr="00EB2BB7">
        <w:rPr>
          <w:spacing w:val="1"/>
          <w:sz w:val="26"/>
          <w:szCs w:val="26"/>
          <w:lang w:val="x-none" w:eastAsia="en-US"/>
        </w:rPr>
        <w:t xml:space="preserve"> </w:t>
      </w:r>
      <w:r w:rsidRPr="00EB2BB7">
        <w:rPr>
          <w:sz w:val="26"/>
          <w:szCs w:val="26"/>
          <w:lang w:val="x-none" w:eastAsia="en-US"/>
        </w:rPr>
        <w:t>Количество</w:t>
      </w:r>
      <w:r w:rsidRPr="00EB2BB7">
        <w:rPr>
          <w:spacing w:val="1"/>
          <w:sz w:val="26"/>
          <w:szCs w:val="26"/>
          <w:lang w:val="x-none" w:eastAsia="en-US"/>
        </w:rPr>
        <w:t xml:space="preserve"> </w:t>
      </w:r>
      <w:r w:rsidRPr="00EB2BB7">
        <w:rPr>
          <w:sz w:val="26"/>
          <w:szCs w:val="26"/>
          <w:lang w:val="x-none" w:eastAsia="en-US"/>
        </w:rPr>
        <w:t>проведенных</w:t>
      </w:r>
      <w:r w:rsidRPr="00EB2BB7">
        <w:rPr>
          <w:spacing w:val="1"/>
          <w:sz w:val="26"/>
          <w:szCs w:val="26"/>
          <w:lang w:val="x-none" w:eastAsia="en-US"/>
        </w:rPr>
        <w:t xml:space="preserve"> </w:t>
      </w:r>
      <w:r w:rsidRPr="00EB2BB7">
        <w:rPr>
          <w:sz w:val="26"/>
          <w:szCs w:val="26"/>
          <w:lang w:val="x-none" w:eastAsia="en-US"/>
        </w:rPr>
        <w:t>обучающих</w:t>
      </w:r>
      <w:r w:rsidRPr="00EB2BB7">
        <w:rPr>
          <w:spacing w:val="1"/>
          <w:sz w:val="26"/>
          <w:szCs w:val="26"/>
          <w:lang w:val="x-none" w:eastAsia="en-US"/>
        </w:rPr>
        <w:t xml:space="preserve"> </w:t>
      </w:r>
      <w:r w:rsidRPr="00EB2BB7">
        <w:rPr>
          <w:sz w:val="26"/>
          <w:szCs w:val="26"/>
          <w:lang w:val="x-none" w:eastAsia="en-US"/>
        </w:rPr>
        <w:t>мероприятий</w:t>
      </w:r>
      <w:r w:rsidRPr="00EB2BB7">
        <w:rPr>
          <w:spacing w:val="1"/>
          <w:sz w:val="26"/>
          <w:szCs w:val="26"/>
          <w:lang w:val="x-none" w:eastAsia="en-US"/>
        </w:rPr>
        <w:t xml:space="preserve"> </w:t>
      </w:r>
      <w:r w:rsidRPr="00EB2BB7">
        <w:rPr>
          <w:sz w:val="26"/>
          <w:szCs w:val="26"/>
          <w:lang w:val="x-none" w:eastAsia="en-US"/>
        </w:rPr>
        <w:t>в</w:t>
      </w:r>
      <w:r w:rsidRPr="00EB2BB7">
        <w:rPr>
          <w:spacing w:val="1"/>
          <w:sz w:val="26"/>
          <w:szCs w:val="26"/>
          <w:lang w:val="x-none" w:eastAsia="en-US"/>
        </w:rPr>
        <w:t xml:space="preserve"> </w:t>
      </w:r>
      <w:r w:rsidRPr="00EB2BB7">
        <w:rPr>
          <w:sz w:val="26"/>
          <w:szCs w:val="26"/>
          <w:lang w:val="x-none" w:eastAsia="en-US"/>
        </w:rPr>
        <w:t>рамках</w:t>
      </w:r>
      <w:r w:rsidRPr="00EB2BB7">
        <w:rPr>
          <w:spacing w:val="1"/>
          <w:sz w:val="26"/>
          <w:szCs w:val="26"/>
          <w:lang w:val="x-none" w:eastAsia="en-US"/>
        </w:rPr>
        <w:t xml:space="preserve"> </w:t>
      </w:r>
      <w:r w:rsidRPr="00EB2BB7">
        <w:rPr>
          <w:sz w:val="26"/>
          <w:szCs w:val="26"/>
          <w:lang w:val="x-none" w:eastAsia="en-US"/>
        </w:rPr>
        <w:t>ГМО</w:t>
      </w:r>
      <w:r w:rsidRPr="00EB2BB7">
        <w:rPr>
          <w:spacing w:val="1"/>
          <w:sz w:val="26"/>
          <w:szCs w:val="26"/>
          <w:lang w:val="x-none" w:eastAsia="en-US"/>
        </w:rPr>
        <w:t xml:space="preserve"> </w:t>
      </w:r>
      <w:r w:rsidRPr="00EB2BB7">
        <w:rPr>
          <w:sz w:val="26"/>
          <w:szCs w:val="26"/>
          <w:lang w:val="x-none" w:eastAsia="en-US"/>
        </w:rPr>
        <w:t>(обучающие семинары, семинары-практикумы, мастер-классы, методические</w:t>
      </w:r>
      <w:r w:rsidRPr="00EB2BB7">
        <w:rPr>
          <w:spacing w:val="1"/>
          <w:sz w:val="26"/>
          <w:szCs w:val="26"/>
          <w:lang w:val="x-none" w:eastAsia="en-US"/>
        </w:rPr>
        <w:t xml:space="preserve"> </w:t>
      </w:r>
      <w:r w:rsidRPr="00EB2BB7">
        <w:rPr>
          <w:sz w:val="26"/>
          <w:szCs w:val="26"/>
          <w:lang w:val="x-none" w:eastAsia="en-US"/>
        </w:rPr>
        <w:t>консультации, круглые столы, открытые уроки с проблемным анализом) в</w:t>
      </w:r>
      <w:r w:rsidRPr="00EB2BB7">
        <w:rPr>
          <w:spacing w:val="1"/>
          <w:sz w:val="26"/>
          <w:szCs w:val="26"/>
          <w:lang w:val="x-none" w:eastAsia="en-US"/>
        </w:rPr>
        <w:t xml:space="preserve"> </w:t>
      </w:r>
      <w:r w:rsidRPr="00EB2BB7">
        <w:rPr>
          <w:sz w:val="26"/>
          <w:szCs w:val="26"/>
          <w:lang w:eastAsia="en-US"/>
        </w:rPr>
        <w:t>отчетном</w:t>
      </w:r>
      <w:r w:rsidRPr="00EB2BB7">
        <w:rPr>
          <w:spacing w:val="1"/>
          <w:sz w:val="26"/>
          <w:szCs w:val="26"/>
          <w:lang w:val="x-none" w:eastAsia="en-US"/>
        </w:rPr>
        <w:t xml:space="preserve"> </w:t>
      </w:r>
      <w:r w:rsidRPr="00EB2BB7">
        <w:rPr>
          <w:sz w:val="26"/>
          <w:szCs w:val="26"/>
          <w:lang w:val="x-none" w:eastAsia="en-US"/>
        </w:rPr>
        <w:t>году</w:t>
      </w:r>
      <w:r w:rsidRPr="00EB2BB7">
        <w:rPr>
          <w:spacing w:val="1"/>
          <w:sz w:val="26"/>
          <w:szCs w:val="26"/>
          <w:lang w:val="x-none" w:eastAsia="en-US"/>
        </w:rPr>
        <w:t xml:space="preserve"> </w:t>
      </w:r>
      <w:r w:rsidRPr="00EB2BB7">
        <w:rPr>
          <w:sz w:val="26"/>
          <w:szCs w:val="26"/>
          <w:lang w:val="x-none" w:eastAsia="en-US"/>
        </w:rPr>
        <w:t>составило</w:t>
      </w:r>
      <w:r w:rsidRPr="00EB2BB7">
        <w:rPr>
          <w:spacing w:val="1"/>
          <w:sz w:val="26"/>
          <w:szCs w:val="26"/>
          <w:lang w:val="x-none" w:eastAsia="en-US"/>
        </w:rPr>
        <w:t xml:space="preserve"> </w:t>
      </w:r>
      <w:r w:rsidRPr="00EB2BB7">
        <w:rPr>
          <w:sz w:val="26"/>
          <w:szCs w:val="26"/>
          <w:lang w:val="x-none" w:eastAsia="en-US"/>
        </w:rPr>
        <w:t>52</w:t>
      </w:r>
      <w:r w:rsidRPr="00EB2BB7">
        <w:rPr>
          <w:spacing w:val="1"/>
          <w:sz w:val="26"/>
          <w:szCs w:val="26"/>
          <w:lang w:val="x-none" w:eastAsia="en-US"/>
        </w:rPr>
        <w:t xml:space="preserve"> </w:t>
      </w:r>
      <w:r w:rsidRPr="00EB2BB7">
        <w:rPr>
          <w:sz w:val="26"/>
          <w:szCs w:val="26"/>
          <w:lang w:eastAsia="en-US"/>
        </w:rPr>
        <w:t>образовательных учреждения</w:t>
      </w:r>
      <w:r w:rsidRPr="00EB2BB7">
        <w:rPr>
          <w:spacing w:val="1"/>
          <w:sz w:val="26"/>
          <w:szCs w:val="26"/>
          <w:lang w:val="x-none" w:eastAsia="en-US"/>
        </w:rPr>
        <w:t xml:space="preserve"> </w:t>
      </w:r>
      <w:r w:rsidRPr="00EB2BB7">
        <w:rPr>
          <w:sz w:val="26"/>
          <w:szCs w:val="26"/>
          <w:lang w:val="x-none" w:eastAsia="en-US"/>
        </w:rPr>
        <w:t>(в</w:t>
      </w:r>
      <w:r w:rsidRPr="00EB2BB7">
        <w:rPr>
          <w:spacing w:val="1"/>
          <w:sz w:val="26"/>
          <w:szCs w:val="26"/>
          <w:lang w:val="x-none" w:eastAsia="en-US"/>
        </w:rPr>
        <w:t xml:space="preserve"> </w:t>
      </w:r>
      <w:r w:rsidRPr="00EB2BB7">
        <w:rPr>
          <w:sz w:val="26"/>
          <w:szCs w:val="26"/>
          <w:lang w:val="x-none" w:eastAsia="en-US"/>
        </w:rPr>
        <w:t>прошлом</w:t>
      </w:r>
      <w:r w:rsidRPr="00EB2BB7">
        <w:rPr>
          <w:spacing w:val="1"/>
          <w:sz w:val="26"/>
          <w:szCs w:val="26"/>
          <w:lang w:val="x-none" w:eastAsia="en-US"/>
        </w:rPr>
        <w:t xml:space="preserve"> </w:t>
      </w:r>
      <w:r w:rsidRPr="00EB2BB7">
        <w:rPr>
          <w:sz w:val="26"/>
          <w:szCs w:val="26"/>
          <w:lang w:val="x-none" w:eastAsia="en-US"/>
        </w:rPr>
        <w:t>году</w:t>
      </w:r>
      <w:r w:rsidRPr="00EB2BB7">
        <w:rPr>
          <w:spacing w:val="1"/>
          <w:sz w:val="26"/>
          <w:szCs w:val="26"/>
          <w:lang w:val="x-none" w:eastAsia="en-US"/>
        </w:rPr>
        <w:t xml:space="preserve"> </w:t>
      </w:r>
      <w:r w:rsidRPr="00EB2BB7">
        <w:rPr>
          <w:sz w:val="26"/>
          <w:szCs w:val="26"/>
          <w:lang w:val="x-none" w:eastAsia="en-US"/>
        </w:rPr>
        <w:t>-</w:t>
      </w:r>
      <w:r w:rsidRPr="00EB2BB7">
        <w:rPr>
          <w:sz w:val="26"/>
          <w:szCs w:val="26"/>
          <w:lang w:eastAsia="en-US"/>
        </w:rPr>
        <w:t xml:space="preserve"> 65</w:t>
      </w:r>
      <w:r w:rsidRPr="00EB2BB7">
        <w:rPr>
          <w:sz w:val="26"/>
          <w:szCs w:val="26"/>
          <w:lang w:val="x-none" w:eastAsia="en-US"/>
        </w:rPr>
        <w:t>), с охватом 1</w:t>
      </w:r>
      <w:r w:rsidRPr="00EB2BB7">
        <w:rPr>
          <w:sz w:val="26"/>
          <w:szCs w:val="26"/>
          <w:lang w:eastAsia="en-US"/>
        </w:rPr>
        <w:t>200</w:t>
      </w:r>
      <w:r w:rsidRPr="00EB2BB7">
        <w:rPr>
          <w:sz w:val="26"/>
          <w:szCs w:val="26"/>
          <w:lang w:val="x-none" w:eastAsia="en-US"/>
        </w:rPr>
        <w:t xml:space="preserve"> человеко-участий </w:t>
      </w:r>
      <w:r w:rsidRPr="00EB2BB7">
        <w:rPr>
          <w:spacing w:val="-1"/>
          <w:sz w:val="26"/>
          <w:szCs w:val="26"/>
          <w:lang w:val="x-none" w:eastAsia="en-US"/>
        </w:rPr>
        <w:t xml:space="preserve"> </w:t>
      </w:r>
      <w:r w:rsidRPr="00EB2BB7">
        <w:rPr>
          <w:sz w:val="26"/>
          <w:szCs w:val="26"/>
          <w:lang w:val="x-none" w:eastAsia="en-US"/>
        </w:rPr>
        <w:t>(в</w:t>
      </w:r>
      <w:r w:rsidRPr="00EB2BB7">
        <w:rPr>
          <w:spacing w:val="-1"/>
          <w:sz w:val="26"/>
          <w:szCs w:val="26"/>
          <w:lang w:val="x-none" w:eastAsia="en-US"/>
        </w:rPr>
        <w:t xml:space="preserve"> </w:t>
      </w:r>
      <w:r w:rsidRPr="00EB2BB7">
        <w:rPr>
          <w:sz w:val="26"/>
          <w:szCs w:val="26"/>
          <w:lang w:val="x-none" w:eastAsia="en-US"/>
        </w:rPr>
        <w:t>прошлом году</w:t>
      </w:r>
      <w:r w:rsidRPr="00EB2BB7">
        <w:rPr>
          <w:spacing w:val="-4"/>
          <w:sz w:val="26"/>
          <w:szCs w:val="26"/>
          <w:lang w:val="x-none" w:eastAsia="en-US"/>
        </w:rPr>
        <w:t xml:space="preserve"> </w:t>
      </w:r>
      <w:r w:rsidRPr="00EB2BB7">
        <w:rPr>
          <w:sz w:val="26"/>
          <w:szCs w:val="26"/>
          <w:lang w:val="x-none" w:eastAsia="en-US"/>
        </w:rPr>
        <w:t>– 1077</w:t>
      </w:r>
      <w:r w:rsidRPr="00EB2BB7">
        <w:rPr>
          <w:spacing w:val="1"/>
          <w:sz w:val="26"/>
          <w:szCs w:val="26"/>
          <w:lang w:val="x-none" w:eastAsia="en-US"/>
        </w:rPr>
        <w:t xml:space="preserve"> </w:t>
      </w:r>
      <w:r w:rsidRPr="00EB2BB7">
        <w:rPr>
          <w:sz w:val="26"/>
          <w:szCs w:val="26"/>
          <w:lang w:val="x-none" w:eastAsia="en-US"/>
        </w:rPr>
        <w:t>человеко-участий).</w:t>
      </w:r>
    </w:p>
    <w:p w:rsidR="00EB2BB7" w:rsidRPr="00EB2BB7" w:rsidRDefault="00EB2BB7" w:rsidP="00EB2BB7">
      <w:pPr>
        <w:spacing w:line="276" w:lineRule="auto"/>
        <w:ind w:firstLine="708"/>
        <w:rPr>
          <w:sz w:val="26"/>
          <w:szCs w:val="26"/>
          <w:lang w:val="x-none"/>
        </w:rPr>
      </w:pPr>
      <w:r w:rsidRPr="00EB2BB7">
        <w:rPr>
          <w:sz w:val="26"/>
          <w:szCs w:val="26"/>
          <w:lang w:val="x-none"/>
        </w:rPr>
        <w:t>За счет программы «Развитие образования на территории МОГО «Ухта» в 2021-2022 учебном  году обучение прошли 722 педагога ОО.</w:t>
      </w:r>
    </w:p>
    <w:p w:rsidR="00EB2BB7" w:rsidRPr="00EB2BB7" w:rsidRDefault="00EB2BB7" w:rsidP="00EB2BB7">
      <w:pPr>
        <w:spacing w:line="276" w:lineRule="auto"/>
        <w:ind w:firstLine="708"/>
        <w:rPr>
          <w:sz w:val="26"/>
          <w:szCs w:val="26"/>
        </w:rPr>
      </w:pPr>
      <w:r w:rsidRPr="00EB2BB7">
        <w:rPr>
          <w:sz w:val="26"/>
          <w:szCs w:val="26"/>
          <w:lang w:val="x-none"/>
        </w:rPr>
        <w:t>В соответствии с «Региональной  моделью повышения квалификации педагогов начального общего и основного общего образования по дополнительной профессиональной программе повышения квалификации «Реализация требований обновленных ФГОС НОО, ФГОС ООО в работе учителя» 337 преподавател</w:t>
      </w:r>
      <w:r w:rsidRPr="00EB2BB7">
        <w:rPr>
          <w:sz w:val="26"/>
          <w:szCs w:val="26"/>
        </w:rPr>
        <w:t>ей</w:t>
      </w:r>
      <w:r w:rsidRPr="00EB2BB7">
        <w:rPr>
          <w:sz w:val="26"/>
          <w:szCs w:val="26"/>
          <w:lang w:val="x-none"/>
        </w:rPr>
        <w:t xml:space="preserve"> прошли обучение по дополнительной профессиональной программе повышения квалификации «Реализация требований обновленных ФГОС НОО, ФГОС ООО в работе учителя» общим объемом 36 академических часов. Форма обучения: очно-заочная с применением дистанционных образовательных технологий. Заочная часть проводилась с применением ДОТ в цифровой экосистеме дополнительного профессионального образования ГОУДПО «Коми республиканский институт развития образования» на платформе «Единая система электронного обучения» (https://edu.rkomi.ru/), в том числе в формате онлайн-сессий. Очная часть обучения проходила на базе МОУ «СОШ №5», МОУ «СОШ №10» г. Ухты. Реализован практический модуль по темам  «Проектирование учебного занятия на основании примерной рабочей программы по предмету» и «Практикум по разработке учебных заданий для формирования предметных, </w:t>
      </w:r>
      <w:proofErr w:type="spellStart"/>
      <w:r w:rsidRPr="00EB2BB7">
        <w:rPr>
          <w:sz w:val="26"/>
          <w:szCs w:val="26"/>
          <w:lang w:val="x-none"/>
        </w:rPr>
        <w:t>метапредметных</w:t>
      </w:r>
      <w:proofErr w:type="spellEnd"/>
      <w:r w:rsidRPr="00EB2BB7">
        <w:rPr>
          <w:sz w:val="26"/>
          <w:szCs w:val="26"/>
          <w:lang w:val="x-none"/>
        </w:rPr>
        <w:t xml:space="preserve"> и личностных результатов освоения образовательной программы». В реализации программы повышения квалификации принимали  участие  преподавательский состав Центра непрерывного повышения профессионального мастерства ГОУДПО «Коми республиканский институт развития образования» совместно с </w:t>
      </w:r>
      <w:proofErr w:type="spellStart"/>
      <w:r w:rsidRPr="00EB2BB7">
        <w:rPr>
          <w:sz w:val="26"/>
          <w:szCs w:val="26"/>
          <w:lang w:val="x-none"/>
        </w:rPr>
        <w:t>тьютерами</w:t>
      </w:r>
      <w:proofErr w:type="spellEnd"/>
      <w:r w:rsidRPr="00EB2BB7">
        <w:rPr>
          <w:sz w:val="26"/>
          <w:szCs w:val="26"/>
          <w:lang w:val="x-none"/>
        </w:rPr>
        <w:t xml:space="preserve"> г. Ухты. </w:t>
      </w:r>
    </w:p>
    <w:p w:rsidR="00EB2BB7" w:rsidRPr="00EB2BB7" w:rsidRDefault="00EB2BB7" w:rsidP="00EB2BB7">
      <w:pPr>
        <w:spacing w:line="276" w:lineRule="auto"/>
        <w:ind w:firstLine="708"/>
        <w:rPr>
          <w:sz w:val="26"/>
          <w:szCs w:val="26"/>
        </w:rPr>
      </w:pPr>
    </w:p>
    <w:p w:rsidR="00EB2BB7" w:rsidRPr="00EB2BB7" w:rsidRDefault="00EB2BB7" w:rsidP="00EB2BB7">
      <w:pPr>
        <w:spacing w:line="276" w:lineRule="auto"/>
        <w:ind w:firstLine="708"/>
        <w:rPr>
          <w:sz w:val="26"/>
          <w:szCs w:val="26"/>
        </w:rPr>
      </w:pPr>
      <w:r w:rsidRPr="00EB2BB7">
        <w:rPr>
          <w:sz w:val="26"/>
          <w:szCs w:val="26"/>
        </w:rPr>
        <w:t xml:space="preserve">2021-2022 учебный год 563 учащихся окончили с отличными оценками по всем предметам учебного плана (2018-2019 </w:t>
      </w:r>
      <w:proofErr w:type="spellStart"/>
      <w:r w:rsidRPr="00EB2BB7">
        <w:rPr>
          <w:sz w:val="26"/>
          <w:szCs w:val="26"/>
        </w:rPr>
        <w:t>уч.г</w:t>
      </w:r>
      <w:proofErr w:type="spellEnd"/>
      <w:r w:rsidRPr="00EB2BB7">
        <w:rPr>
          <w:sz w:val="26"/>
          <w:szCs w:val="26"/>
        </w:rPr>
        <w:t xml:space="preserve">. – 546, 2019-2020 </w:t>
      </w:r>
      <w:proofErr w:type="spellStart"/>
      <w:r w:rsidRPr="00EB2BB7">
        <w:rPr>
          <w:sz w:val="26"/>
          <w:szCs w:val="26"/>
        </w:rPr>
        <w:t>уч.г</w:t>
      </w:r>
      <w:proofErr w:type="spellEnd"/>
      <w:r w:rsidRPr="00EB2BB7">
        <w:rPr>
          <w:sz w:val="26"/>
          <w:szCs w:val="26"/>
        </w:rPr>
        <w:t xml:space="preserve">. – 592, 2020-2021 </w:t>
      </w:r>
      <w:proofErr w:type="spellStart"/>
      <w:r w:rsidRPr="00EB2BB7">
        <w:rPr>
          <w:sz w:val="26"/>
          <w:szCs w:val="26"/>
        </w:rPr>
        <w:t>уч.г</w:t>
      </w:r>
      <w:proofErr w:type="spellEnd"/>
      <w:r w:rsidRPr="00EB2BB7">
        <w:rPr>
          <w:sz w:val="26"/>
          <w:szCs w:val="26"/>
        </w:rPr>
        <w:t xml:space="preserve">. - 522). Наибольшее количество отлично </w:t>
      </w:r>
      <w:proofErr w:type="gramStart"/>
      <w:r w:rsidRPr="00EB2BB7">
        <w:rPr>
          <w:sz w:val="26"/>
          <w:szCs w:val="26"/>
        </w:rPr>
        <w:t>обучающихся</w:t>
      </w:r>
      <w:proofErr w:type="gramEnd"/>
      <w:r w:rsidRPr="00EB2BB7">
        <w:rPr>
          <w:sz w:val="26"/>
          <w:szCs w:val="26"/>
        </w:rPr>
        <w:t xml:space="preserve"> в МОУ: СОШ №3 (77 – 7,8%), СОШ №10 (48 – 5,5%), СОШ №18 (45 – 5,0%), СОШ №20 (49 – 6,4%), УТЛ (44 – 10,7%)</w:t>
      </w:r>
    </w:p>
    <w:p w:rsidR="00EB2BB7" w:rsidRPr="00EB2BB7" w:rsidRDefault="00EB2BB7" w:rsidP="00EB2BB7">
      <w:pPr>
        <w:spacing w:line="276" w:lineRule="auto"/>
        <w:ind w:firstLine="708"/>
        <w:rPr>
          <w:sz w:val="26"/>
          <w:szCs w:val="26"/>
        </w:rPr>
      </w:pPr>
      <w:r w:rsidRPr="00EB2BB7">
        <w:rPr>
          <w:sz w:val="26"/>
          <w:szCs w:val="26"/>
        </w:rPr>
        <w:t xml:space="preserve">Значение показателя качества </w:t>
      </w:r>
      <w:proofErr w:type="gramStart"/>
      <w:r w:rsidRPr="00EB2BB7">
        <w:rPr>
          <w:sz w:val="26"/>
          <w:szCs w:val="26"/>
        </w:rPr>
        <w:t>обучения по итогам</w:t>
      </w:r>
      <w:proofErr w:type="gramEnd"/>
      <w:r w:rsidRPr="00EB2BB7">
        <w:rPr>
          <w:sz w:val="26"/>
          <w:szCs w:val="26"/>
        </w:rPr>
        <w:t xml:space="preserve"> 2021-2022 учебного года составило 47,8% (2020-2021уч.г.- 45%). Рост качества обучения в сравнении с прошлым учебным годом произошел в 17 МОУ. Рост данного показателя в течение </w:t>
      </w:r>
      <w:r w:rsidRPr="00EB2BB7">
        <w:rPr>
          <w:sz w:val="26"/>
          <w:szCs w:val="26"/>
        </w:rPr>
        <w:lastRenderedPageBreak/>
        <w:t xml:space="preserve">последних двух лет наблюдается в МОУ «СОШ №31», пяти лет - в МАОУ «УТЛ им. Г.В. </w:t>
      </w:r>
      <w:proofErr w:type="spellStart"/>
      <w:r w:rsidRPr="00EB2BB7">
        <w:rPr>
          <w:sz w:val="26"/>
          <w:szCs w:val="26"/>
        </w:rPr>
        <w:t>Рассохина</w:t>
      </w:r>
      <w:proofErr w:type="spellEnd"/>
      <w:r w:rsidRPr="00EB2BB7">
        <w:rPr>
          <w:sz w:val="26"/>
          <w:szCs w:val="26"/>
        </w:rPr>
        <w:t>».</w:t>
      </w:r>
    </w:p>
    <w:p w:rsidR="00EB2BB7" w:rsidRPr="00EB2BB7" w:rsidRDefault="00EB2BB7" w:rsidP="00EB2BB7">
      <w:pPr>
        <w:spacing w:line="276" w:lineRule="auto"/>
        <w:ind w:firstLine="708"/>
        <w:rPr>
          <w:sz w:val="26"/>
          <w:szCs w:val="26"/>
        </w:rPr>
      </w:pPr>
      <w:r w:rsidRPr="00EB2BB7">
        <w:rPr>
          <w:sz w:val="26"/>
          <w:szCs w:val="26"/>
        </w:rPr>
        <w:t>В 2022 году итоговая аттестация в 9 классах проводилась в формах основного государственного экзамена (ОГЭ) или государственного выпускного экзамена (ГВЭ) только по двум обязательным предметам: русскому языку и математике. Участники с ОВЗ, дети-инвалиды и инвалиды имели возможность пройти итоговую аттестацию только по одному из этих предметов на свой выбор.</w:t>
      </w:r>
    </w:p>
    <w:p w:rsidR="00EB2BB7" w:rsidRPr="00EB2BB7" w:rsidRDefault="00EB2BB7" w:rsidP="00EB2BB7">
      <w:pPr>
        <w:spacing w:line="276" w:lineRule="auto"/>
        <w:ind w:firstLine="708"/>
        <w:rPr>
          <w:sz w:val="26"/>
          <w:szCs w:val="26"/>
        </w:rPr>
      </w:pPr>
      <w:r w:rsidRPr="00EB2BB7">
        <w:rPr>
          <w:sz w:val="26"/>
          <w:szCs w:val="26"/>
        </w:rPr>
        <w:t xml:space="preserve">В отчетном году 99,7% выпускников 9 классов муниципальных общеобразовательных организаций завершили </w:t>
      </w:r>
      <w:proofErr w:type="gramStart"/>
      <w:r w:rsidRPr="00EB2BB7">
        <w:rPr>
          <w:sz w:val="26"/>
          <w:szCs w:val="26"/>
        </w:rPr>
        <w:t>обучение по программам</w:t>
      </w:r>
      <w:proofErr w:type="gramEnd"/>
      <w:r w:rsidRPr="00EB2BB7">
        <w:rPr>
          <w:sz w:val="26"/>
          <w:szCs w:val="26"/>
        </w:rPr>
        <w:t xml:space="preserve"> основного общего образования и получили аттестат об основном общем образовании. </w:t>
      </w:r>
    </w:p>
    <w:p w:rsidR="00EB2BB7" w:rsidRPr="00EB2BB7" w:rsidRDefault="00EB2BB7" w:rsidP="00EB2BB7">
      <w:pPr>
        <w:spacing w:line="276" w:lineRule="auto"/>
        <w:ind w:firstLine="708"/>
        <w:rPr>
          <w:sz w:val="26"/>
          <w:szCs w:val="26"/>
        </w:rPr>
      </w:pPr>
      <w:r w:rsidRPr="00EB2BB7">
        <w:rPr>
          <w:sz w:val="26"/>
          <w:szCs w:val="26"/>
        </w:rPr>
        <w:t xml:space="preserve">Завершили </w:t>
      </w:r>
      <w:proofErr w:type="gramStart"/>
      <w:r w:rsidRPr="00EB2BB7">
        <w:rPr>
          <w:sz w:val="26"/>
          <w:szCs w:val="26"/>
        </w:rPr>
        <w:t>обучение по программе</w:t>
      </w:r>
      <w:proofErr w:type="gramEnd"/>
      <w:r w:rsidRPr="00EB2BB7">
        <w:rPr>
          <w:sz w:val="26"/>
          <w:szCs w:val="26"/>
        </w:rPr>
        <w:t xml:space="preserve"> среднего общего образования и получили аттестат о среднем общем образовании 99,7% выпускников муниципальных образовательных организаций.</w:t>
      </w:r>
    </w:p>
    <w:p w:rsidR="00EB2BB7" w:rsidRPr="00EB2BB7" w:rsidRDefault="00EB2BB7" w:rsidP="00EB2BB7">
      <w:pPr>
        <w:spacing w:line="276" w:lineRule="auto"/>
        <w:ind w:right="-1" w:firstLine="709"/>
        <w:rPr>
          <w:sz w:val="26"/>
          <w:szCs w:val="26"/>
        </w:rPr>
      </w:pPr>
      <w:r w:rsidRPr="00EB2BB7">
        <w:rPr>
          <w:sz w:val="26"/>
          <w:szCs w:val="26"/>
        </w:rPr>
        <w:t xml:space="preserve">По итогам 2021-2022 учебного года количество выпускников 9 классов, получивших аттестат с отличием - 38 человек.   В 2021-2022 учебном году медалью «За особые успехи в учении» РФ награждены 35 выпускников, медалью «За особые успехи в учении» РК – 25. </w:t>
      </w:r>
      <w:r w:rsidRPr="00EB2BB7">
        <w:rPr>
          <w:bCs/>
          <w:sz w:val="26"/>
          <w:szCs w:val="26"/>
        </w:rPr>
        <w:t xml:space="preserve">Аттестат с отличием получили 35 выпускников 11 классов. </w:t>
      </w:r>
      <w:r w:rsidRPr="00EB2BB7">
        <w:rPr>
          <w:sz w:val="26"/>
          <w:szCs w:val="26"/>
        </w:rPr>
        <w:t xml:space="preserve"> Увеличилось по сравнению с 2021 годом количество </w:t>
      </w:r>
      <w:proofErr w:type="spellStart"/>
      <w:r w:rsidRPr="00EB2BB7">
        <w:rPr>
          <w:sz w:val="26"/>
          <w:szCs w:val="26"/>
        </w:rPr>
        <w:t>высокобалльников</w:t>
      </w:r>
      <w:proofErr w:type="spellEnd"/>
      <w:r w:rsidRPr="00EB2BB7">
        <w:rPr>
          <w:sz w:val="26"/>
          <w:szCs w:val="26"/>
        </w:rPr>
        <w:t>: 120 учащихся (24%) получили 81 и более баллов, в 2021 году таких учащихся было 116 (22%).</w:t>
      </w:r>
    </w:p>
    <w:p w:rsidR="00EB2BB7" w:rsidRPr="00EB2BB7" w:rsidRDefault="00EB2BB7" w:rsidP="00EB2BB7">
      <w:pPr>
        <w:spacing w:line="276" w:lineRule="auto"/>
        <w:ind w:right="-1" w:firstLine="709"/>
        <w:rPr>
          <w:sz w:val="26"/>
          <w:szCs w:val="26"/>
        </w:rPr>
      </w:pPr>
      <w:r w:rsidRPr="00EB2BB7">
        <w:rPr>
          <w:sz w:val="26"/>
          <w:szCs w:val="26"/>
        </w:rPr>
        <w:t xml:space="preserve">По итогам 2022 года отсутствуют образовательные организации, имеющие низкие учебные результаты. </w:t>
      </w:r>
    </w:p>
    <w:p w:rsidR="00EB2BB7" w:rsidRPr="00EB2BB7" w:rsidRDefault="00EB2BB7" w:rsidP="00EB2BB7">
      <w:pPr>
        <w:spacing w:line="276" w:lineRule="auto"/>
        <w:ind w:right="-1" w:firstLine="709"/>
        <w:rPr>
          <w:sz w:val="26"/>
          <w:szCs w:val="26"/>
        </w:rPr>
      </w:pPr>
    </w:p>
    <w:p w:rsidR="00EB2BB7" w:rsidRPr="00EB2BB7" w:rsidRDefault="00EB2BB7" w:rsidP="00EB2BB7">
      <w:pPr>
        <w:spacing w:line="276" w:lineRule="auto"/>
        <w:ind w:right="-1" w:firstLine="709"/>
        <w:rPr>
          <w:sz w:val="26"/>
          <w:szCs w:val="26"/>
        </w:rPr>
      </w:pPr>
      <w:r w:rsidRPr="00EB2BB7">
        <w:rPr>
          <w:sz w:val="26"/>
          <w:szCs w:val="26"/>
        </w:rPr>
        <w:t xml:space="preserve">Одним из приоритетных направлений деятельности является вопрос увеличения охвата горячим питанием обучающихся общеобразовательных учреждений. </w:t>
      </w:r>
      <w:proofErr w:type="gramStart"/>
      <w:r w:rsidRPr="00EB2BB7">
        <w:rPr>
          <w:sz w:val="26"/>
          <w:szCs w:val="26"/>
        </w:rPr>
        <w:t xml:space="preserve">В 2022  году охват бесплатным двухразовым питанием обучающихся с ограниченными возможностями здоровья в муниципальных общеобразовательных организациях составил 100%,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составляет 100%. </w:t>
      </w:r>
      <w:proofErr w:type="gramEnd"/>
    </w:p>
    <w:p w:rsidR="00EB2BB7" w:rsidRPr="00EB2BB7" w:rsidRDefault="00EB2BB7" w:rsidP="00EB2BB7">
      <w:pPr>
        <w:spacing w:line="276" w:lineRule="auto"/>
        <w:ind w:right="-1" w:firstLine="709"/>
        <w:rPr>
          <w:sz w:val="26"/>
          <w:szCs w:val="26"/>
        </w:rPr>
      </w:pPr>
    </w:p>
    <w:p w:rsidR="00EB2BB7" w:rsidRPr="00EB2BB7" w:rsidRDefault="00EB2BB7" w:rsidP="00EB2BB7">
      <w:pPr>
        <w:spacing w:line="276" w:lineRule="auto"/>
        <w:ind w:firstLine="851"/>
        <w:contextualSpacing/>
        <w:rPr>
          <w:sz w:val="26"/>
          <w:szCs w:val="26"/>
          <w:lang w:eastAsia="en-US"/>
        </w:rPr>
      </w:pPr>
      <w:r w:rsidRPr="00EB2BB7">
        <w:rPr>
          <w:bCs/>
          <w:sz w:val="26"/>
          <w:szCs w:val="26"/>
          <w:lang w:val="x-none" w:eastAsia="en-US"/>
        </w:rPr>
        <w:t xml:space="preserve">Результатом исполнения мероприятий </w:t>
      </w:r>
      <w:r w:rsidRPr="00EB2BB7">
        <w:rPr>
          <w:bCs/>
          <w:sz w:val="26"/>
          <w:szCs w:val="26"/>
          <w:lang w:eastAsia="en-US"/>
        </w:rPr>
        <w:t xml:space="preserve">муниципальной программы по повышению доступности учреждений дополнительного образования </w:t>
      </w:r>
      <w:r w:rsidRPr="00EB2BB7">
        <w:rPr>
          <w:bCs/>
          <w:sz w:val="26"/>
          <w:szCs w:val="26"/>
          <w:lang w:val="x-none" w:eastAsia="en-US"/>
        </w:rPr>
        <w:t xml:space="preserve"> является 100% </w:t>
      </w:r>
      <w:r w:rsidRPr="00EB2BB7">
        <w:rPr>
          <w:sz w:val="26"/>
          <w:szCs w:val="26"/>
          <w:lang w:val="x-none" w:eastAsia="en-US"/>
        </w:rPr>
        <w:t xml:space="preserve">доля муниципальных организаций  дополнительного образования детей, в которых материально-техническая база соответствует современным требованиям, в общем количестве муниципальных организаций   дополнительного образования детей. </w:t>
      </w:r>
    </w:p>
    <w:p w:rsidR="00EB2BB7" w:rsidRPr="00EB2BB7" w:rsidRDefault="00EB2BB7" w:rsidP="00EB2BB7">
      <w:pPr>
        <w:spacing w:line="276" w:lineRule="auto"/>
        <w:ind w:firstLine="708"/>
        <w:rPr>
          <w:sz w:val="26"/>
          <w:szCs w:val="26"/>
        </w:rPr>
      </w:pPr>
      <w:r w:rsidRPr="00EB2BB7">
        <w:rPr>
          <w:sz w:val="26"/>
          <w:szCs w:val="26"/>
        </w:rPr>
        <w:t xml:space="preserve">В муниципальных учреждениях дополнительного образования «Центр творчества имени Г.А. </w:t>
      </w:r>
      <w:proofErr w:type="spellStart"/>
      <w:r w:rsidRPr="00EB2BB7">
        <w:rPr>
          <w:sz w:val="26"/>
          <w:szCs w:val="26"/>
        </w:rPr>
        <w:t>Карчевского</w:t>
      </w:r>
      <w:proofErr w:type="spellEnd"/>
      <w:r w:rsidRPr="00EB2BB7">
        <w:rPr>
          <w:sz w:val="26"/>
          <w:szCs w:val="26"/>
        </w:rPr>
        <w:t xml:space="preserve">», «Детский центр искусств»,  «Центр юных техников» г. Ухты в 2022 году функционировали 70 объединений различной направленности с общим охватом 3275 человек. Образовательные учреждения продолжили работу по обновлению содержания дополнительного образования. </w:t>
      </w:r>
    </w:p>
    <w:p w:rsidR="00EB2BB7" w:rsidRPr="00EB2BB7" w:rsidRDefault="00EB2BB7" w:rsidP="00EB2BB7">
      <w:pPr>
        <w:spacing w:line="276" w:lineRule="auto"/>
        <w:ind w:firstLine="708"/>
        <w:rPr>
          <w:sz w:val="26"/>
          <w:szCs w:val="26"/>
        </w:rPr>
      </w:pPr>
      <w:r w:rsidRPr="00EB2BB7">
        <w:rPr>
          <w:sz w:val="26"/>
          <w:szCs w:val="26"/>
        </w:rPr>
        <w:lastRenderedPageBreak/>
        <w:t>На основании социального запроса в учреждениях дополнительного образования в 2022 году также открыты следующие новые объединения:</w:t>
      </w:r>
    </w:p>
    <w:p w:rsidR="00EB2BB7" w:rsidRPr="00EB2BB7" w:rsidRDefault="00EB2BB7" w:rsidP="00EB2BB7">
      <w:pPr>
        <w:numPr>
          <w:ilvl w:val="0"/>
          <w:numId w:val="1"/>
        </w:numPr>
        <w:tabs>
          <w:tab w:val="left" w:pos="426"/>
        </w:tabs>
        <w:suppressAutoHyphens/>
        <w:spacing w:line="276" w:lineRule="auto"/>
        <w:ind w:left="0" w:firstLine="0"/>
        <w:contextualSpacing/>
        <w:rPr>
          <w:sz w:val="26"/>
          <w:szCs w:val="26"/>
          <w:lang w:val="x-none" w:eastAsia="en-US"/>
        </w:rPr>
      </w:pPr>
      <w:r w:rsidRPr="00EB2BB7">
        <w:rPr>
          <w:sz w:val="26"/>
          <w:szCs w:val="26"/>
          <w:lang w:val="x-none" w:eastAsia="en-US"/>
        </w:rPr>
        <w:t>мастерская танца «</w:t>
      </w:r>
      <w:proofErr w:type="spellStart"/>
      <w:r w:rsidRPr="00EB2BB7">
        <w:rPr>
          <w:sz w:val="26"/>
          <w:szCs w:val="26"/>
          <w:lang w:val="en-US" w:eastAsia="en-US"/>
        </w:rPr>
        <w:t>Break</w:t>
      </w:r>
      <w:proofErr w:type="spellEnd"/>
      <w:r w:rsidRPr="00EB2BB7">
        <w:rPr>
          <w:sz w:val="26"/>
          <w:szCs w:val="26"/>
          <w:lang w:val="x-none" w:eastAsia="en-US"/>
        </w:rPr>
        <w:t>-</w:t>
      </w:r>
      <w:proofErr w:type="spellStart"/>
      <w:r w:rsidRPr="00EB2BB7">
        <w:rPr>
          <w:sz w:val="26"/>
          <w:szCs w:val="26"/>
          <w:lang w:val="en-US" w:eastAsia="en-US"/>
        </w:rPr>
        <w:t>dence</w:t>
      </w:r>
      <w:proofErr w:type="spellEnd"/>
      <w:r w:rsidRPr="00EB2BB7">
        <w:rPr>
          <w:sz w:val="26"/>
          <w:szCs w:val="26"/>
          <w:lang w:val="x-none" w:eastAsia="en-US"/>
        </w:rPr>
        <w:t>», студия шоу танца «Империя танца»</w:t>
      </w:r>
      <w:r w:rsidRPr="00EB2BB7">
        <w:rPr>
          <w:sz w:val="26"/>
          <w:szCs w:val="26"/>
          <w:lang w:eastAsia="en-US"/>
        </w:rPr>
        <w:t xml:space="preserve"> в </w:t>
      </w:r>
      <w:r w:rsidRPr="00EB2BB7">
        <w:rPr>
          <w:sz w:val="26"/>
          <w:szCs w:val="26"/>
          <w:lang w:val="x-none" w:eastAsia="en-US"/>
        </w:rPr>
        <w:t>Центр</w:t>
      </w:r>
      <w:r w:rsidRPr="00EB2BB7">
        <w:rPr>
          <w:sz w:val="26"/>
          <w:szCs w:val="26"/>
          <w:lang w:eastAsia="en-US"/>
        </w:rPr>
        <w:t>е</w:t>
      </w:r>
      <w:r w:rsidRPr="00EB2BB7">
        <w:rPr>
          <w:sz w:val="26"/>
          <w:szCs w:val="26"/>
          <w:lang w:val="x-none" w:eastAsia="en-US"/>
        </w:rPr>
        <w:t xml:space="preserve"> творчества имени Г.А. </w:t>
      </w:r>
      <w:proofErr w:type="spellStart"/>
      <w:r w:rsidRPr="00EB2BB7">
        <w:rPr>
          <w:sz w:val="26"/>
          <w:szCs w:val="26"/>
          <w:lang w:val="x-none" w:eastAsia="en-US"/>
        </w:rPr>
        <w:t>Карчевского</w:t>
      </w:r>
      <w:proofErr w:type="spellEnd"/>
      <w:r w:rsidRPr="00EB2BB7">
        <w:rPr>
          <w:sz w:val="26"/>
          <w:szCs w:val="26"/>
          <w:lang w:eastAsia="en-US"/>
        </w:rPr>
        <w:t>;</w:t>
      </w:r>
      <w:r w:rsidRPr="00EB2BB7">
        <w:rPr>
          <w:sz w:val="26"/>
          <w:szCs w:val="26"/>
          <w:lang w:val="x-none" w:eastAsia="en-US"/>
        </w:rPr>
        <w:t xml:space="preserve"> </w:t>
      </w:r>
    </w:p>
    <w:p w:rsidR="00EB2BB7" w:rsidRPr="00EB2BB7" w:rsidRDefault="00EB2BB7" w:rsidP="00EB2BB7">
      <w:pPr>
        <w:numPr>
          <w:ilvl w:val="0"/>
          <w:numId w:val="1"/>
        </w:numPr>
        <w:tabs>
          <w:tab w:val="left" w:pos="426"/>
        </w:tabs>
        <w:suppressAutoHyphens/>
        <w:spacing w:line="276" w:lineRule="auto"/>
        <w:ind w:left="0" w:firstLine="0"/>
        <w:contextualSpacing/>
        <w:rPr>
          <w:sz w:val="26"/>
          <w:szCs w:val="26"/>
          <w:lang w:val="x-none" w:eastAsia="en-US"/>
        </w:rPr>
      </w:pPr>
      <w:r w:rsidRPr="00EB2BB7">
        <w:rPr>
          <w:sz w:val="26"/>
          <w:szCs w:val="26"/>
          <w:lang w:val="x-none" w:eastAsia="en-US"/>
        </w:rPr>
        <w:t>«Юный техник-6», «</w:t>
      </w:r>
      <w:proofErr w:type="spellStart"/>
      <w:r w:rsidRPr="00EB2BB7">
        <w:rPr>
          <w:sz w:val="26"/>
          <w:szCs w:val="26"/>
          <w:lang w:val="x-none" w:eastAsia="en-US"/>
        </w:rPr>
        <w:t>Легоконстуирование</w:t>
      </w:r>
      <w:proofErr w:type="spellEnd"/>
      <w:r w:rsidRPr="00EB2BB7">
        <w:rPr>
          <w:sz w:val="26"/>
          <w:szCs w:val="26"/>
          <w:lang w:val="x-none" w:eastAsia="en-US"/>
        </w:rPr>
        <w:t>», «Игрушки своими руками»</w:t>
      </w:r>
      <w:r w:rsidRPr="00EB2BB7">
        <w:rPr>
          <w:sz w:val="26"/>
          <w:szCs w:val="26"/>
          <w:lang w:eastAsia="en-US"/>
        </w:rPr>
        <w:t xml:space="preserve"> в</w:t>
      </w:r>
      <w:r w:rsidRPr="00EB2BB7">
        <w:rPr>
          <w:sz w:val="26"/>
          <w:szCs w:val="26"/>
          <w:lang w:val="x-none" w:eastAsia="en-US"/>
        </w:rPr>
        <w:t xml:space="preserve"> Центр</w:t>
      </w:r>
      <w:r w:rsidRPr="00EB2BB7">
        <w:rPr>
          <w:sz w:val="26"/>
          <w:szCs w:val="26"/>
          <w:lang w:eastAsia="en-US"/>
        </w:rPr>
        <w:t>е</w:t>
      </w:r>
      <w:r w:rsidRPr="00EB2BB7">
        <w:rPr>
          <w:sz w:val="26"/>
          <w:szCs w:val="26"/>
          <w:lang w:val="x-none" w:eastAsia="en-US"/>
        </w:rPr>
        <w:t xml:space="preserve"> юных техников</w:t>
      </w:r>
      <w:r w:rsidRPr="00EB2BB7">
        <w:rPr>
          <w:sz w:val="26"/>
          <w:szCs w:val="26"/>
          <w:lang w:eastAsia="en-US"/>
        </w:rPr>
        <w:t>.</w:t>
      </w:r>
    </w:p>
    <w:p w:rsidR="00EB2BB7" w:rsidRPr="00EB2BB7" w:rsidRDefault="00EB2BB7" w:rsidP="00EB2BB7">
      <w:pPr>
        <w:tabs>
          <w:tab w:val="left" w:pos="426"/>
        </w:tabs>
        <w:spacing w:line="276" w:lineRule="auto"/>
        <w:ind w:firstLine="539"/>
        <w:contextualSpacing/>
        <w:rPr>
          <w:sz w:val="26"/>
          <w:szCs w:val="26"/>
          <w:lang w:val="x-none" w:eastAsia="en-US"/>
        </w:rPr>
      </w:pPr>
      <w:r w:rsidRPr="00EB2BB7">
        <w:rPr>
          <w:sz w:val="26"/>
          <w:szCs w:val="26"/>
          <w:lang w:val="x-none" w:eastAsia="en-US"/>
        </w:rPr>
        <w:tab/>
        <w:t>Доля детей, охваченных образовательными программами дополнительного образования детей, в общей численности детей в возрасте от 5-18 лет, составляет 73,5%.</w:t>
      </w:r>
    </w:p>
    <w:p w:rsidR="00EB2BB7" w:rsidRPr="00EB2BB7" w:rsidRDefault="00EB2BB7" w:rsidP="00EB2BB7">
      <w:pPr>
        <w:spacing w:line="276" w:lineRule="auto"/>
        <w:ind w:firstLine="708"/>
        <w:rPr>
          <w:rFonts w:eastAsia="Calibri"/>
          <w:sz w:val="26"/>
          <w:szCs w:val="26"/>
          <w:lang w:eastAsia="en-US"/>
        </w:rPr>
      </w:pPr>
      <w:proofErr w:type="gramStart"/>
      <w:r w:rsidRPr="00EB2BB7">
        <w:rPr>
          <w:sz w:val="26"/>
          <w:szCs w:val="26"/>
        </w:rPr>
        <w:t>Число обучающихся в дополнительном образовании с использованием сертификата финансирования – 13,24% от общего количества детей в возрасте от 5-18 лет, проживающих на территории МОГО «Ухта», в 2021 году значение показателя составляло 12,8%. В 2022 году охвачено персонифицированным финансированием 508 детей, получающих дополнительное образование в 5 частных организациях и у индивидуальных предпринимателей, иных организациях (9 %):</w:t>
      </w:r>
      <w:proofErr w:type="gramEnd"/>
      <w:r w:rsidRPr="00EB2BB7">
        <w:rPr>
          <w:sz w:val="26"/>
          <w:szCs w:val="26"/>
        </w:rPr>
        <w:t xml:space="preserve"> ГУ РК «Центр занятости населения города Ухты», ООО «Мир без границ», ИП </w:t>
      </w:r>
      <w:proofErr w:type="spellStart"/>
      <w:r w:rsidRPr="00EB2BB7">
        <w:rPr>
          <w:sz w:val="26"/>
          <w:szCs w:val="26"/>
        </w:rPr>
        <w:t>Круцкевич</w:t>
      </w:r>
      <w:proofErr w:type="spellEnd"/>
      <w:r w:rsidRPr="00EB2BB7">
        <w:rPr>
          <w:sz w:val="26"/>
          <w:szCs w:val="26"/>
        </w:rPr>
        <w:t xml:space="preserve"> Е.В. ,</w:t>
      </w:r>
      <w:r w:rsidRPr="00EB2BB7">
        <w:rPr>
          <w:rFonts w:eastAsia="Calibri"/>
          <w:sz w:val="26"/>
          <w:szCs w:val="26"/>
          <w:lang w:eastAsia="en-US"/>
        </w:rPr>
        <w:t xml:space="preserve"> ИП Иванова Е.Г., ООО «Информационные технологии». </w:t>
      </w:r>
    </w:p>
    <w:p w:rsidR="00EB2BB7" w:rsidRPr="00EB2BB7" w:rsidRDefault="00EB2BB7" w:rsidP="00EB2BB7">
      <w:pPr>
        <w:spacing w:line="276" w:lineRule="auto"/>
        <w:ind w:firstLine="708"/>
        <w:rPr>
          <w:sz w:val="26"/>
          <w:szCs w:val="26"/>
        </w:rPr>
      </w:pPr>
      <w:r w:rsidRPr="00EB2BB7">
        <w:rPr>
          <w:sz w:val="26"/>
          <w:szCs w:val="26"/>
        </w:rPr>
        <w:t xml:space="preserve">Обеспечение максимальной занятости обучающихся, обеспечение межведомственного взаимодействия, привлечение молодёжных </w:t>
      </w:r>
      <w:proofErr w:type="gramStart"/>
      <w:r w:rsidRPr="00EB2BB7">
        <w:rPr>
          <w:sz w:val="26"/>
          <w:szCs w:val="26"/>
        </w:rPr>
        <w:t>объединений</w:t>
      </w:r>
      <w:proofErr w:type="gramEnd"/>
      <w:r w:rsidRPr="00EB2BB7">
        <w:rPr>
          <w:sz w:val="26"/>
          <w:szCs w:val="26"/>
        </w:rPr>
        <w:t xml:space="preserve"> к организации занятости обучающихся позволили на 37% снизить количество преступлений среди несовершеннолетних.</w:t>
      </w:r>
    </w:p>
    <w:p w:rsidR="00EB2BB7" w:rsidRPr="00EB2BB7" w:rsidRDefault="00EB2BB7" w:rsidP="00EB2BB7">
      <w:pPr>
        <w:shd w:val="clear" w:color="auto" w:fill="FFFFFF"/>
        <w:spacing w:line="276" w:lineRule="auto"/>
        <w:rPr>
          <w:sz w:val="26"/>
          <w:szCs w:val="26"/>
        </w:rPr>
      </w:pPr>
      <w:r w:rsidRPr="00EB2BB7">
        <w:rPr>
          <w:sz w:val="26"/>
          <w:szCs w:val="26"/>
        </w:rPr>
        <w:tab/>
        <w:t>Доля педагогических работников, имеющих высшую и первую квалификационные категории, в общей численности педагогических работников муниципальных организаций   дополнительного образования детей составляет 72%.</w:t>
      </w:r>
    </w:p>
    <w:p w:rsidR="00EB2BB7" w:rsidRPr="00EB2BB7" w:rsidRDefault="00EB2BB7" w:rsidP="00EB2BB7">
      <w:pPr>
        <w:shd w:val="clear" w:color="auto" w:fill="FFFFFF"/>
        <w:spacing w:line="276" w:lineRule="auto"/>
        <w:rPr>
          <w:sz w:val="26"/>
          <w:szCs w:val="26"/>
        </w:rPr>
      </w:pPr>
      <w:r w:rsidRPr="00EB2BB7">
        <w:rPr>
          <w:sz w:val="26"/>
          <w:szCs w:val="26"/>
        </w:rPr>
        <w:tab/>
        <w:t>Количество работников муниципальных организаций дополнительного образования детей, принявших участие в мероприятиях, направленных на повышение профессиональной компетентности, составляет 25 человек.</w:t>
      </w:r>
    </w:p>
    <w:p w:rsidR="00EB2BB7" w:rsidRPr="00EB2BB7" w:rsidRDefault="00EB2BB7" w:rsidP="00EB2BB7">
      <w:pPr>
        <w:shd w:val="clear" w:color="auto" w:fill="FFFFFF"/>
        <w:spacing w:line="276" w:lineRule="auto"/>
        <w:rPr>
          <w:sz w:val="26"/>
          <w:szCs w:val="26"/>
        </w:rPr>
      </w:pPr>
    </w:p>
    <w:p w:rsidR="00EB2BB7" w:rsidRPr="00EB2BB7" w:rsidRDefault="00EB2BB7" w:rsidP="00EB2BB7">
      <w:pPr>
        <w:spacing w:line="276" w:lineRule="auto"/>
        <w:ind w:firstLine="709"/>
        <w:rPr>
          <w:rFonts w:eastAsia="Calibri"/>
          <w:sz w:val="26"/>
          <w:szCs w:val="26"/>
        </w:rPr>
      </w:pPr>
      <w:r w:rsidRPr="00EB2BB7">
        <w:rPr>
          <w:rFonts w:eastAsia="Calibri"/>
          <w:sz w:val="26"/>
          <w:szCs w:val="26"/>
        </w:rPr>
        <w:t>Одной из основных задач программы является воспитание у молодёжи патриотизма и гражданской ответственности.</w:t>
      </w:r>
    </w:p>
    <w:p w:rsidR="00EB2BB7" w:rsidRPr="00EB2BB7" w:rsidRDefault="00EB2BB7" w:rsidP="00EB2BB7">
      <w:pPr>
        <w:spacing w:line="276" w:lineRule="auto"/>
        <w:ind w:firstLine="709"/>
        <w:contextualSpacing/>
        <w:rPr>
          <w:sz w:val="26"/>
          <w:szCs w:val="26"/>
        </w:rPr>
      </w:pPr>
      <w:r w:rsidRPr="00EB2BB7">
        <w:rPr>
          <w:sz w:val="26"/>
          <w:szCs w:val="26"/>
        </w:rPr>
        <w:t>Мероприятия проводятся в рамках реализации межведомственного плана по патриотическому воспитанию граждан в МОГО «Ухта» на 2022-2024 годы, утвержденного постановлением администрации МОГО «Ухта» от 10 марта 2022 г. №422. В рамках мероприятий по развитию системы патриотического воспитания организуются городские мероприятия, посвященные памятным датам истории страны и республики, государственным символам РФ и РК.</w:t>
      </w:r>
    </w:p>
    <w:p w:rsidR="00EB2BB7" w:rsidRPr="00EB2BB7" w:rsidRDefault="00EB2BB7" w:rsidP="00EB2BB7">
      <w:pPr>
        <w:spacing w:line="276" w:lineRule="auto"/>
        <w:ind w:firstLine="709"/>
        <w:contextualSpacing/>
        <w:rPr>
          <w:sz w:val="26"/>
          <w:szCs w:val="26"/>
        </w:rPr>
      </w:pPr>
      <w:r w:rsidRPr="00EB2BB7">
        <w:rPr>
          <w:sz w:val="26"/>
          <w:szCs w:val="26"/>
        </w:rPr>
        <w:t xml:space="preserve">В рамках мероприятий, приуроченных 77-ой годовщине Победы в Великой Отечественной войне, на территории МОГО «Ухта» проведен ряд городских патриотических мероприятий для молодежи в форме онлайн-мероприятий. Реализованы республиканские и межрегиональные проекты. Ежегодно с участием молодёжи проводятся митинги, приуроченные ко Дню памяти о россиянах, исполнявших служебный долг за пределами Отечества, ко Дню памяти матросов, погибших на атомном подводном ракетном крейсере «Курск» 12 августа 2000 года, </w:t>
      </w:r>
      <w:r w:rsidRPr="00EB2BB7">
        <w:rPr>
          <w:sz w:val="26"/>
          <w:szCs w:val="26"/>
        </w:rPr>
        <w:lastRenderedPageBreak/>
        <w:t>Дню солидарности в борьбе с терроризмом. В День памяти и скорби 22 июня ежегодно организуется инициированная Молодежным советом при главе МОГО «Ухта» - руководителе администрации МОГО «Ухта» акция «Свеча памяти». Охват всероссийской акцией «Георгиевская ленточка» в День Героев Отечества, День неизвестного солдата в 2022 году составил 830 человек.</w:t>
      </w:r>
    </w:p>
    <w:p w:rsidR="00EB2BB7" w:rsidRPr="00EB2BB7" w:rsidRDefault="00EB2BB7" w:rsidP="00EB2BB7">
      <w:pPr>
        <w:spacing w:line="276" w:lineRule="auto"/>
        <w:ind w:firstLine="708"/>
        <w:rPr>
          <w:sz w:val="26"/>
          <w:szCs w:val="26"/>
        </w:rPr>
      </w:pPr>
      <w:r w:rsidRPr="00EB2BB7">
        <w:rPr>
          <w:sz w:val="26"/>
          <w:szCs w:val="26"/>
        </w:rPr>
        <w:t>В рамках совершенствования военно-патриотического воспитания молодежи действует местное отделение Всероссийского детско-юношеского военно-патриотического общественного движения «ЮНАРМИЯ» МОГО «Ухта» Республики Коми.  Активом местного отделения через классные часы проводится информационная работа с целью пропаганды юнармейского движения в школах. В ряды местного отделения юнармейцы посвящаются торжественно. Количество юнармейских отрядов за 2021-2022 учебный год увеличилось с 10 до 24. На настоящий момент в региональном отделении ВВПОД «</w:t>
      </w:r>
      <w:proofErr w:type="spellStart"/>
      <w:r w:rsidRPr="00EB2BB7">
        <w:rPr>
          <w:sz w:val="26"/>
          <w:szCs w:val="26"/>
        </w:rPr>
        <w:t>Юнармия</w:t>
      </w:r>
      <w:proofErr w:type="spellEnd"/>
      <w:r w:rsidRPr="00EB2BB7">
        <w:rPr>
          <w:sz w:val="26"/>
          <w:szCs w:val="26"/>
        </w:rPr>
        <w:t xml:space="preserve">» РК состоят 24 </w:t>
      </w:r>
      <w:proofErr w:type="spellStart"/>
      <w:r w:rsidRPr="00EB2BB7">
        <w:rPr>
          <w:sz w:val="26"/>
          <w:szCs w:val="26"/>
        </w:rPr>
        <w:t>ухтинских</w:t>
      </w:r>
      <w:proofErr w:type="spellEnd"/>
      <w:r w:rsidRPr="00EB2BB7">
        <w:rPr>
          <w:sz w:val="26"/>
          <w:szCs w:val="26"/>
        </w:rPr>
        <w:t xml:space="preserve"> </w:t>
      </w:r>
      <w:proofErr w:type="gramStart"/>
      <w:r w:rsidRPr="00EB2BB7">
        <w:rPr>
          <w:sz w:val="26"/>
          <w:szCs w:val="26"/>
        </w:rPr>
        <w:t>юнармейских</w:t>
      </w:r>
      <w:proofErr w:type="gramEnd"/>
      <w:r w:rsidRPr="00EB2BB7">
        <w:rPr>
          <w:sz w:val="26"/>
          <w:szCs w:val="26"/>
        </w:rPr>
        <w:t xml:space="preserve"> отряда, в том числе 18 созданы муниципальными образовательными учреждениями, 5 патриотическими общественными формированиями и 1 детским домом № 2. Количество юнармейцев на текущий момент составляет 528 человек, что по сравнению с предыдущим учебным годом больше на 223 человека.</w:t>
      </w:r>
    </w:p>
    <w:p w:rsidR="00EB2BB7" w:rsidRPr="00EB2BB7" w:rsidRDefault="00EB2BB7" w:rsidP="00EB2BB7">
      <w:pPr>
        <w:spacing w:line="276" w:lineRule="auto"/>
        <w:ind w:firstLine="709"/>
        <w:rPr>
          <w:sz w:val="26"/>
          <w:szCs w:val="26"/>
        </w:rPr>
      </w:pPr>
      <w:r w:rsidRPr="00EB2BB7">
        <w:rPr>
          <w:sz w:val="26"/>
          <w:szCs w:val="26"/>
        </w:rPr>
        <w:t>В 2022 году мероприятиями патриотической направленности охвачено 15 594 молодых людей в возрасте от 14 до 35 лет (при плановом значении показателя 15 200 человек).</w:t>
      </w:r>
    </w:p>
    <w:p w:rsidR="00EB2BB7" w:rsidRPr="00EB2BB7" w:rsidRDefault="00EB2BB7" w:rsidP="00EB2BB7">
      <w:pPr>
        <w:spacing w:line="276" w:lineRule="auto"/>
        <w:ind w:firstLine="709"/>
        <w:rPr>
          <w:sz w:val="26"/>
          <w:szCs w:val="26"/>
        </w:rPr>
      </w:pPr>
      <w:proofErr w:type="gramStart"/>
      <w:r w:rsidRPr="00EB2BB7">
        <w:rPr>
          <w:sz w:val="26"/>
          <w:szCs w:val="26"/>
        </w:rPr>
        <w:t xml:space="preserve">В Ухте активно действуют 10 городских детских и молодёжных общественных объединений, в том числе гражданско-патриотической направленности - Молодёжный совет при главе МОГО «Ухта» - руководителе администрации МОГО «Ухта», </w:t>
      </w:r>
      <w:r w:rsidRPr="00EB2BB7">
        <w:rPr>
          <w:bCs/>
          <w:sz w:val="26"/>
          <w:szCs w:val="26"/>
        </w:rPr>
        <w:t>Ухтинская общественная молодежная организация «Молодежные инициативы», молодежный клуб «</w:t>
      </w:r>
      <w:proofErr w:type="spellStart"/>
      <w:r w:rsidRPr="00EB2BB7">
        <w:rPr>
          <w:bCs/>
          <w:sz w:val="26"/>
          <w:szCs w:val="26"/>
        </w:rPr>
        <w:t>Томулов</w:t>
      </w:r>
      <w:proofErr w:type="spellEnd"/>
      <w:r w:rsidRPr="00EB2BB7">
        <w:rPr>
          <w:bCs/>
          <w:sz w:val="26"/>
          <w:szCs w:val="26"/>
        </w:rPr>
        <w:t xml:space="preserve">» (Молодость), военно-патриотические и спортивные - </w:t>
      </w:r>
      <w:r w:rsidRPr="00EB2BB7">
        <w:rPr>
          <w:sz w:val="26"/>
          <w:szCs w:val="26"/>
        </w:rPr>
        <w:t>местное отделение ВВПОД «</w:t>
      </w:r>
      <w:proofErr w:type="spellStart"/>
      <w:r w:rsidRPr="00EB2BB7">
        <w:rPr>
          <w:sz w:val="26"/>
          <w:szCs w:val="26"/>
        </w:rPr>
        <w:t>Юнармия</w:t>
      </w:r>
      <w:proofErr w:type="spellEnd"/>
      <w:r w:rsidRPr="00EB2BB7">
        <w:rPr>
          <w:sz w:val="26"/>
          <w:szCs w:val="26"/>
        </w:rPr>
        <w:t>» Республики Коми в г. Ухте, Ухтинская общественная организация «Военно-патриотический клуб «Сапсан», общественное объединение «Ухтинская молодёжная организация «Клуб</w:t>
      </w:r>
      <w:proofErr w:type="gramEnd"/>
      <w:r w:rsidRPr="00EB2BB7">
        <w:rPr>
          <w:sz w:val="26"/>
          <w:szCs w:val="26"/>
        </w:rPr>
        <w:t xml:space="preserve"> исторического фехтования и ролевых игр «Цитадель», Федерация военно-тактических игр, Коми республиканская общественная организация «Спортивно-тактический клуб «Топ-</w:t>
      </w:r>
      <w:proofErr w:type="spellStart"/>
      <w:r w:rsidRPr="00EB2BB7">
        <w:rPr>
          <w:sz w:val="26"/>
          <w:szCs w:val="26"/>
        </w:rPr>
        <w:t>Ган</w:t>
      </w:r>
      <w:proofErr w:type="spellEnd"/>
      <w:r w:rsidRPr="00EB2BB7">
        <w:rPr>
          <w:sz w:val="26"/>
          <w:szCs w:val="26"/>
        </w:rPr>
        <w:t xml:space="preserve">», НП «Развитие». Функционируют площадки «Российского движения школьников». Успешно в течение многих лет работает </w:t>
      </w:r>
      <w:proofErr w:type="spellStart"/>
      <w:r w:rsidRPr="00EB2BB7">
        <w:rPr>
          <w:sz w:val="26"/>
          <w:szCs w:val="26"/>
        </w:rPr>
        <w:t>Ухтинское</w:t>
      </w:r>
      <w:proofErr w:type="spellEnd"/>
      <w:r w:rsidRPr="00EB2BB7">
        <w:rPr>
          <w:sz w:val="26"/>
          <w:szCs w:val="26"/>
        </w:rPr>
        <w:t xml:space="preserve"> подразделение Благотворительного фонда «Город без наркотиков». </w:t>
      </w:r>
    </w:p>
    <w:p w:rsidR="00EB2BB7" w:rsidRPr="00EB2BB7" w:rsidRDefault="00EB2BB7" w:rsidP="00EB2BB7">
      <w:pPr>
        <w:spacing w:line="276" w:lineRule="auto"/>
        <w:ind w:firstLine="709"/>
        <w:rPr>
          <w:sz w:val="26"/>
          <w:szCs w:val="26"/>
        </w:rPr>
      </w:pPr>
      <w:r w:rsidRPr="00EB2BB7">
        <w:rPr>
          <w:sz w:val="26"/>
          <w:szCs w:val="26"/>
        </w:rPr>
        <w:t>Количество молодежи в возрасте от 14 до 35 лет, охваченной мероприятиями по формированию здорового образа жизни, по итогам отчётного года составило 18015 человек.</w:t>
      </w:r>
    </w:p>
    <w:p w:rsidR="00EB2BB7" w:rsidRPr="00EB2BB7" w:rsidRDefault="00EB2BB7" w:rsidP="00EB2BB7">
      <w:pPr>
        <w:spacing w:line="276" w:lineRule="auto"/>
        <w:ind w:firstLine="851"/>
        <w:rPr>
          <w:sz w:val="26"/>
          <w:szCs w:val="26"/>
        </w:rPr>
      </w:pPr>
    </w:p>
    <w:p w:rsidR="00EB2BB7" w:rsidRPr="00EB2BB7" w:rsidRDefault="00EB2BB7" w:rsidP="00EB2BB7">
      <w:pPr>
        <w:spacing w:line="276" w:lineRule="auto"/>
        <w:ind w:firstLine="709"/>
        <w:rPr>
          <w:bCs/>
          <w:sz w:val="26"/>
          <w:szCs w:val="26"/>
        </w:rPr>
      </w:pPr>
      <w:r w:rsidRPr="00EB2BB7">
        <w:rPr>
          <w:sz w:val="26"/>
          <w:szCs w:val="26"/>
        </w:rPr>
        <w:t xml:space="preserve">Следующее направление - организация процесса оздоровления, отдыха детей и трудоустройства подростков. С целью профилактики безнадзорности и правонарушений, организации отдыха и оздоровления детей и молодежи на территории муниципалитета проводится круглогодичная оздоровительная кампания. В рамках кампании создаются детские оздоровительные лагеря, лагеря труда и </w:t>
      </w:r>
      <w:r w:rsidRPr="00EB2BB7">
        <w:rPr>
          <w:sz w:val="26"/>
          <w:szCs w:val="26"/>
        </w:rPr>
        <w:lastRenderedPageBreak/>
        <w:t xml:space="preserve">отдыха в Ухте, организовывается выезд детей в детские оздоровительные лагеря республики, за пределы республики. </w:t>
      </w:r>
      <w:r w:rsidRPr="00EB2BB7">
        <w:rPr>
          <w:bCs/>
          <w:sz w:val="26"/>
          <w:szCs w:val="26"/>
        </w:rPr>
        <w:t xml:space="preserve">  </w:t>
      </w:r>
    </w:p>
    <w:p w:rsidR="00EB2BB7" w:rsidRPr="00EB2BB7" w:rsidRDefault="00EB2BB7" w:rsidP="00EB2BB7">
      <w:pPr>
        <w:spacing w:line="276" w:lineRule="auto"/>
        <w:ind w:firstLine="720"/>
        <w:rPr>
          <w:sz w:val="26"/>
          <w:szCs w:val="26"/>
        </w:rPr>
      </w:pPr>
      <w:r w:rsidRPr="00EB2BB7">
        <w:rPr>
          <w:bCs/>
          <w:sz w:val="26"/>
          <w:szCs w:val="26"/>
        </w:rPr>
        <w:t xml:space="preserve">По итогам 2022 года </w:t>
      </w:r>
      <w:r w:rsidRPr="00EB2BB7">
        <w:rPr>
          <w:sz w:val="26"/>
          <w:szCs w:val="26"/>
        </w:rPr>
        <w:t xml:space="preserve">муниципальными учреждениями организовано 98 организаций отдыха и оздоровления детей разной формы, охвачено оздоровлением на территории МОГО «Ухта» 6300 детей. </w:t>
      </w:r>
    </w:p>
    <w:p w:rsidR="00EB2BB7" w:rsidRPr="00EB2BB7" w:rsidRDefault="00EB2BB7" w:rsidP="00EB2BB7">
      <w:pPr>
        <w:autoSpaceDE w:val="0"/>
        <w:autoSpaceDN w:val="0"/>
        <w:adjustRightInd w:val="0"/>
        <w:spacing w:line="276" w:lineRule="auto"/>
        <w:ind w:firstLine="709"/>
        <w:rPr>
          <w:sz w:val="26"/>
          <w:szCs w:val="26"/>
        </w:rPr>
      </w:pPr>
      <w:r w:rsidRPr="00EB2BB7">
        <w:rPr>
          <w:bCs/>
          <w:sz w:val="26"/>
          <w:szCs w:val="26"/>
        </w:rPr>
        <w:t xml:space="preserve">На территории МОГО «Ухта» </w:t>
      </w:r>
      <w:r w:rsidRPr="00EB2BB7">
        <w:rPr>
          <w:sz w:val="26"/>
          <w:szCs w:val="26"/>
        </w:rPr>
        <w:t xml:space="preserve">в трудовых отрядах при учреждениях образования, культуры, физкультуры и спорта </w:t>
      </w:r>
      <w:r w:rsidRPr="00EB2BB7">
        <w:rPr>
          <w:bCs/>
          <w:sz w:val="26"/>
          <w:szCs w:val="26"/>
        </w:rPr>
        <w:t>было создано 1157 рабочих мест для трудоустройства обучающихся в возрасте от 14 до 18 лет</w:t>
      </w:r>
      <w:r w:rsidRPr="00EB2BB7">
        <w:rPr>
          <w:sz w:val="26"/>
          <w:szCs w:val="26"/>
        </w:rPr>
        <w:t xml:space="preserve"> при плановом значении показателя - 1092.</w:t>
      </w:r>
    </w:p>
    <w:p w:rsidR="00EB2BB7" w:rsidRPr="00EB2BB7" w:rsidRDefault="00EB2BB7" w:rsidP="00EB2BB7">
      <w:pPr>
        <w:spacing w:line="276" w:lineRule="auto"/>
        <w:ind w:firstLine="708"/>
        <w:rPr>
          <w:sz w:val="26"/>
          <w:szCs w:val="26"/>
        </w:rPr>
      </w:pPr>
    </w:p>
    <w:p w:rsidR="00EB2BB7" w:rsidRPr="00EB2BB7" w:rsidRDefault="00EB2BB7" w:rsidP="00EB2BB7">
      <w:pPr>
        <w:spacing w:line="276" w:lineRule="auto"/>
        <w:ind w:firstLine="708"/>
        <w:rPr>
          <w:sz w:val="26"/>
          <w:szCs w:val="26"/>
        </w:rPr>
      </w:pPr>
      <w:r w:rsidRPr="00EB2BB7">
        <w:rPr>
          <w:sz w:val="26"/>
          <w:szCs w:val="26"/>
        </w:rPr>
        <w:t>В 2022 году в рамках регионального проекта «Цифровая образовательная среда» МО ГО «Ухта» целевая модель цифровой образовательной среды была внедрена в 2 образовательные организации</w:t>
      </w:r>
      <w:r w:rsidRPr="00EB2BB7">
        <w:rPr>
          <w:i/>
          <w:sz w:val="26"/>
          <w:szCs w:val="26"/>
        </w:rPr>
        <w:t>.</w:t>
      </w:r>
      <w:r w:rsidRPr="00EB2BB7">
        <w:rPr>
          <w:sz w:val="26"/>
          <w:szCs w:val="26"/>
        </w:rPr>
        <w:t xml:space="preserve"> Учреждения получили 1 комплект многофункциональной установки, 56 ноутбуков, 1 интерактивный комплекс. </w:t>
      </w:r>
    </w:p>
    <w:p w:rsidR="00EB2BB7" w:rsidRPr="00EB2BB7" w:rsidRDefault="00EB2BB7" w:rsidP="00EB2BB7">
      <w:pPr>
        <w:tabs>
          <w:tab w:val="num" w:pos="720"/>
        </w:tabs>
        <w:spacing w:line="276" w:lineRule="auto"/>
        <w:ind w:right="-1" w:firstLine="709"/>
        <w:rPr>
          <w:bCs/>
          <w:iCs/>
          <w:sz w:val="26"/>
          <w:szCs w:val="26"/>
          <w:bdr w:val="none" w:sz="0" w:space="0" w:color="auto" w:frame="1"/>
          <w:shd w:val="clear" w:color="auto" w:fill="FFFFFF"/>
        </w:rPr>
      </w:pPr>
      <w:r w:rsidRPr="00EB2BB7">
        <w:rPr>
          <w:color w:val="FF0000"/>
          <w:sz w:val="26"/>
          <w:szCs w:val="26"/>
        </w:rPr>
        <w:tab/>
      </w:r>
      <w:r w:rsidRPr="00EB2BB7">
        <w:rPr>
          <w:rFonts w:eastAsia="Calibri"/>
          <w:sz w:val="26"/>
          <w:szCs w:val="26"/>
        </w:rPr>
        <w:t xml:space="preserve">В рамках проекта «Народный бюджет» в 2022 году в образовательных организациях </w:t>
      </w:r>
      <w:proofErr w:type="gramStart"/>
      <w:r w:rsidRPr="00EB2BB7">
        <w:rPr>
          <w:bCs/>
          <w:iCs/>
          <w:sz w:val="26"/>
          <w:szCs w:val="26"/>
          <w:bdr w:val="none" w:sz="0" w:space="0" w:color="auto" w:frame="1"/>
          <w:shd w:val="clear" w:color="auto" w:fill="FFFFFF"/>
        </w:rPr>
        <w:t>реализованы</w:t>
      </w:r>
      <w:proofErr w:type="gramEnd"/>
      <w:r w:rsidRPr="00EB2BB7">
        <w:rPr>
          <w:bCs/>
          <w:iCs/>
          <w:sz w:val="26"/>
          <w:szCs w:val="26"/>
          <w:bdr w:val="none" w:sz="0" w:space="0" w:color="auto" w:frame="1"/>
          <w:shd w:val="clear" w:color="auto" w:fill="FFFFFF"/>
        </w:rPr>
        <w:t xml:space="preserve"> 5 проектов:  </w:t>
      </w:r>
    </w:p>
    <w:p w:rsidR="00EB2BB7" w:rsidRPr="00EB2BB7" w:rsidRDefault="00EB2BB7" w:rsidP="00EB2BB7">
      <w:pPr>
        <w:numPr>
          <w:ilvl w:val="0"/>
          <w:numId w:val="36"/>
        </w:numPr>
        <w:spacing w:after="200" w:line="276" w:lineRule="auto"/>
        <w:ind w:left="284" w:hanging="284"/>
        <w:contextualSpacing/>
        <w:rPr>
          <w:rFonts w:eastAsiaTheme="minorEastAsia"/>
          <w:bCs/>
          <w:iCs/>
          <w:sz w:val="26"/>
          <w:szCs w:val="26"/>
          <w:bdr w:val="none" w:sz="0" w:space="0" w:color="auto" w:frame="1"/>
          <w:shd w:val="clear" w:color="auto" w:fill="FFFFFF"/>
          <w:lang w:val="x-none" w:eastAsia="en-US"/>
        </w:rPr>
      </w:pPr>
      <w:r w:rsidRPr="00EB2BB7">
        <w:rPr>
          <w:rFonts w:eastAsiaTheme="minorEastAsia"/>
          <w:bCs/>
          <w:iCs/>
          <w:sz w:val="26"/>
          <w:szCs w:val="26"/>
          <w:bdr w:val="none" w:sz="0" w:space="0" w:color="auto" w:frame="1"/>
          <w:shd w:val="clear" w:color="auto" w:fill="FFFFFF"/>
          <w:lang w:eastAsia="en-US"/>
        </w:rPr>
        <w:t>установка спортивной площадки в</w:t>
      </w:r>
      <w:r w:rsidRPr="00EB2BB7">
        <w:rPr>
          <w:rFonts w:eastAsiaTheme="minorEastAsia"/>
          <w:bCs/>
          <w:iCs/>
          <w:sz w:val="26"/>
          <w:szCs w:val="26"/>
          <w:bdr w:val="none" w:sz="0" w:space="0" w:color="auto" w:frame="1"/>
          <w:shd w:val="clear" w:color="auto" w:fill="FFFFFF"/>
          <w:lang w:val="x-none" w:eastAsia="en-US"/>
        </w:rPr>
        <w:t xml:space="preserve"> М</w:t>
      </w:r>
      <w:r w:rsidRPr="00EB2BB7">
        <w:rPr>
          <w:rFonts w:eastAsiaTheme="minorEastAsia"/>
          <w:bCs/>
          <w:iCs/>
          <w:sz w:val="26"/>
          <w:szCs w:val="26"/>
          <w:bdr w:val="none" w:sz="0" w:space="0" w:color="auto" w:frame="1"/>
          <w:shd w:val="clear" w:color="auto" w:fill="FFFFFF"/>
          <w:lang w:eastAsia="en-US"/>
        </w:rPr>
        <w:t>Д</w:t>
      </w:r>
      <w:r w:rsidRPr="00EB2BB7">
        <w:rPr>
          <w:rFonts w:eastAsiaTheme="minorEastAsia"/>
          <w:bCs/>
          <w:iCs/>
          <w:sz w:val="26"/>
          <w:szCs w:val="26"/>
          <w:bdr w:val="none" w:sz="0" w:space="0" w:color="auto" w:frame="1"/>
          <w:shd w:val="clear" w:color="auto" w:fill="FFFFFF"/>
          <w:lang w:val="x-none" w:eastAsia="en-US"/>
        </w:rPr>
        <w:t>ОУ «</w:t>
      </w:r>
      <w:r w:rsidRPr="00EB2BB7">
        <w:rPr>
          <w:rFonts w:eastAsiaTheme="minorEastAsia"/>
          <w:bCs/>
          <w:iCs/>
          <w:sz w:val="26"/>
          <w:szCs w:val="26"/>
          <w:bdr w:val="none" w:sz="0" w:space="0" w:color="auto" w:frame="1"/>
          <w:shd w:val="clear" w:color="auto" w:fill="FFFFFF"/>
          <w:lang w:eastAsia="en-US"/>
        </w:rPr>
        <w:t>Детский сад</w:t>
      </w:r>
      <w:r w:rsidRPr="00EB2BB7">
        <w:rPr>
          <w:rFonts w:eastAsiaTheme="minorEastAsia"/>
          <w:bCs/>
          <w:iCs/>
          <w:sz w:val="26"/>
          <w:szCs w:val="26"/>
          <w:bdr w:val="none" w:sz="0" w:space="0" w:color="auto" w:frame="1"/>
          <w:shd w:val="clear" w:color="auto" w:fill="FFFFFF"/>
          <w:lang w:val="x-none" w:eastAsia="en-US"/>
        </w:rPr>
        <w:t xml:space="preserve"> № </w:t>
      </w:r>
      <w:r w:rsidRPr="00EB2BB7">
        <w:rPr>
          <w:rFonts w:eastAsiaTheme="minorEastAsia"/>
          <w:bCs/>
          <w:iCs/>
          <w:sz w:val="26"/>
          <w:szCs w:val="26"/>
          <w:bdr w:val="none" w:sz="0" w:space="0" w:color="auto" w:frame="1"/>
          <w:shd w:val="clear" w:color="auto" w:fill="FFFFFF"/>
          <w:lang w:eastAsia="en-US"/>
        </w:rPr>
        <w:t>12</w:t>
      </w:r>
      <w:r w:rsidRPr="00EB2BB7">
        <w:rPr>
          <w:rFonts w:eastAsiaTheme="minorEastAsia"/>
          <w:bCs/>
          <w:iCs/>
          <w:sz w:val="26"/>
          <w:szCs w:val="26"/>
          <w:bdr w:val="none" w:sz="0" w:space="0" w:color="auto" w:frame="1"/>
          <w:shd w:val="clear" w:color="auto" w:fill="FFFFFF"/>
          <w:lang w:val="x-none" w:eastAsia="en-US"/>
        </w:rPr>
        <w:t>» г. Ухты</w:t>
      </w:r>
      <w:r w:rsidRPr="00EB2BB7">
        <w:rPr>
          <w:rFonts w:eastAsiaTheme="minorEastAsia"/>
          <w:bCs/>
          <w:iCs/>
          <w:sz w:val="26"/>
          <w:szCs w:val="26"/>
          <w:bdr w:val="none" w:sz="0" w:space="0" w:color="auto" w:frame="1"/>
          <w:shd w:val="clear" w:color="auto" w:fill="FFFFFF"/>
          <w:lang w:eastAsia="en-US"/>
        </w:rPr>
        <w:t>: проведена замена покрытия площадки из резиновых плиток, установлены ворота футбольные детские, щит с кольцом для мяча «</w:t>
      </w:r>
      <w:proofErr w:type="spellStart"/>
      <w:r w:rsidRPr="00EB2BB7">
        <w:rPr>
          <w:rFonts w:eastAsiaTheme="minorEastAsia"/>
          <w:bCs/>
          <w:iCs/>
          <w:sz w:val="26"/>
          <w:szCs w:val="26"/>
          <w:bdr w:val="none" w:sz="0" w:space="0" w:color="auto" w:frame="1"/>
          <w:shd w:val="clear" w:color="auto" w:fill="FFFFFF"/>
          <w:lang w:eastAsia="en-US"/>
        </w:rPr>
        <w:t>Жирафик</w:t>
      </w:r>
      <w:proofErr w:type="spellEnd"/>
      <w:r w:rsidRPr="00EB2BB7">
        <w:rPr>
          <w:rFonts w:eastAsiaTheme="minorEastAsia"/>
          <w:bCs/>
          <w:iCs/>
          <w:sz w:val="26"/>
          <w:szCs w:val="26"/>
          <w:bdr w:val="none" w:sz="0" w:space="0" w:color="auto" w:frame="1"/>
          <w:shd w:val="clear" w:color="auto" w:fill="FFFFFF"/>
          <w:lang w:eastAsia="en-US"/>
        </w:rPr>
        <w:t>»;</w:t>
      </w:r>
    </w:p>
    <w:p w:rsidR="00EB2BB7" w:rsidRPr="00EB2BB7" w:rsidRDefault="00EB2BB7" w:rsidP="00EB2BB7">
      <w:pPr>
        <w:numPr>
          <w:ilvl w:val="0"/>
          <w:numId w:val="36"/>
        </w:numPr>
        <w:spacing w:after="200" w:line="276" w:lineRule="auto"/>
        <w:ind w:left="284" w:hanging="284"/>
        <w:contextualSpacing/>
        <w:rPr>
          <w:rFonts w:eastAsiaTheme="minorEastAsia"/>
          <w:bCs/>
          <w:iCs/>
          <w:sz w:val="26"/>
          <w:szCs w:val="26"/>
          <w:bdr w:val="none" w:sz="0" w:space="0" w:color="auto" w:frame="1"/>
          <w:shd w:val="clear" w:color="auto" w:fill="FFFFFF"/>
          <w:lang w:val="x-none" w:eastAsia="en-US"/>
        </w:rPr>
      </w:pPr>
      <w:r w:rsidRPr="00EB2BB7">
        <w:rPr>
          <w:rFonts w:eastAsiaTheme="minorEastAsia"/>
          <w:bCs/>
          <w:iCs/>
          <w:sz w:val="26"/>
          <w:szCs w:val="26"/>
          <w:bdr w:val="none" w:sz="0" w:space="0" w:color="auto" w:frame="1"/>
          <w:shd w:val="clear" w:color="auto" w:fill="FFFFFF"/>
          <w:lang w:eastAsia="en-US"/>
        </w:rPr>
        <w:t>замена оконных блоков</w:t>
      </w:r>
      <w:r w:rsidRPr="00EB2BB7">
        <w:rPr>
          <w:rFonts w:eastAsiaTheme="minorEastAsia"/>
          <w:bCs/>
          <w:iCs/>
          <w:sz w:val="26"/>
          <w:szCs w:val="26"/>
          <w:bdr w:val="none" w:sz="0" w:space="0" w:color="auto" w:frame="1"/>
          <w:shd w:val="clear" w:color="auto" w:fill="FFFFFF"/>
          <w:lang w:val="x-none" w:eastAsia="en-US"/>
        </w:rPr>
        <w:t xml:space="preserve"> в МОУ «</w:t>
      </w:r>
      <w:r w:rsidRPr="00EB2BB7">
        <w:rPr>
          <w:rFonts w:eastAsiaTheme="minorEastAsia"/>
          <w:bCs/>
          <w:iCs/>
          <w:sz w:val="26"/>
          <w:szCs w:val="26"/>
          <w:bdr w:val="none" w:sz="0" w:space="0" w:color="auto" w:frame="1"/>
          <w:shd w:val="clear" w:color="auto" w:fill="FFFFFF"/>
          <w:lang w:eastAsia="en-US"/>
        </w:rPr>
        <w:t>С</w:t>
      </w:r>
      <w:r w:rsidRPr="00EB2BB7">
        <w:rPr>
          <w:rFonts w:eastAsiaTheme="minorEastAsia"/>
          <w:bCs/>
          <w:iCs/>
          <w:sz w:val="26"/>
          <w:szCs w:val="26"/>
          <w:bdr w:val="none" w:sz="0" w:space="0" w:color="auto" w:frame="1"/>
          <w:shd w:val="clear" w:color="auto" w:fill="FFFFFF"/>
          <w:lang w:val="x-none" w:eastAsia="en-US"/>
        </w:rPr>
        <w:t>ОШ № </w:t>
      </w:r>
      <w:r w:rsidRPr="00EB2BB7">
        <w:rPr>
          <w:rFonts w:eastAsiaTheme="minorEastAsia"/>
          <w:bCs/>
          <w:iCs/>
          <w:sz w:val="26"/>
          <w:szCs w:val="26"/>
          <w:bdr w:val="none" w:sz="0" w:space="0" w:color="auto" w:frame="1"/>
          <w:shd w:val="clear" w:color="auto" w:fill="FFFFFF"/>
          <w:lang w:eastAsia="en-US"/>
        </w:rPr>
        <w:t>9</w:t>
      </w:r>
      <w:r w:rsidRPr="00EB2BB7">
        <w:rPr>
          <w:rFonts w:eastAsiaTheme="minorEastAsia"/>
          <w:bCs/>
          <w:iCs/>
          <w:sz w:val="26"/>
          <w:szCs w:val="26"/>
          <w:bdr w:val="none" w:sz="0" w:space="0" w:color="auto" w:frame="1"/>
          <w:shd w:val="clear" w:color="auto" w:fill="FFFFFF"/>
          <w:lang w:val="x-none" w:eastAsia="en-US"/>
        </w:rPr>
        <w:t>» г. Ухты</w:t>
      </w:r>
      <w:r w:rsidRPr="00EB2BB7">
        <w:rPr>
          <w:rFonts w:eastAsiaTheme="minorEastAsia"/>
          <w:bCs/>
          <w:iCs/>
          <w:sz w:val="26"/>
          <w:szCs w:val="26"/>
          <w:bdr w:val="none" w:sz="0" w:space="0" w:color="auto" w:frame="1"/>
          <w:shd w:val="clear" w:color="auto" w:fill="FFFFFF"/>
          <w:lang w:eastAsia="en-US"/>
        </w:rPr>
        <w:t>: проведена установка 11 оконных блоков в кабинетах русского и литературы, информатики и технологии;</w:t>
      </w:r>
    </w:p>
    <w:p w:rsidR="00EB2BB7" w:rsidRPr="00EB2BB7" w:rsidRDefault="00EB2BB7" w:rsidP="00EB2BB7">
      <w:pPr>
        <w:numPr>
          <w:ilvl w:val="0"/>
          <w:numId w:val="36"/>
        </w:numPr>
        <w:spacing w:after="200" w:line="276" w:lineRule="auto"/>
        <w:ind w:left="284" w:hanging="284"/>
        <w:contextualSpacing/>
        <w:rPr>
          <w:rFonts w:eastAsiaTheme="minorEastAsia"/>
          <w:bCs/>
          <w:iCs/>
          <w:sz w:val="26"/>
          <w:szCs w:val="26"/>
          <w:bdr w:val="none" w:sz="0" w:space="0" w:color="auto" w:frame="1"/>
          <w:shd w:val="clear" w:color="auto" w:fill="FFFFFF"/>
          <w:lang w:val="x-none" w:eastAsia="en-US"/>
        </w:rPr>
      </w:pPr>
      <w:r w:rsidRPr="00EB2BB7">
        <w:rPr>
          <w:rFonts w:eastAsiaTheme="minorEastAsia"/>
          <w:bCs/>
          <w:iCs/>
          <w:sz w:val="26"/>
          <w:szCs w:val="26"/>
          <w:bdr w:val="none" w:sz="0" w:space="0" w:color="auto" w:frame="1"/>
          <w:shd w:val="clear" w:color="auto" w:fill="FFFFFF"/>
          <w:lang w:val="x-none" w:eastAsia="en-US"/>
        </w:rPr>
        <w:t>приобретение оборудования</w:t>
      </w:r>
      <w:r w:rsidRPr="00EB2BB7">
        <w:rPr>
          <w:rFonts w:eastAsiaTheme="minorEastAsia"/>
          <w:bCs/>
          <w:iCs/>
          <w:sz w:val="26"/>
          <w:szCs w:val="26"/>
          <w:bdr w:val="none" w:sz="0" w:space="0" w:color="auto" w:frame="1"/>
          <w:shd w:val="clear" w:color="auto" w:fill="FFFFFF"/>
          <w:lang w:eastAsia="en-US"/>
        </w:rPr>
        <w:t xml:space="preserve"> (лыжи, лыжные палки, крепления, мячи футбольные, волейбольные, баскетбольные)</w:t>
      </w:r>
      <w:r w:rsidRPr="00EB2BB7">
        <w:rPr>
          <w:rFonts w:eastAsiaTheme="minorEastAsia"/>
          <w:bCs/>
          <w:iCs/>
          <w:sz w:val="26"/>
          <w:szCs w:val="26"/>
          <w:bdr w:val="none" w:sz="0" w:space="0" w:color="auto" w:frame="1"/>
          <w:shd w:val="clear" w:color="auto" w:fill="FFFFFF"/>
          <w:lang w:val="x-none" w:eastAsia="en-US"/>
        </w:rPr>
        <w:t xml:space="preserve"> для </w:t>
      </w:r>
      <w:r w:rsidRPr="00EB2BB7">
        <w:rPr>
          <w:rFonts w:eastAsiaTheme="minorEastAsia"/>
          <w:bCs/>
          <w:iCs/>
          <w:sz w:val="26"/>
          <w:szCs w:val="26"/>
          <w:bdr w:val="none" w:sz="0" w:space="0" w:color="auto" w:frame="1"/>
          <w:shd w:val="clear" w:color="auto" w:fill="FFFFFF"/>
          <w:lang w:eastAsia="en-US"/>
        </w:rPr>
        <w:t>спорта и отдыха</w:t>
      </w:r>
      <w:r w:rsidRPr="00EB2BB7">
        <w:rPr>
          <w:rFonts w:eastAsiaTheme="minorEastAsia"/>
          <w:bCs/>
          <w:iCs/>
          <w:sz w:val="26"/>
          <w:szCs w:val="26"/>
          <w:bdr w:val="none" w:sz="0" w:space="0" w:color="auto" w:frame="1"/>
          <w:shd w:val="clear" w:color="auto" w:fill="FFFFFF"/>
          <w:lang w:val="x-none" w:eastAsia="en-US"/>
        </w:rPr>
        <w:t xml:space="preserve">, </w:t>
      </w:r>
      <w:r w:rsidRPr="00EB2BB7">
        <w:rPr>
          <w:rFonts w:eastAsiaTheme="minorEastAsia"/>
          <w:bCs/>
          <w:iCs/>
          <w:sz w:val="26"/>
          <w:szCs w:val="26"/>
          <w:bdr w:val="none" w:sz="0" w:space="0" w:color="auto" w:frame="1"/>
          <w:shd w:val="clear" w:color="auto" w:fill="FFFFFF"/>
          <w:lang w:eastAsia="en-US"/>
        </w:rPr>
        <w:t xml:space="preserve">акустика и микрофоны в актовый зал </w:t>
      </w:r>
      <w:r w:rsidRPr="00EB2BB7">
        <w:rPr>
          <w:rFonts w:eastAsiaTheme="minorEastAsia"/>
          <w:bCs/>
          <w:iCs/>
          <w:sz w:val="26"/>
          <w:szCs w:val="26"/>
          <w:bdr w:val="none" w:sz="0" w:space="0" w:color="auto" w:frame="1"/>
          <w:shd w:val="clear" w:color="auto" w:fill="FFFFFF"/>
          <w:lang w:val="x-none" w:eastAsia="en-US"/>
        </w:rPr>
        <w:t xml:space="preserve">МОУ «СОШ № </w:t>
      </w:r>
      <w:r w:rsidRPr="00EB2BB7">
        <w:rPr>
          <w:rFonts w:eastAsiaTheme="minorEastAsia"/>
          <w:bCs/>
          <w:iCs/>
          <w:sz w:val="26"/>
          <w:szCs w:val="26"/>
          <w:bdr w:val="none" w:sz="0" w:space="0" w:color="auto" w:frame="1"/>
          <w:shd w:val="clear" w:color="auto" w:fill="FFFFFF"/>
          <w:lang w:eastAsia="en-US"/>
        </w:rPr>
        <w:t>22</w:t>
      </w:r>
      <w:r w:rsidRPr="00EB2BB7">
        <w:rPr>
          <w:rFonts w:eastAsiaTheme="minorEastAsia"/>
          <w:bCs/>
          <w:iCs/>
          <w:sz w:val="26"/>
          <w:szCs w:val="26"/>
          <w:bdr w:val="none" w:sz="0" w:space="0" w:color="auto" w:frame="1"/>
          <w:shd w:val="clear" w:color="auto" w:fill="FFFFFF"/>
          <w:lang w:val="x-none" w:eastAsia="en-US"/>
        </w:rPr>
        <w:t>» г. Ухты</w:t>
      </w:r>
      <w:r w:rsidRPr="00EB2BB7">
        <w:rPr>
          <w:rFonts w:eastAsiaTheme="minorEastAsia"/>
          <w:bCs/>
          <w:iCs/>
          <w:sz w:val="26"/>
          <w:szCs w:val="26"/>
          <w:bdr w:val="none" w:sz="0" w:space="0" w:color="auto" w:frame="1"/>
          <w:shd w:val="clear" w:color="auto" w:fill="FFFFFF"/>
          <w:lang w:eastAsia="en-US"/>
        </w:rPr>
        <w:t>;</w:t>
      </w:r>
      <w:r w:rsidRPr="00EB2BB7">
        <w:rPr>
          <w:rFonts w:eastAsiaTheme="minorEastAsia"/>
          <w:bCs/>
          <w:iCs/>
          <w:sz w:val="26"/>
          <w:szCs w:val="26"/>
          <w:bdr w:val="none" w:sz="0" w:space="0" w:color="auto" w:frame="1"/>
          <w:shd w:val="clear" w:color="auto" w:fill="FFFFFF"/>
          <w:lang w:val="x-none" w:eastAsia="en-US"/>
        </w:rPr>
        <w:t xml:space="preserve"> </w:t>
      </w:r>
    </w:p>
    <w:p w:rsidR="00EB2BB7" w:rsidRPr="00EB2BB7" w:rsidRDefault="00EB2BB7" w:rsidP="00EB2BB7">
      <w:pPr>
        <w:numPr>
          <w:ilvl w:val="0"/>
          <w:numId w:val="36"/>
        </w:numPr>
        <w:spacing w:after="200" w:line="276" w:lineRule="auto"/>
        <w:ind w:left="284" w:hanging="284"/>
        <w:contextualSpacing/>
        <w:rPr>
          <w:rFonts w:eastAsiaTheme="minorEastAsia"/>
          <w:bCs/>
          <w:iCs/>
          <w:sz w:val="26"/>
          <w:szCs w:val="26"/>
          <w:bdr w:val="none" w:sz="0" w:space="0" w:color="auto" w:frame="1"/>
          <w:shd w:val="clear" w:color="auto" w:fill="FFFFFF"/>
          <w:lang w:val="x-none" w:eastAsia="en-US"/>
        </w:rPr>
      </w:pPr>
      <w:r w:rsidRPr="00EB2BB7">
        <w:rPr>
          <w:rFonts w:eastAsiaTheme="minorEastAsia"/>
          <w:bCs/>
          <w:iCs/>
          <w:sz w:val="26"/>
          <w:szCs w:val="26"/>
          <w:bdr w:val="none" w:sz="0" w:space="0" w:color="auto" w:frame="1"/>
          <w:shd w:val="clear" w:color="auto" w:fill="FFFFFF"/>
          <w:lang w:eastAsia="en-US"/>
        </w:rPr>
        <w:t>ремонт этнокультурного музея в МОУ «СОШ № 5» г. Ухты: проведён ремонт помещений, приобретена музейная витрина с прозрачными стенками, закуплен комплект штор;</w:t>
      </w:r>
    </w:p>
    <w:p w:rsidR="00EB2BB7" w:rsidRPr="00EB2BB7" w:rsidRDefault="00EB2BB7" w:rsidP="00EB2BB7">
      <w:pPr>
        <w:numPr>
          <w:ilvl w:val="0"/>
          <w:numId w:val="36"/>
        </w:numPr>
        <w:spacing w:after="200" w:line="276" w:lineRule="auto"/>
        <w:ind w:left="284" w:hanging="284"/>
        <w:contextualSpacing/>
        <w:rPr>
          <w:rFonts w:eastAsiaTheme="minorEastAsia"/>
          <w:bCs/>
          <w:iCs/>
          <w:sz w:val="26"/>
          <w:szCs w:val="26"/>
          <w:bdr w:val="none" w:sz="0" w:space="0" w:color="auto" w:frame="1"/>
          <w:shd w:val="clear" w:color="auto" w:fill="FFFFFF"/>
          <w:lang w:val="x-none" w:eastAsia="en-US"/>
        </w:rPr>
      </w:pPr>
      <w:r w:rsidRPr="00EB2BB7">
        <w:rPr>
          <w:rFonts w:eastAsiaTheme="minorEastAsia"/>
          <w:bCs/>
          <w:iCs/>
          <w:sz w:val="26"/>
          <w:szCs w:val="26"/>
          <w:bdr w:val="none" w:sz="0" w:space="0" w:color="auto" w:frame="1"/>
          <w:shd w:val="clear" w:color="auto" w:fill="FFFFFF"/>
          <w:lang w:eastAsia="en-US"/>
        </w:rPr>
        <w:t>создание современного общественного пространства для досуга и занятости учеников МАОУ «УТЛ»: приобретены и оставлены строительные материалы; произведена полная обшивка стен плитами СМЛ, произведен сбор конструкции для места отдыха и досуга (проект «Народный бюджет в школе»).</w:t>
      </w:r>
    </w:p>
    <w:p w:rsidR="00EB2BB7" w:rsidRPr="00EB2BB7" w:rsidRDefault="00EB2BB7" w:rsidP="00EB2BB7">
      <w:pPr>
        <w:spacing w:line="276" w:lineRule="auto"/>
        <w:ind w:firstLine="708"/>
        <w:rPr>
          <w:sz w:val="26"/>
          <w:szCs w:val="26"/>
        </w:rPr>
      </w:pPr>
      <w:r w:rsidRPr="00EB2BB7">
        <w:rPr>
          <w:sz w:val="26"/>
          <w:szCs w:val="26"/>
        </w:rPr>
        <w:t xml:space="preserve">В рамках реализации федерального проекта «Успех каждого ребенка» национального проекта «Образование» в МУ ДО «Центр творчества имени Г.А. </w:t>
      </w:r>
      <w:proofErr w:type="spellStart"/>
      <w:r w:rsidRPr="00EB2BB7">
        <w:rPr>
          <w:sz w:val="26"/>
          <w:szCs w:val="26"/>
        </w:rPr>
        <w:t>Карчевского</w:t>
      </w:r>
      <w:proofErr w:type="spellEnd"/>
      <w:r w:rsidRPr="00EB2BB7">
        <w:rPr>
          <w:sz w:val="26"/>
          <w:szCs w:val="26"/>
        </w:rPr>
        <w:t xml:space="preserve">» с 1 сентября 2022 г. создано 100 новых мест по 3 направленностям (естественно-научная, </w:t>
      </w:r>
      <w:proofErr w:type="gramStart"/>
      <w:r w:rsidRPr="00EB2BB7">
        <w:rPr>
          <w:sz w:val="26"/>
          <w:szCs w:val="26"/>
        </w:rPr>
        <w:t>техническая</w:t>
      </w:r>
      <w:proofErr w:type="gramEnd"/>
      <w:r w:rsidRPr="00EB2BB7">
        <w:rPr>
          <w:sz w:val="26"/>
          <w:szCs w:val="26"/>
        </w:rPr>
        <w:t xml:space="preserve">, социально-гуманитарная). Учреждением проведена работа по изучению социального запроса, разработке новых программ «Поколение </w:t>
      </w:r>
      <w:r w:rsidRPr="00EB2BB7">
        <w:rPr>
          <w:sz w:val="26"/>
          <w:szCs w:val="26"/>
          <w:lang w:val="en-US"/>
        </w:rPr>
        <w:t>Cyber</w:t>
      </w:r>
      <w:r w:rsidRPr="00EB2BB7">
        <w:rPr>
          <w:sz w:val="26"/>
          <w:szCs w:val="26"/>
        </w:rPr>
        <w:t xml:space="preserve">», «Телестудия», «Разум природы». Общая сумма финансирования составила 1 214 666 руб. Средства направлены на приобретение средств обучения и воспитания для создания новых мест. </w:t>
      </w:r>
    </w:p>
    <w:p w:rsidR="00EB2BB7" w:rsidRPr="00EB2BB7" w:rsidRDefault="00EB2BB7" w:rsidP="00EB2BB7">
      <w:pPr>
        <w:tabs>
          <w:tab w:val="left" w:pos="993"/>
        </w:tabs>
        <w:spacing w:line="276" w:lineRule="auto"/>
        <w:rPr>
          <w:bCs/>
          <w:sz w:val="26"/>
          <w:szCs w:val="26"/>
          <w:shd w:val="clear" w:color="auto" w:fill="FFFFFF"/>
        </w:rPr>
      </w:pPr>
      <w:r w:rsidRPr="00EB2BB7">
        <w:rPr>
          <w:bCs/>
          <w:sz w:val="26"/>
          <w:szCs w:val="26"/>
          <w:shd w:val="clear" w:color="auto" w:fill="FFFFFF"/>
        </w:rPr>
        <w:t>Приоритетными задачами в отрасли образования на 2023 год являются:</w:t>
      </w:r>
    </w:p>
    <w:p w:rsidR="00EB2BB7" w:rsidRPr="00EB2BB7" w:rsidRDefault="00EB2BB7" w:rsidP="00EB2BB7">
      <w:pPr>
        <w:numPr>
          <w:ilvl w:val="0"/>
          <w:numId w:val="37"/>
        </w:numPr>
        <w:spacing w:line="276" w:lineRule="auto"/>
        <w:ind w:left="284" w:hanging="284"/>
        <w:rPr>
          <w:bCs/>
          <w:spacing w:val="20"/>
          <w:sz w:val="26"/>
          <w:szCs w:val="26"/>
          <w:lang w:eastAsia="en-US"/>
        </w:rPr>
      </w:pPr>
      <w:r w:rsidRPr="00EB2BB7">
        <w:rPr>
          <w:bCs/>
          <w:spacing w:val="20"/>
          <w:sz w:val="26"/>
          <w:szCs w:val="26"/>
          <w:lang w:eastAsia="en-US"/>
        </w:rPr>
        <w:t xml:space="preserve">Реализация </w:t>
      </w:r>
      <w:r w:rsidRPr="00EB2BB7">
        <w:rPr>
          <w:sz w:val="26"/>
          <w:szCs w:val="26"/>
          <w:lang w:eastAsia="ar-SA"/>
        </w:rPr>
        <w:t xml:space="preserve">мероприятий </w:t>
      </w:r>
      <w:r w:rsidRPr="00EB2BB7">
        <w:rPr>
          <w:sz w:val="26"/>
          <w:szCs w:val="26"/>
          <w:lang w:eastAsia="en-US"/>
        </w:rPr>
        <w:t xml:space="preserve">федерального проекта «Современная школа» национального проекта «Образование» и соответствующего ему регионального </w:t>
      </w:r>
      <w:r w:rsidRPr="00EB2BB7">
        <w:rPr>
          <w:sz w:val="26"/>
          <w:szCs w:val="26"/>
          <w:lang w:eastAsia="en-US"/>
        </w:rPr>
        <w:lastRenderedPageBreak/>
        <w:t>проекта по созданию детского технопарка «</w:t>
      </w:r>
      <w:proofErr w:type="spellStart"/>
      <w:r w:rsidRPr="00EB2BB7">
        <w:rPr>
          <w:sz w:val="26"/>
          <w:szCs w:val="26"/>
          <w:lang w:eastAsia="en-US"/>
        </w:rPr>
        <w:t>Кванториум</w:t>
      </w:r>
      <w:proofErr w:type="spellEnd"/>
      <w:r w:rsidRPr="00EB2BB7">
        <w:rPr>
          <w:sz w:val="26"/>
          <w:szCs w:val="26"/>
          <w:lang w:eastAsia="en-US"/>
        </w:rPr>
        <w:t>» на базе МОУ «СОШ №10».</w:t>
      </w:r>
    </w:p>
    <w:p w:rsidR="00EB2BB7" w:rsidRPr="00EB2BB7" w:rsidRDefault="00EB2BB7" w:rsidP="00EB2BB7">
      <w:pPr>
        <w:numPr>
          <w:ilvl w:val="0"/>
          <w:numId w:val="37"/>
        </w:numPr>
        <w:spacing w:line="276" w:lineRule="auto"/>
        <w:ind w:left="284" w:hanging="284"/>
        <w:rPr>
          <w:bCs/>
          <w:spacing w:val="20"/>
          <w:sz w:val="26"/>
          <w:szCs w:val="26"/>
          <w:lang w:eastAsia="en-US"/>
        </w:rPr>
      </w:pPr>
      <w:r w:rsidRPr="00EB2BB7">
        <w:rPr>
          <w:sz w:val="26"/>
          <w:szCs w:val="26"/>
          <w:lang w:eastAsia="en-US"/>
        </w:rPr>
        <w:t>Совершенствование управления качеством муниципального  образования.</w:t>
      </w:r>
    </w:p>
    <w:p w:rsidR="00EB2BB7" w:rsidRPr="00EB2BB7" w:rsidRDefault="00EB2BB7" w:rsidP="00EB2BB7">
      <w:pPr>
        <w:numPr>
          <w:ilvl w:val="0"/>
          <w:numId w:val="37"/>
        </w:numPr>
        <w:spacing w:line="276" w:lineRule="auto"/>
        <w:ind w:left="284" w:hanging="284"/>
        <w:rPr>
          <w:bCs/>
          <w:spacing w:val="20"/>
          <w:sz w:val="26"/>
          <w:szCs w:val="26"/>
          <w:lang w:eastAsia="en-US"/>
        </w:rPr>
      </w:pPr>
      <w:r w:rsidRPr="00EB2BB7">
        <w:rPr>
          <w:sz w:val="26"/>
          <w:szCs w:val="26"/>
          <w:lang w:eastAsia="en-US"/>
        </w:rPr>
        <w:t>Обеспечение комплексной безопасности.</w:t>
      </w:r>
    </w:p>
    <w:p w:rsidR="00EB2BB7" w:rsidRPr="00EB2BB7" w:rsidRDefault="00EB2BB7" w:rsidP="00EB2BB7">
      <w:pPr>
        <w:numPr>
          <w:ilvl w:val="0"/>
          <w:numId w:val="37"/>
        </w:numPr>
        <w:spacing w:line="276" w:lineRule="auto"/>
        <w:ind w:left="284" w:hanging="284"/>
        <w:rPr>
          <w:sz w:val="26"/>
          <w:szCs w:val="26"/>
          <w:lang w:eastAsia="en-US"/>
        </w:rPr>
      </w:pPr>
      <w:r w:rsidRPr="00EB2BB7">
        <w:rPr>
          <w:sz w:val="26"/>
          <w:szCs w:val="26"/>
          <w:lang w:eastAsia="en-US"/>
        </w:rPr>
        <w:t>Считать приоритетной задачей объективность оценивания.</w:t>
      </w:r>
    </w:p>
    <w:p w:rsidR="00EB2BB7" w:rsidRPr="00EB2BB7" w:rsidRDefault="00EB2BB7" w:rsidP="00EB2BB7">
      <w:pPr>
        <w:numPr>
          <w:ilvl w:val="0"/>
          <w:numId w:val="37"/>
        </w:numPr>
        <w:spacing w:line="276" w:lineRule="auto"/>
        <w:ind w:left="284" w:hanging="284"/>
        <w:rPr>
          <w:sz w:val="26"/>
          <w:szCs w:val="26"/>
          <w:lang w:eastAsia="en-US"/>
        </w:rPr>
      </w:pPr>
      <w:proofErr w:type="gramStart"/>
      <w:r w:rsidRPr="00EB2BB7">
        <w:rPr>
          <w:sz w:val="26"/>
          <w:szCs w:val="26"/>
          <w:lang w:eastAsia="en-US"/>
        </w:rPr>
        <w:t>Направленная работа по  увеличению охвата обучающихся, состоящих на профилактических учётах максимальной  внеурочной деятельностью.</w:t>
      </w:r>
      <w:proofErr w:type="gramEnd"/>
    </w:p>
    <w:p w:rsidR="00EB2BB7" w:rsidRPr="00EB2BB7" w:rsidRDefault="00EB2BB7" w:rsidP="00EB2BB7">
      <w:pPr>
        <w:numPr>
          <w:ilvl w:val="0"/>
          <w:numId w:val="37"/>
        </w:numPr>
        <w:spacing w:line="276" w:lineRule="auto"/>
        <w:ind w:left="284" w:hanging="284"/>
        <w:rPr>
          <w:sz w:val="26"/>
          <w:szCs w:val="26"/>
          <w:lang w:eastAsia="en-US"/>
        </w:rPr>
      </w:pPr>
      <w:r w:rsidRPr="00EB2BB7">
        <w:rPr>
          <w:sz w:val="26"/>
          <w:szCs w:val="26"/>
          <w:lang w:eastAsia="en-US"/>
        </w:rPr>
        <w:t>Реализация муниципальных мер по привлечению педагогических кадров.</w:t>
      </w:r>
    </w:p>
    <w:p w:rsidR="00EB2BB7" w:rsidRPr="00EB2BB7" w:rsidRDefault="00EB2BB7" w:rsidP="00EB2BB7">
      <w:pPr>
        <w:numPr>
          <w:ilvl w:val="0"/>
          <w:numId w:val="37"/>
        </w:numPr>
        <w:spacing w:line="276" w:lineRule="auto"/>
        <w:ind w:left="284" w:hanging="284"/>
        <w:rPr>
          <w:sz w:val="26"/>
          <w:szCs w:val="26"/>
          <w:lang w:eastAsia="en-US"/>
        </w:rPr>
      </w:pPr>
      <w:r w:rsidRPr="00EB2BB7">
        <w:rPr>
          <w:sz w:val="26"/>
          <w:szCs w:val="26"/>
          <w:shd w:val="clear" w:color="auto" w:fill="FFFFFF"/>
          <w:lang w:eastAsia="en-US"/>
        </w:rPr>
        <w:t>Увеличение  количества педагогических работников,   повысивших профессиональную компетентность в вопросах выявления, сопровождения и развития одаренных детей.</w:t>
      </w:r>
    </w:p>
    <w:p w:rsidR="00EB2BB7" w:rsidRPr="00EB2BB7" w:rsidRDefault="00EB2BB7" w:rsidP="00EB2BB7">
      <w:pPr>
        <w:numPr>
          <w:ilvl w:val="0"/>
          <w:numId w:val="37"/>
        </w:numPr>
        <w:spacing w:line="276" w:lineRule="auto"/>
        <w:ind w:left="284" w:hanging="284"/>
        <w:rPr>
          <w:sz w:val="26"/>
          <w:szCs w:val="26"/>
          <w:shd w:val="clear" w:color="auto" w:fill="FFFFFF"/>
          <w:lang w:eastAsia="en-US"/>
        </w:rPr>
      </w:pPr>
      <w:r w:rsidRPr="00EB2BB7">
        <w:rPr>
          <w:sz w:val="26"/>
          <w:szCs w:val="26"/>
          <w:lang w:eastAsia="en-US"/>
        </w:rPr>
        <w:t>Реализация муниципального проекта «Талантливые дети - будущее Ухты!»</w:t>
      </w:r>
      <w:r w:rsidRPr="00EB2BB7">
        <w:rPr>
          <w:sz w:val="26"/>
          <w:szCs w:val="26"/>
          <w:bdr w:val="none" w:sz="0" w:space="0" w:color="auto" w:frame="1"/>
          <w:lang w:eastAsia="en-US"/>
        </w:rPr>
        <w:t>.</w:t>
      </w:r>
    </w:p>
    <w:p w:rsidR="00EB2BB7" w:rsidRPr="00EB2BB7" w:rsidRDefault="00EB2BB7" w:rsidP="00EB2BB7">
      <w:pPr>
        <w:numPr>
          <w:ilvl w:val="0"/>
          <w:numId w:val="37"/>
        </w:numPr>
        <w:spacing w:line="276" w:lineRule="auto"/>
        <w:ind w:left="284" w:hanging="284"/>
        <w:rPr>
          <w:sz w:val="26"/>
          <w:szCs w:val="26"/>
          <w:shd w:val="clear" w:color="auto" w:fill="FFFFFF"/>
          <w:lang w:eastAsia="en-US"/>
        </w:rPr>
      </w:pPr>
      <w:r w:rsidRPr="00EB2BB7">
        <w:rPr>
          <w:sz w:val="26"/>
          <w:szCs w:val="26"/>
          <w:bdr w:val="none" w:sz="0" w:space="0" w:color="auto" w:frame="1"/>
          <w:lang w:eastAsia="en-US"/>
        </w:rPr>
        <w:t>Создание в муниципальных образовательных организациях объединений</w:t>
      </w:r>
      <w:r w:rsidRPr="00EB2BB7">
        <w:rPr>
          <w:i/>
          <w:iCs/>
          <w:sz w:val="26"/>
          <w:szCs w:val="26"/>
          <w:lang w:eastAsia="en-US"/>
        </w:rPr>
        <w:t xml:space="preserve"> </w:t>
      </w:r>
      <w:r w:rsidRPr="00EB2BB7">
        <w:rPr>
          <w:sz w:val="26"/>
          <w:szCs w:val="26"/>
          <w:lang w:eastAsia="en-US"/>
        </w:rPr>
        <w:t>Российского движения детей и молодёжи «Движение Первых».</w:t>
      </w:r>
    </w:p>
    <w:p w:rsidR="00EB2BB7" w:rsidRPr="00EB2BB7" w:rsidRDefault="00EB2BB7" w:rsidP="00EB2BB7">
      <w:pPr>
        <w:numPr>
          <w:ilvl w:val="0"/>
          <w:numId w:val="37"/>
        </w:numPr>
        <w:spacing w:line="276" w:lineRule="auto"/>
        <w:ind w:left="284" w:hanging="284"/>
        <w:rPr>
          <w:sz w:val="26"/>
          <w:szCs w:val="26"/>
          <w:lang w:eastAsia="en-US"/>
        </w:rPr>
      </w:pPr>
      <w:r w:rsidRPr="00EB2BB7">
        <w:rPr>
          <w:sz w:val="26"/>
          <w:szCs w:val="26"/>
          <w:shd w:val="clear" w:color="auto" w:fill="FFFFFF"/>
          <w:lang w:eastAsia="en-US"/>
        </w:rPr>
        <w:t>Обеспечение  психолого-педагогического сопровождения талантливых детей.</w:t>
      </w:r>
    </w:p>
    <w:p w:rsidR="00EB2BB7" w:rsidRPr="00EB2BB7" w:rsidRDefault="00EB2BB7" w:rsidP="00EB2BB7">
      <w:pPr>
        <w:numPr>
          <w:ilvl w:val="0"/>
          <w:numId w:val="37"/>
        </w:numPr>
        <w:spacing w:line="276" w:lineRule="auto"/>
        <w:ind w:left="284" w:hanging="284"/>
        <w:rPr>
          <w:sz w:val="26"/>
          <w:szCs w:val="26"/>
          <w:shd w:val="clear" w:color="auto" w:fill="FFFFFF"/>
          <w:lang w:eastAsia="en-US"/>
        </w:rPr>
      </w:pPr>
      <w:r w:rsidRPr="00EB2BB7">
        <w:rPr>
          <w:sz w:val="26"/>
          <w:szCs w:val="26"/>
          <w:shd w:val="clear" w:color="auto" w:fill="FFFFFF"/>
          <w:lang w:eastAsia="en-US"/>
        </w:rPr>
        <w:t xml:space="preserve">Обеспечение  </w:t>
      </w:r>
      <w:r w:rsidRPr="00EB2BB7">
        <w:rPr>
          <w:rFonts w:eastAsia="Calibri"/>
          <w:sz w:val="26"/>
          <w:szCs w:val="26"/>
          <w:lang w:eastAsia="en-US"/>
        </w:rPr>
        <w:t>информационного  просвещения родителей проблемам выявления, сопровождения и развития одаренности.</w:t>
      </w:r>
    </w:p>
    <w:p w:rsidR="00EB2BB7" w:rsidRPr="00EB2BB7" w:rsidRDefault="00EB2BB7" w:rsidP="00EB2BB7">
      <w:pPr>
        <w:numPr>
          <w:ilvl w:val="0"/>
          <w:numId w:val="37"/>
        </w:numPr>
        <w:spacing w:line="276" w:lineRule="auto"/>
        <w:ind w:left="284" w:hanging="284"/>
        <w:rPr>
          <w:sz w:val="26"/>
          <w:szCs w:val="26"/>
          <w:lang w:eastAsia="en-US"/>
        </w:rPr>
      </w:pPr>
      <w:r w:rsidRPr="00EB2BB7">
        <w:rPr>
          <w:sz w:val="26"/>
          <w:szCs w:val="26"/>
          <w:lang w:eastAsia="en-US"/>
        </w:rPr>
        <w:t xml:space="preserve">Продолжить реализацию муниципальных  </w:t>
      </w:r>
      <w:proofErr w:type="spellStart"/>
      <w:r w:rsidRPr="00EB2BB7">
        <w:rPr>
          <w:sz w:val="26"/>
          <w:szCs w:val="26"/>
          <w:lang w:eastAsia="en-US"/>
        </w:rPr>
        <w:t>профориентационных</w:t>
      </w:r>
      <w:proofErr w:type="spellEnd"/>
      <w:r w:rsidRPr="00EB2BB7">
        <w:rPr>
          <w:sz w:val="26"/>
          <w:szCs w:val="26"/>
          <w:lang w:eastAsia="en-US"/>
        </w:rPr>
        <w:t xml:space="preserve"> проектов.</w:t>
      </w:r>
    </w:p>
    <w:p w:rsidR="00EB2BB7" w:rsidRPr="00EB2BB7" w:rsidRDefault="00EB2BB7" w:rsidP="00EB2BB7">
      <w:pPr>
        <w:numPr>
          <w:ilvl w:val="0"/>
          <w:numId w:val="37"/>
        </w:numPr>
        <w:spacing w:line="276" w:lineRule="auto"/>
        <w:ind w:left="284" w:hanging="284"/>
        <w:rPr>
          <w:sz w:val="26"/>
          <w:szCs w:val="26"/>
          <w:lang w:eastAsia="ar-SA"/>
        </w:rPr>
      </w:pPr>
      <w:r w:rsidRPr="00EB2BB7">
        <w:rPr>
          <w:sz w:val="26"/>
          <w:szCs w:val="26"/>
          <w:lang w:eastAsia="ar-SA"/>
        </w:rPr>
        <w:t>Продолжение реализации проекта персонифицированного финансирования дополнительного образования.</w:t>
      </w:r>
    </w:p>
    <w:p w:rsidR="00EB2BB7" w:rsidRPr="00EB2BB7" w:rsidRDefault="00EB2BB7" w:rsidP="00EB2BB7">
      <w:pPr>
        <w:numPr>
          <w:ilvl w:val="0"/>
          <w:numId w:val="37"/>
        </w:numPr>
        <w:spacing w:line="276" w:lineRule="auto"/>
        <w:ind w:left="284" w:hanging="284"/>
        <w:rPr>
          <w:sz w:val="26"/>
          <w:szCs w:val="26"/>
          <w:lang w:eastAsia="ar-SA"/>
        </w:rPr>
      </w:pPr>
      <w:r w:rsidRPr="00EB2BB7">
        <w:rPr>
          <w:sz w:val="26"/>
          <w:szCs w:val="26"/>
          <w:lang w:eastAsia="ar-SA"/>
        </w:rPr>
        <w:t xml:space="preserve">Обновление содержания дополнительного образования. </w:t>
      </w:r>
    </w:p>
    <w:p w:rsidR="00EB2BB7" w:rsidRPr="00EB2BB7" w:rsidRDefault="00EB2BB7" w:rsidP="00EB2BB7">
      <w:pPr>
        <w:numPr>
          <w:ilvl w:val="0"/>
          <w:numId w:val="37"/>
        </w:numPr>
        <w:spacing w:line="276" w:lineRule="auto"/>
        <w:ind w:left="284" w:hanging="284"/>
        <w:rPr>
          <w:sz w:val="26"/>
          <w:szCs w:val="26"/>
          <w:lang w:eastAsia="ar-SA"/>
        </w:rPr>
      </w:pPr>
      <w:r w:rsidRPr="00EB2BB7">
        <w:rPr>
          <w:sz w:val="26"/>
          <w:szCs w:val="26"/>
          <w:lang w:eastAsia="ar-SA"/>
        </w:rPr>
        <w:t xml:space="preserve">Активизация </w:t>
      </w:r>
      <w:r w:rsidRPr="00EB2BB7">
        <w:rPr>
          <w:sz w:val="26"/>
          <w:szCs w:val="26"/>
        </w:rPr>
        <w:t>деятельности местного отделения ВВПОД «</w:t>
      </w:r>
      <w:proofErr w:type="spellStart"/>
      <w:r w:rsidRPr="00EB2BB7">
        <w:rPr>
          <w:sz w:val="26"/>
          <w:szCs w:val="26"/>
        </w:rPr>
        <w:t>Юнармия</w:t>
      </w:r>
      <w:proofErr w:type="spellEnd"/>
      <w:r w:rsidRPr="00EB2BB7">
        <w:rPr>
          <w:sz w:val="26"/>
          <w:szCs w:val="26"/>
        </w:rPr>
        <w:t>» Республики Коми в г. Ухте.</w:t>
      </w:r>
    </w:p>
    <w:p w:rsidR="00EB2BB7" w:rsidRPr="00EB2BB7" w:rsidRDefault="00EB2BB7" w:rsidP="00EB2BB7">
      <w:pPr>
        <w:numPr>
          <w:ilvl w:val="0"/>
          <w:numId w:val="37"/>
        </w:numPr>
        <w:spacing w:line="276" w:lineRule="auto"/>
        <w:ind w:left="284" w:hanging="284"/>
        <w:rPr>
          <w:sz w:val="26"/>
          <w:szCs w:val="26"/>
          <w:lang w:eastAsia="ar-SA"/>
        </w:rPr>
      </w:pPr>
      <w:r w:rsidRPr="00EB2BB7">
        <w:rPr>
          <w:sz w:val="26"/>
          <w:szCs w:val="26"/>
        </w:rPr>
        <w:t>Социально-экономическая поддержка молодых семей.</w:t>
      </w:r>
    </w:p>
    <w:p w:rsidR="00EB2BB7" w:rsidRPr="00EB2BB7" w:rsidRDefault="00EB2BB7" w:rsidP="00EB2BB7">
      <w:pPr>
        <w:numPr>
          <w:ilvl w:val="0"/>
          <w:numId w:val="37"/>
        </w:numPr>
        <w:spacing w:line="276" w:lineRule="auto"/>
        <w:ind w:left="284" w:hanging="284"/>
        <w:rPr>
          <w:sz w:val="26"/>
          <w:szCs w:val="26"/>
          <w:lang w:eastAsia="ar-SA"/>
        </w:rPr>
      </w:pPr>
      <w:r w:rsidRPr="00EB2BB7">
        <w:rPr>
          <w:sz w:val="26"/>
          <w:szCs w:val="26"/>
        </w:rPr>
        <w:t>Организация оздоровления и трудоустройства детей и молодёжи, в том числе детей из семей, находящихся в трудной жизненной ситуации.</w:t>
      </w:r>
    </w:p>
    <w:p w:rsidR="00EB2BB7" w:rsidRPr="00EB2BB7" w:rsidRDefault="00EB2BB7" w:rsidP="00EB2BB7">
      <w:pPr>
        <w:tabs>
          <w:tab w:val="left" w:pos="993"/>
        </w:tabs>
        <w:spacing w:line="276" w:lineRule="auto"/>
        <w:jc w:val="center"/>
        <w:rPr>
          <w:bCs/>
          <w:sz w:val="26"/>
          <w:szCs w:val="26"/>
          <w:shd w:val="clear" w:color="auto" w:fill="FFFFFF"/>
        </w:rPr>
      </w:pPr>
    </w:p>
    <w:p w:rsidR="00EB2BB7" w:rsidRPr="00EB2BB7" w:rsidRDefault="00EB2BB7" w:rsidP="00EB2BB7">
      <w:pPr>
        <w:tabs>
          <w:tab w:val="left" w:pos="993"/>
        </w:tabs>
        <w:spacing w:line="276" w:lineRule="auto"/>
        <w:jc w:val="center"/>
        <w:rPr>
          <w:b/>
          <w:bCs/>
          <w:sz w:val="26"/>
          <w:szCs w:val="26"/>
          <w:shd w:val="clear" w:color="auto" w:fill="FFFFFF"/>
        </w:rPr>
      </w:pPr>
      <w:r w:rsidRPr="00EB2BB7">
        <w:rPr>
          <w:b/>
          <w:bCs/>
          <w:sz w:val="26"/>
          <w:szCs w:val="26"/>
          <w:shd w:val="clear" w:color="auto" w:fill="FFFFFF"/>
        </w:rPr>
        <w:t>Реализация полномочий в сфере культуры</w:t>
      </w:r>
    </w:p>
    <w:p w:rsidR="00EB2BB7" w:rsidRPr="00EB2BB7" w:rsidRDefault="00EB2BB7" w:rsidP="00EB2BB7">
      <w:pPr>
        <w:tabs>
          <w:tab w:val="left" w:pos="851"/>
          <w:tab w:val="left" w:pos="993"/>
        </w:tabs>
        <w:spacing w:line="276" w:lineRule="auto"/>
        <w:ind w:firstLine="709"/>
        <w:rPr>
          <w:sz w:val="26"/>
          <w:szCs w:val="26"/>
        </w:rPr>
      </w:pPr>
      <w:proofErr w:type="gramStart"/>
      <w:r w:rsidRPr="00EB2BB7">
        <w:rPr>
          <w:sz w:val="26"/>
          <w:szCs w:val="26"/>
        </w:rPr>
        <w:t>Приоритетными направлениями в сфере развития культуры, в том числе национальных отношений, в МОГО «Ухта» в 2022 году были определены развитие инфраструктуры отрасли, сохранение исторического и культурного наследия на территории МОГО «Ухта», обеспечение сохранности и всеобщей доступности информационных ресурсов библиотечных и музейных фондов, содействие в обеспечении экономических и социально-культурных условий развития традиционной культуры коми народа и других национальностей, проживающих на территории</w:t>
      </w:r>
      <w:proofErr w:type="gramEnd"/>
      <w:r w:rsidRPr="00EB2BB7">
        <w:rPr>
          <w:sz w:val="26"/>
          <w:szCs w:val="26"/>
        </w:rPr>
        <w:t xml:space="preserve"> МОГО «Ухта», с учетом соблюдения прав и свобод граждан, приоритетная поддержка инновационных учреждений культуры, включающая создание условий для деятельности творческих коллективов и исполнителей, а также создание условий для развития туризма на территории городского округа. Все эти задачи решались через реализацию муниципальной программы «Культура».</w:t>
      </w: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t>На территории МОГО «Ухта» на конец года функционировали 13 муниципальных учреждений культуры, в том числе:</w:t>
      </w:r>
    </w:p>
    <w:p w:rsidR="00EB2BB7" w:rsidRPr="00EB2BB7" w:rsidRDefault="00EB2BB7" w:rsidP="00EB2BB7">
      <w:pPr>
        <w:widowControl w:val="0"/>
        <w:numPr>
          <w:ilvl w:val="0"/>
          <w:numId w:val="38"/>
        </w:numPr>
        <w:tabs>
          <w:tab w:val="left" w:pos="851"/>
        </w:tabs>
        <w:autoSpaceDE w:val="0"/>
        <w:autoSpaceDN w:val="0"/>
        <w:adjustRightInd w:val="0"/>
        <w:spacing w:after="200" w:line="276" w:lineRule="auto"/>
        <w:ind w:left="284" w:hanging="284"/>
        <w:contextualSpacing/>
        <w:rPr>
          <w:rFonts w:eastAsiaTheme="minorEastAsia"/>
          <w:sz w:val="26"/>
          <w:szCs w:val="26"/>
        </w:rPr>
      </w:pPr>
      <w:r w:rsidRPr="00EB2BB7">
        <w:rPr>
          <w:rFonts w:eastAsiaTheme="minorEastAsia"/>
          <w:sz w:val="26"/>
          <w:szCs w:val="26"/>
        </w:rPr>
        <w:t>6 учреждений культуры клубного типа (16 клубов и домов культуры);</w:t>
      </w:r>
    </w:p>
    <w:p w:rsidR="00EB2BB7" w:rsidRPr="00EB2BB7" w:rsidRDefault="00EB2BB7" w:rsidP="00EB2BB7">
      <w:pPr>
        <w:widowControl w:val="0"/>
        <w:numPr>
          <w:ilvl w:val="0"/>
          <w:numId w:val="38"/>
        </w:numPr>
        <w:tabs>
          <w:tab w:val="left" w:pos="851"/>
        </w:tabs>
        <w:autoSpaceDE w:val="0"/>
        <w:autoSpaceDN w:val="0"/>
        <w:adjustRightInd w:val="0"/>
        <w:spacing w:after="200" w:line="276" w:lineRule="auto"/>
        <w:ind w:left="284" w:hanging="284"/>
        <w:contextualSpacing/>
        <w:rPr>
          <w:rFonts w:eastAsiaTheme="minorEastAsia"/>
          <w:sz w:val="26"/>
          <w:szCs w:val="26"/>
        </w:rPr>
      </w:pPr>
      <w:r w:rsidRPr="00EB2BB7">
        <w:rPr>
          <w:rFonts w:eastAsiaTheme="minorEastAsia"/>
          <w:sz w:val="26"/>
          <w:szCs w:val="26"/>
        </w:rPr>
        <w:lastRenderedPageBreak/>
        <w:t>4 учреждения дополнительного образования детей в сфере культуры;</w:t>
      </w:r>
    </w:p>
    <w:p w:rsidR="00EB2BB7" w:rsidRPr="00EB2BB7" w:rsidRDefault="00EB2BB7" w:rsidP="00EB2BB7">
      <w:pPr>
        <w:widowControl w:val="0"/>
        <w:numPr>
          <w:ilvl w:val="0"/>
          <w:numId w:val="38"/>
        </w:numPr>
        <w:tabs>
          <w:tab w:val="left" w:pos="851"/>
        </w:tabs>
        <w:autoSpaceDE w:val="0"/>
        <w:autoSpaceDN w:val="0"/>
        <w:adjustRightInd w:val="0"/>
        <w:spacing w:after="200" w:line="276" w:lineRule="auto"/>
        <w:ind w:left="284" w:hanging="284"/>
        <w:contextualSpacing/>
        <w:rPr>
          <w:rFonts w:eastAsiaTheme="minorEastAsia"/>
          <w:sz w:val="26"/>
          <w:szCs w:val="26"/>
        </w:rPr>
      </w:pPr>
      <w:r w:rsidRPr="00EB2BB7">
        <w:rPr>
          <w:rFonts w:eastAsiaTheme="minorEastAsia"/>
          <w:sz w:val="26"/>
          <w:szCs w:val="26"/>
        </w:rPr>
        <w:t>МУ «Центральная библиотека МОГО «Ухта» (11 библиотек-филиалов);</w:t>
      </w:r>
    </w:p>
    <w:p w:rsidR="00EB2BB7" w:rsidRPr="00EB2BB7" w:rsidRDefault="00EB2BB7" w:rsidP="00EB2BB7">
      <w:pPr>
        <w:widowControl w:val="0"/>
        <w:numPr>
          <w:ilvl w:val="0"/>
          <w:numId w:val="38"/>
        </w:numPr>
        <w:tabs>
          <w:tab w:val="left" w:pos="851"/>
        </w:tabs>
        <w:autoSpaceDE w:val="0"/>
        <w:autoSpaceDN w:val="0"/>
        <w:adjustRightInd w:val="0"/>
        <w:spacing w:after="200" w:line="276" w:lineRule="auto"/>
        <w:ind w:left="284" w:hanging="284"/>
        <w:contextualSpacing/>
        <w:rPr>
          <w:rFonts w:eastAsiaTheme="minorEastAsia"/>
          <w:sz w:val="26"/>
          <w:szCs w:val="26"/>
        </w:rPr>
      </w:pPr>
      <w:r w:rsidRPr="00EB2BB7">
        <w:rPr>
          <w:rFonts w:eastAsiaTheme="minorEastAsia"/>
          <w:sz w:val="26"/>
          <w:szCs w:val="26"/>
        </w:rPr>
        <w:t xml:space="preserve">МУ «Историко-краеведческий музей с кабинетом-музеем А.Я. </w:t>
      </w:r>
      <w:proofErr w:type="spellStart"/>
      <w:r w:rsidRPr="00EB2BB7">
        <w:rPr>
          <w:rFonts w:eastAsiaTheme="minorEastAsia"/>
          <w:sz w:val="26"/>
          <w:szCs w:val="26"/>
        </w:rPr>
        <w:t>Кремса</w:t>
      </w:r>
      <w:proofErr w:type="spellEnd"/>
      <w:r w:rsidRPr="00EB2BB7">
        <w:rPr>
          <w:rFonts w:eastAsiaTheme="minorEastAsia"/>
          <w:sz w:val="26"/>
          <w:szCs w:val="26"/>
        </w:rPr>
        <w:t>» МОГО «Ухта» (5 музеев и 1 выставочный зал);</w:t>
      </w:r>
    </w:p>
    <w:p w:rsidR="00EB2BB7" w:rsidRPr="00EB2BB7" w:rsidRDefault="00EB2BB7" w:rsidP="00EB2BB7">
      <w:pPr>
        <w:widowControl w:val="0"/>
        <w:numPr>
          <w:ilvl w:val="0"/>
          <w:numId w:val="38"/>
        </w:numPr>
        <w:tabs>
          <w:tab w:val="left" w:pos="851"/>
        </w:tabs>
        <w:autoSpaceDE w:val="0"/>
        <w:autoSpaceDN w:val="0"/>
        <w:adjustRightInd w:val="0"/>
        <w:spacing w:after="200" w:line="276" w:lineRule="auto"/>
        <w:ind w:left="284" w:hanging="284"/>
        <w:contextualSpacing/>
        <w:rPr>
          <w:rFonts w:eastAsiaTheme="minorEastAsia"/>
          <w:sz w:val="26"/>
          <w:szCs w:val="26"/>
        </w:rPr>
      </w:pPr>
      <w:r w:rsidRPr="00EB2BB7">
        <w:rPr>
          <w:rFonts w:eastAsiaTheme="minorEastAsia"/>
          <w:sz w:val="26"/>
          <w:szCs w:val="26"/>
        </w:rPr>
        <w:t>МБУ «Центр обслуживания объектов культуры» МОГО «Ухта».</w:t>
      </w:r>
    </w:p>
    <w:p w:rsidR="00EB2BB7" w:rsidRPr="00EB2BB7" w:rsidRDefault="00EB2BB7" w:rsidP="00EB2BB7">
      <w:pPr>
        <w:suppressAutoHyphens/>
        <w:spacing w:line="276" w:lineRule="auto"/>
        <w:ind w:firstLine="709"/>
        <w:rPr>
          <w:sz w:val="26"/>
          <w:szCs w:val="26"/>
        </w:rPr>
      </w:pPr>
      <w:r w:rsidRPr="00EB2BB7">
        <w:rPr>
          <w:sz w:val="26"/>
          <w:szCs w:val="26"/>
        </w:rPr>
        <w:t xml:space="preserve">Учреждениями культуры в 2022 году получены средства от предпринимательской и иной, приносящей доход деятельности на общую сумму </w:t>
      </w:r>
      <w:r w:rsidRPr="00EB2BB7">
        <w:rPr>
          <w:rFonts w:eastAsia="SimSun"/>
          <w:sz w:val="26"/>
          <w:szCs w:val="26"/>
          <w:lang w:eastAsia="zh-CN"/>
        </w:rPr>
        <w:t xml:space="preserve">– 16 979 367,92 руб. </w:t>
      </w:r>
      <w:r w:rsidRPr="00EB2BB7">
        <w:rPr>
          <w:sz w:val="26"/>
          <w:szCs w:val="26"/>
        </w:rPr>
        <w:t xml:space="preserve">Средства от предпринимательской и иной приносящей доход деятельности направлялись на возмещение расходов по коммунальным услугам, на содержание имущества, приобретение основных средств. </w:t>
      </w:r>
    </w:p>
    <w:p w:rsidR="00EB2BB7" w:rsidRPr="00EB2BB7" w:rsidRDefault="00EB2BB7" w:rsidP="00EB2BB7">
      <w:pPr>
        <w:spacing w:line="276" w:lineRule="auto"/>
        <w:ind w:firstLine="709"/>
        <w:rPr>
          <w:sz w:val="26"/>
          <w:szCs w:val="26"/>
        </w:rPr>
      </w:pPr>
      <w:r w:rsidRPr="00EB2BB7">
        <w:rPr>
          <w:sz w:val="26"/>
          <w:szCs w:val="26"/>
        </w:rPr>
        <w:t>Учреждениями культуры п</w:t>
      </w:r>
      <w:r w:rsidRPr="00EB2BB7">
        <w:rPr>
          <w:rFonts w:eastAsia="SimSun"/>
          <w:sz w:val="26"/>
          <w:szCs w:val="26"/>
          <w:lang w:eastAsia="zh-CN"/>
        </w:rPr>
        <w:t>роводилась работа по привлечению средств федерального и республиканского бюджетов.</w:t>
      </w:r>
    </w:p>
    <w:p w:rsidR="00EB2BB7" w:rsidRPr="00EB2BB7" w:rsidRDefault="00EB2BB7" w:rsidP="00EB2BB7">
      <w:pPr>
        <w:widowControl w:val="0"/>
        <w:autoSpaceDE w:val="0"/>
        <w:autoSpaceDN w:val="0"/>
        <w:adjustRightInd w:val="0"/>
        <w:spacing w:line="276" w:lineRule="auto"/>
        <w:ind w:firstLine="709"/>
        <w:contextualSpacing/>
        <w:rPr>
          <w:rFonts w:eastAsiaTheme="minorEastAsia"/>
          <w:sz w:val="26"/>
          <w:szCs w:val="26"/>
        </w:rPr>
      </w:pPr>
      <w:r w:rsidRPr="00EB2BB7">
        <w:rPr>
          <w:rFonts w:eastAsiaTheme="minorEastAsia"/>
          <w:sz w:val="26"/>
          <w:szCs w:val="26"/>
        </w:rPr>
        <w:t xml:space="preserve">В рамках федерального проекта «Культурная среда» национального проекта «Культура» </w:t>
      </w:r>
      <w:r w:rsidRPr="00EB2BB7">
        <w:rPr>
          <w:rFonts w:eastAsiaTheme="minorEastAsia"/>
          <w:sz w:val="26"/>
          <w:szCs w:val="26"/>
          <w:shd w:val="clear" w:color="auto" w:fill="FFFFFF"/>
        </w:rPr>
        <w:t xml:space="preserve">выполнен капитальный ремонт кровли и фасада здания </w:t>
      </w:r>
      <w:r w:rsidRPr="00EB2BB7">
        <w:rPr>
          <w:rFonts w:eastAsiaTheme="minorEastAsia"/>
          <w:sz w:val="26"/>
          <w:szCs w:val="26"/>
        </w:rPr>
        <w:t>МУ ДО «ДМШ №2» МОГО «Ухта»</w:t>
      </w:r>
      <w:r w:rsidRPr="00EB2BB7">
        <w:rPr>
          <w:rFonts w:eastAsiaTheme="minorEastAsia"/>
          <w:sz w:val="26"/>
          <w:szCs w:val="26"/>
          <w:shd w:val="clear" w:color="auto" w:fill="FFFFFF"/>
        </w:rPr>
        <w:t>. Общий объем сре</w:t>
      </w:r>
      <w:proofErr w:type="gramStart"/>
      <w:r w:rsidRPr="00EB2BB7">
        <w:rPr>
          <w:rFonts w:eastAsiaTheme="minorEastAsia"/>
          <w:sz w:val="26"/>
          <w:szCs w:val="26"/>
          <w:shd w:val="clear" w:color="auto" w:fill="FFFFFF"/>
        </w:rPr>
        <w:t>дств пр</w:t>
      </w:r>
      <w:proofErr w:type="gramEnd"/>
      <w:r w:rsidRPr="00EB2BB7">
        <w:rPr>
          <w:rFonts w:eastAsiaTheme="minorEastAsia"/>
          <w:sz w:val="26"/>
          <w:szCs w:val="26"/>
          <w:shd w:val="clear" w:color="auto" w:fill="FFFFFF"/>
        </w:rPr>
        <w:t>оекта составил 5 800,0 тыс. рублей.</w:t>
      </w:r>
    </w:p>
    <w:p w:rsidR="00EB2BB7" w:rsidRPr="00EB2BB7" w:rsidRDefault="00EB2BB7" w:rsidP="00EB2BB7">
      <w:pPr>
        <w:tabs>
          <w:tab w:val="left" w:pos="851"/>
        </w:tabs>
        <w:spacing w:line="276" w:lineRule="auto"/>
        <w:ind w:firstLine="709"/>
        <w:rPr>
          <w:sz w:val="26"/>
          <w:szCs w:val="26"/>
        </w:rPr>
      </w:pPr>
      <w:r w:rsidRPr="00EB2BB7">
        <w:rPr>
          <w:rFonts w:eastAsia="Calibri"/>
          <w:sz w:val="26"/>
          <w:szCs w:val="26"/>
          <w:shd w:val="clear" w:color="auto" w:fill="FFFFFF"/>
        </w:rPr>
        <w:t>В 2022 году в целях реализации регионального проекта «Творческие люди» национального проекта «Культура» курсы повышения квалификации в высших учебных заведениях России прошли 17 человек.</w:t>
      </w:r>
    </w:p>
    <w:p w:rsidR="00EB2BB7" w:rsidRPr="00EB2BB7" w:rsidRDefault="00EB2BB7" w:rsidP="00EB2BB7">
      <w:pPr>
        <w:spacing w:line="276" w:lineRule="auto"/>
        <w:rPr>
          <w:rFonts w:eastAsia="SimSun"/>
          <w:sz w:val="26"/>
          <w:szCs w:val="26"/>
          <w:lang w:eastAsia="zh-CN"/>
        </w:rPr>
      </w:pPr>
      <w:r w:rsidRPr="00EB2BB7">
        <w:rPr>
          <w:sz w:val="26"/>
          <w:szCs w:val="26"/>
        </w:rPr>
        <w:tab/>
      </w:r>
      <w:r w:rsidRPr="00EB2BB7">
        <w:rPr>
          <w:rFonts w:eastAsia="Calibri"/>
          <w:color w:val="000000" w:themeColor="text1"/>
          <w:sz w:val="26"/>
          <w:szCs w:val="26"/>
        </w:rPr>
        <w:t>Участие в реализации проекта «Культура малой Родины»</w:t>
      </w:r>
      <w:r w:rsidRPr="00EB2BB7">
        <w:rPr>
          <w:sz w:val="26"/>
          <w:szCs w:val="26"/>
        </w:rPr>
        <w:t xml:space="preserve"> позволило </w:t>
      </w:r>
      <w:r w:rsidRPr="00EB2BB7">
        <w:rPr>
          <w:rFonts w:eastAsia="Calibri"/>
          <w:color w:val="000000" w:themeColor="text1"/>
          <w:sz w:val="26"/>
          <w:szCs w:val="26"/>
        </w:rPr>
        <w:t>МУ «</w:t>
      </w:r>
      <w:proofErr w:type="spellStart"/>
      <w:r w:rsidRPr="00EB2BB7">
        <w:rPr>
          <w:rFonts w:eastAsia="Calibri"/>
          <w:color w:val="000000" w:themeColor="text1"/>
          <w:sz w:val="26"/>
          <w:szCs w:val="26"/>
        </w:rPr>
        <w:t>Ярегский</w:t>
      </w:r>
      <w:proofErr w:type="spellEnd"/>
      <w:r w:rsidRPr="00EB2BB7">
        <w:rPr>
          <w:rFonts w:eastAsia="Calibri"/>
          <w:color w:val="000000" w:themeColor="text1"/>
          <w:sz w:val="26"/>
          <w:szCs w:val="26"/>
        </w:rPr>
        <w:t xml:space="preserve"> ДК» МОГО «Ухта» установить </w:t>
      </w:r>
      <w:r w:rsidRPr="00EB2BB7">
        <w:rPr>
          <w:rFonts w:eastAsia="SimSun"/>
          <w:sz w:val="26"/>
          <w:szCs w:val="26"/>
          <w:lang w:eastAsia="zh-CN"/>
        </w:rPr>
        <w:t>в зрительном зале дома культуры</w:t>
      </w:r>
      <w:r w:rsidRPr="00EB2BB7">
        <w:rPr>
          <w:sz w:val="26"/>
          <w:szCs w:val="26"/>
        </w:rPr>
        <w:t xml:space="preserve"> нового </w:t>
      </w:r>
      <w:r w:rsidRPr="00EB2BB7">
        <w:rPr>
          <w:rFonts w:eastAsia="SimSun"/>
          <w:sz w:val="26"/>
          <w:szCs w:val="26"/>
          <w:lang w:eastAsia="zh-CN"/>
        </w:rPr>
        <w:t>светового и звукового оборудования</w:t>
      </w:r>
      <w:r w:rsidRPr="00EB2BB7">
        <w:rPr>
          <w:sz w:val="26"/>
          <w:szCs w:val="26"/>
        </w:rPr>
        <w:t xml:space="preserve"> на общую сумму 1 462,64 тыс. руб.</w:t>
      </w:r>
    </w:p>
    <w:p w:rsidR="00EB2BB7" w:rsidRPr="00EB2BB7" w:rsidRDefault="00EB2BB7" w:rsidP="00EB2BB7">
      <w:pPr>
        <w:spacing w:line="276" w:lineRule="auto"/>
        <w:rPr>
          <w:sz w:val="26"/>
          <w:szCs w:val="26"/>
        </w:rPr>
      </w:pPr>
    </w:p>
    <w:p w:rsidR="00EB2BB7" w:rsidRPr="00EB2BB7" w:rsidRDefault="00EB2BB7" w:rsidP="00EB2BB7">
      <w:pPr>
        <w:spacing w:line="276" w:lineRule="auto"/>
        <w:ind w:firstLine="708"/>
        <w:rPr>
          <w:sz w:val="26"/>
          <w:szCs w:val="26"/>
        </w:rPr>
      </w:pPr>
      <w:r w:rsidRPr="00EB2BB7">
        <w:rPr>
          <w:sz w:val="26"/>
          <w:szCs w:val="26"/>
        </w:rPr>
        <w:t>В 2022 году в рамках реализации проекта «Народный бюджет» Республики Коми по отрасли «Культура» реализованы два проекта.</w:t>
      </w:r>
    </w:p>
    <w:p w:rsidR="00EB2BB7" w:rsidRPr="00EB2BB7" w:rsidRDefault="00EB2BB7" w:rsidP="00EB2BB7">
      <w:pPr>
        <w:spacing w:line="276" w:lineRule="auto"/>
        <w:ind w:firstLine="709"/>
        <w:rPr>
          <w:sz w:val="26"/>
          <w:szCs w:val="26"/>
        </w:rPr>
      </w:pPr>
      <w:r w:rsidRPr="00EB2BB7">
        <w:rPr>
          <w:sz w:val="26"/>
          <w:szCs w:val="26"/>
        </w:rPr>
        <w:t>В клубе-филиале пгт Шудаяг в рамках проекта «Р</w:t>
      </w:r>
      <w:r w:rsidRPr="00EB2BB7">
        <w:rPr>
          <w:rFonts w:eastAsia="DejaVuSerif"/>
          <w:sz w:val="26"/>
          <w:szCs w:val="26"/>
        </w:rPr>
        <w:t>емонт хореографического класса клуба п. Шудаяг</w:t>
      </w:r>
      <w:r w:rsidRPr="00EB2BB7">
        <w:rPr>
          <w:sz w:val="26"/>
          <w:szCs w:val="26"/>
        </w:rPr>
        <w:t xml:space="preserve">» </w:t>
      </w:r>
      <w:r w:rsidRPr="00EB2BB7">
        <w:rPr>
          <w:spacing w:val="2"/>
          <w:sz w:val="26"/>
          <w:szCs w:val="26"/>
        </w:rPr>
        <w:t xml:space="preserve">на общую сумму </w:t>
      </w:r>
      <w:r w:rsidRPr="00EB2BB7">
        <w:rPr>
          <w:sz w:val="26"/>
          <w:szCs w:val="26"/>
        </w:rPr>
        <w:t>495,67 тыс. руб. проведена замена полов, плинтусов, оградительных решёток радиаторов, электрооборудования, обоев, демонтаж и восстановление хореографических станков. Благодаря ремонту</w:t>
      </w:r>
      <w:r w:rsidRPr="00EB2BB7">
        <w:rPr>
          <w:rFonts w:eastAsia="DejaVuSerif"/>
          <w:sz w:val="26"/>
          <w:szCs w:val="26"/>
        </w:rPr>
        <w:t xml:space="preserve"> хореографического класса </w:t>
      </w:r>
      <w:r w:rsidRPr="00EB2BB7">
        <w:rPr>
          <w:sz w:val="26"/>
          <w:szCs w:val="26"/>
        </w:rPr>
        <w:t xml:space="preserve">созданы безопасные и комфортные условия для профильного хореографического коллектива - ансамбля  бального танца « </w:t>
      </w:r>
      <w:proofErr w:type="spellStart"/>
      <w:r w:rsidRPr="00EB2BB7">
        <w:rPr>
          <w:sz w:val="26"/>
          <w:szCs w:val="26"/>
        </w:rPr>
        <w:t>ZveZda</w:t>
      </w:r>
      <w:proofErr w:type="spellEnd"/>
      <w:r w:rsidRPr="00EB2BB7">
        <w:rPr>
          <w:sz w:val="26"/>
          <w:szCs w:val="26"/>
        </w:rPr>
        <w:t>» и других коллективов клуба-филиала пгт Шудаяг.</w:t>
      </w:r>
    </w:p>
    <w:p w:rsidR="00EB2BB7" w:rsidRPr="00EB2BB7" w:rsidRDefault="00EB2BB7" w:rsidP="00EB2BB7">
      <w:pPr>
        <w:spacing w:line="276" w:lineRule="auto"/>
        <w:ind w:firstLine="708"/>
        <w:rPr>
          <w:sz w:val="26"/>
          <w:szCs w:val="26"/>
        </w:rPr>
      </w:pPr>
      <w:r w:rsidRPr="00EB2BB7">
        <w:rPr>
          <w:sz w:val="26"/>
          <w:szCs w:val="26"/>
        </w:rPr>
        <w:t xml:space="preserve">В </w:t>
      </w:r>
      <w:r w:rsidRPr="00EB2BB7">
        <w:rPr>
          <w:sz w:val="26"/>
          <w:szCs w:val="26"/>
          <w:shd w:val="clear" w:color="auto" w:fill="FFFFFF"/>
        </w:rPr>
        <w:t>МУ «</w:t>
      </w:r>
      <w:proofErr w:type="spellStart"/>
      <w:r w:rsidRPr="00EB2BB7">
        <w:rPr>
          <w:sz w:val="26"/>
          <w:szCs w:val="26"/>
          <w:shd w:val="clear" w:color="auto" w:fill="FFFFFF"/>
        </w:rPr>
        <w:t>Водненский</w:t>
      </w:r>
      <w:proofErr w:type="spellEnd"/>
      <w:r w:rsidRPr="00EB2BB7">
        <w:rPr>
          <w:sz w:val="26"/>
          <w:szCs w:val="26"/>
          <w:shd w:val="clear" w:color="auto" w:fill="FFFFFF"/>
        </w:rPr>
        <w:t xml:space="preserve"> ДК» МОГО «Ухта» </w:t>
      </w:r>
      <w:r w:rsidRPr="00EB2BB7">
        <w:rPr>
          <w:sz w:val="26"/>
          <w:szCs w:val="26"/>
        </w:rPr>
        <w:t>в рамках проекта «</w:t>
      </w:r>
      <w:r w:rsidRPr="00EB2BB7">
        <w:rPr>
          <w:rFonts w:eastAsia="Calibri"/>
          <w:sz w:val="26"/>
          <w:szCs w:val="26"/>
        </w:rPr>
        <w:t xml:space="preserve">Оснащение </w:t>
      </w:r>
      <w:r w:rsidRPr="00EB2BB7">
        <w:rPr>
          <w:sz w:val="26"/>
          <w:szCs w:val="26"/>
          <w:shd w:val="clear" w:color="auto" w:fill="FFFFFF"/>
        </w:rPr>
        <w:t>МУ «</w:t>
      </w:r>
      <w:proofErr w:type="spellStart"/>
      <w:r w:rsidRPr="00EB2BB7">
        <w:rPr>
          <w:sz w:val="26"/>
          <w:szCs w:val="26"/>
          <w:shd w:val="clear" w:color="auto" w:fill="FFFFFF"/>
        </w:rPr>
        <w:t>Водненский</w:t>
      </w:r>
      <w:proofErr w:type="spellEnd"/>
      <w:r w:rsidRPr="00EB2BB7">
        <w:rPr>
          <w:sz w:val="26"/>
          <w:szCs w:val="26"/>
          <w:shd w:val="clear" w:color="auto" w:fill="FFFFFF"/>
        </w:rPr>
        <w:t xml:space="preserve"> ДК» МОГО «Ухта» оборудованием для населения с ограниченными возможностями» </w:t>
      </w:r>
      <w:r w:rsidRPr="00EB2BB7">
        <w:rPr>
          <w:spacing w:val="2"/>
          <w:sz w:val="26"/>
          <w:szCs w:val="26"/>
        </w:rPr>
        <w:t xml:space="preserve">на общую сумму </w:t>
      </w:r>
      <w:r w:rsidRPr="00EB2BB7">
        <w:rPr>
          <w:sz w:val="26"/>
          <w:szCs w:val="26"/>
        </w:rPr>
        <w:t xml:space="preserve">557,17 тыс. руб. установлены комплект системы </w:t>
      </w:r>
      <w:proofErr w:type="spellStart"/>
      <w:r w:rsidRPr="00EB2BB7">
        <w:rPr>
          <w:sz w:val="26"/>
          <w:szCs w:val="26"/>
        </w:rPr>
        <w:t>тифлокомментирования</w:t>
      </w:r>
      <w:proofErr w:type="spellEnd"/>
      <w:r w:rsidRPr="00EB2BB7">
        <w:rPr>
          <w:sz w:val="26"/>
          <w:szCs w:val="26"/>
        </w:rPr>
        <w:t xml:space="preserve"> на 7 человек; комплект системы </w:t>
      </w:r>
      <w:proofErr w:type="spellStart"/>
      <w:r w:rsidRPr="00EB2BB7">
        <w:rPr>
          <w:sz w:val="26"/>
          <w:szCs w:val="26"/>
        </w:rPr>
        <w:t>субтитрирования</w:t>
      </w:r>
      <w:proofErr w:type="spellEnd"/>
      <w:r w:rsidRPr="00EB2BB7">
        <w:rPr>
          <w:sz w:val="26"/>
          <w:szCs w:val="26"/>
        </w:rPr>
        <w:t xml:space="preserve"> на 7 человек и  внутренний экран Р</w:t>
      </w:r>
      <w:proofErr w:type="gramStart"/>
      <w:r w:rsidRPr="00EB2BB7">
        <w:rPr>
          <w:sz w:val="26"/>
          <w:szCs w:val="26"/>
        </w:rPr>
        <w:t>4</w:t>
      </w:r>
      <w:proofErr w:type="gramEnd"/>
      <w:r w:rsidRPr="00EB2BB7">
        <w:rPr>
          <w:sz w:val="26"/>
          <w:szCs w:val="26"/>
        </w:rPr>
        <w:t xml:space="preserve"> рабочее поле 1920*960 мм. С установкой нового оборудования</w:t>
      </w:r>
      <w:r w:rsidRPr="00EB2BB7">
        <w:rPr>
          <w:sz w:val="26"/>
          <w:szCs w:val="26"/>
          <w:shd w:val="clear" w:color="auto" w:fill="FFFFFF"/>
        </w:rPr>
        <w:t xml:space="preserve"> МУ «</w:t>
      </w:r>
      <w:proofErr w:type="spellStart"/>
      <w:r w:rsidRPr="00EB2BB7">
        <w:rPr>
          <w:sz w:val="26"/>
          <w:szCs w:val="26"/>
          <w:shd w:val="clear" w:color="auto" w:fill="FFFFFF"/>
        </w:rPr>
        <w:t>Водненский</w:t>
      </w:r>
      <w:proofErr w:type="spellEnd"/>
      <w:r w:rsidRPr="00EB2BB7">
        <w:rPr>
          <w:sz w:val="26"/>
          <w:szCs w:val="26"/>
          <w:shd w:val="clear" w:color="auto" w:fill="FFFFFF"/>
        </w:rPr>
        <w:t xml:space="preserve"> ДК» МОГО «Ухта» может</w:t>
      </w:r>
      <w:r w:rsidRPr="00EB2BB7">
        <w:rPr>
          <w:sz w:val="26"/>
          <w:szCs w:val="26"/>
        </w:rPr>
        <w:t xml:space="preserve"> предоставить доступ к услугам, мероприятиям и кинопоказам людям с ограниченными возможностями. </w:t>
      </w:r>
    </w:p>
    <w:p w:rsidR="00EB2BB7" w:rsidRPr="00EB2BB7" w:rsidRDefault="00EB2BB7" w:rsidP="00EB2BB7">
      <w:pPr>
        <w:spacing w:line="276" w:lineRule="auto"/>
        <w:rPr>
          <w:sz w:val="26"/>
          <w:szCs w:val="26"/>
        </w:rPr>
      </w:pPr>
      <w:r w:rsidRPr="00EB2BB7">
        <w:rPr>
          <w:sz w:val="26"/>
          <w:szCs w:val="26"/>
        </w:rPr>
        <w:tab/>
      </w:r>
    </w:p>
    <w:p w:rsidR="00EB2BB7" w:rsidRPr="00EB2BB7" w:rsidRDefault="00EB2BB7" w:rsidP="00EB2BB7">
      <w:pPr>
        <w:spacing w:line="276" w:lineRule="auto"/>
        <w:ind w:firstLine="708"/>
        <w:rPr>
          <w:bCs/>
          <w:sz w:val="26"/>
          <w:szCs w:val="26"/>
        </w:rPr>
      </w:pPr>
      <w:r w:rsidRPr="00EB2BB7">
        <w:rPr>
          <w:bCs/>
          <w:sz w:val="26"/>
          <w:szCs w:val="26"/>
        </w:rPr>
        <w:t xml:space="preserve">Благодаря сотрудничеству администрации города и общества «Газпром </w:t>
      </w:r>
      <w:proofErr w:type="spellStart"/>
      <w:r w:rsidRPr="00EB2BB7">
        <w:rPr>
          <w:bCs/>
          <w:sz w:val="26"/>
          <w:szCs w:val="26"/>
        </w:rPr>
        <w:t>трансгаз</w:t>
      </w:r>
      <w:proofErr w:type="spellEnd"/>
      <w:r w:rsidRPr="00EB2BB7">
        <w:rPr>
          <w:bCs/>
          <w:sz w:val="26"/>
          <w:szCs w:val="26"/>
        </w:rPr>
        <w:t xml:space="preserve"> Ухта» в 2022 году продолжилась работа по капитальному ремонту клуба поселка Боровой (МУ «ЦКС» МОГО «Ухта»): отремонтирован 2 этаж клуба, кабинеты, кабинет руководителя кружка, санузлы.</w:t>
      </w:r>
    </w:p>
    <w:p w:rsidR="00EB2BB7" w:rsidRPr="00EB2BB7" w:rsidRDefault="00EB2BB7" w:rsidP="00EB2BB7">
      <w:pPr>
        <w:spacing w:line="276" w:lineRule="auto"/>
        <w:rPr>
          <w:bCs/>
          <w:sz w:val="26"/>
          <w:szCs w:val="26"/>
        </w:rPr>
      </w:pPr>
    </w:p>
    <w:p w:rsidR="00EB2BB7" w:rsidRPr="00EB2BB7" w:rsidRDefault="00EB2BB7" w:rsidP="00EB2BB7">
      <w:pPr>
        <w:spacing w:line="276" w:lineRule="auto"/>
        <w:ind w:firstLine="709"/>
        <w:rPr>
          <w:bCs/>
          <w:sz w:val="26"/>
          <w:szCs w:val="26"/>
        </w:rPr>
      </w:pPr>
      <w:r w:rsidRPr="00EB2BB7">
        <w:rPr>
          <w:sz w:val="26"/>
          <w:szCs w:val="26"/>
        </w:rPr>
        <w:t>В целях укрепления и модернизации материально-технической базы объектов сферы культуры в 2022 году</w:t>
      </w:r>
      <w:r w:rsidRPr="00EB2BB7">
        <w:rPr>
          <w:bCs/>
          <w:sz w:val="26"/>
          <w:szCs w:val="26"/>
        </w:rPr>
        <w:t xml:space="preserve"> на средства бюджета МОГО «Ухта»:</w:t>
      </w:r>
    </w:p>
    <w:p w:rsidR="00EB2BB7" w:rsidRPr="00EB2BB7" w:rsidRDefault="00EB2BB7" w:rsidP="00EB2BB7">
      <w:pPr>
        <w:numPr>
          <w:ilvl w:val="0"/>
          <w:numId w:val="39"/>
        </w:numPr>
        <w:spacing w:after="200" w:line="276" w:lineRule="auto"/>
        <w:ind w:left="284" w:hanging="284"/>
        <w:contextualSpacing/>
        <w:rPr>
          <w:rFonts w:eastAsiaTheme="minorEastAsia"/>
          <w:sz w:val="26"/>
          <w:szCs w:val="26"/>
        </w:rPr>
      </w:pPr>
      <w:r w:rsidRPr="00EB2BB7">
        <w:rPr>
          <w:rFonts w:eastAsiaTheme="minorEastAsia"/>
          <w:sz w:val="26"/>
          <w:szCs w:val="26"/>
        </w:rPr>
        <w:t xml:space="preserve">проведен текущий ремонт помещений МУ «Историко-краеведческий музей с кабинетом-музеем А.Я. </w:t>
      </w:r>
      <w:proofErr w:type="spellStart"/>
      <w:r w:rsidRPr="00EB2BB7">
        <w:rPr>
          <w:rFonts w:eastAsiaTheme="minorEastAsia"/>
          <w:sz w:val="26"/>
          <w:szCs w:val="26"/>
        </w:rPr>
        <w:t>Кремса</w:t>
      </w:r>
      <w:proofErr w:type="spellEnd"/>
      <w:r w:rsidRPr="00EB2BB7">
        <w:rPr>
          <w:rFonts w:eastAsiaTheme="minorEastAsia"/>
          <w:sz w:val="26"/>
          <w:szCs w:val="26"/>
        </w:rPr>
        <w:t xml:space="preserve">» МОГО «Ухта» по адресу: ул. Мира, д.5 на сумму 750,00 тыс. руб. </w:t>
      </w:r>
    </w:p>
    <w:p w:rsidR="00EB2BB7" w:rsidRPr="00EB2BB7" w:rsidRDefault="00EB2BB7" w:rsidP="00EB2BB7">
      <w:pPr>
        <w:numPr>
          <w:ilvl w:val="0"/>
          <w:numId w:val="39"/>
        </w:numPr>
        <w:spacing w:after="200" w:line="276" w:lineRule="auto"/>
        <w:ind w:left="284" w:hanging="284"/>
        <w:contextualSpacing/>
        <w:rPr>
          <w:rFonts w:eastAsiaTheme="minorEastAsia"/>
          <w:sz w:val="26"/>
          <w:szCs w:val="26"/>
        </w:rPr>
      </w:pPr>
      <w:r w:rsidRPr="00EB2BB7">
        <w:rPr>
          <w:rFonts w:eastAsiaTheme="minorEastAsia"/>
          <w:sz w:val="26"/>
          <w:szCs w:val="26"/>
        </w:rPr>
        <w:t xml:space="preserve">обновлена материально-техническая база библиотеки - филиала № 9 пгт Боровой МУ «Центральная библиотека МОГО «Ухта»  (создана модельная библиотека, установлена новая мебель) на сумму 2 594,44 </w:t>
      </w:r>
      <w:proofErr w:type="spellStart"/>
      <w:r w:rsidRPr="00EB2BB7">
        <w:rPr>
          <w:rFonts w:eastAsiaTheme="minorEastAsia"/>
          <w:sz w:val="26"/>
          <w:szCs w:val="26"/>
        </w:rPr>
        <w:t>тыс</w:t>
      </w:r>
      <w:proofErr w:type="gramStart"/>
      <w:r w:rsidRPr="00EB2BB7">
        <w:rPr>
          <w:rFonts w:eastAsiaTheme="minorEastAsia"/>
          <w:sz w:val="26"/>
          <w:szCs w:val="26"/>
        </w:rPr>
        <w:t>.р</w:t>
      </w:r>
      <w:proofErr w:type="gramEnd"/>
      <w:r w:rsidRPr="00EB2BB7">
        <w:rPr>
          <w:rFonts w:eastAsiaTheme="minorEastAsia"/>
          <w:sz w:val="26"/>
          <w:szCs w:val="26"/>
        </w:rPr>
        <w:t>уб</w:t>
      </w:r>
      <w:proofErr w:type="spellEnd"/>
      <w:r w:rsidRPr="00EB2BB7">
        <w:rPr>
          <w:rFonts w:eastAsiaTheme="minorEastAsia"/>
          <w:sz w:val="26"/>
          <w:szCs w:val="26"/>
        </w:rPr>
        <w:t>.</w:t>
      </w:r>
    </w:p>
    <w:p w:rsidR="00EB2BB7" w:rsidRPr="00EB2BB7" w:rsidRDefault="00EB2BB7" w:rsidP="00EB2BB7">
      <w:pPr>
        <w:numPr>
          <w:ilvl w:val="0"/>
          <w:numId w:val="39"/>
        </w:numPr>
        <w:spacing w:after="200" w:line="276" w:lineRule="auto"/>
        <w:ind w:left="284" w:hanging="284"/>
        <w:contextualSpacing/>
        <w:rPr>
          <w:rFonts w:eastAsiaTheme="minorEastAsia"/>
          <w:sz w:val="26"/>
          <w:szCs w:val="26"/>
        </w:rPr>
      </w:pPr>
      <w:r w:rsidRPr="00EB2BB7">
        <w:rPr>
          <w:rFonts w:eastAsiaTheme="minorEastAsia"/>
          <w:sz w:val="26"/>
          <w:szCs w:val="26"/>
        </w:rPr>
        <w:t>пошиты костюмы к 35 –летнему юбилею ансамбля «</w:t>
      </w:r>
      <w:proofErr w:type="spellStart"/>
      <w:r w:rsidRPr="00EB2BB7">
        <w:rPr>
          <w:rFonts w:eastAsiaTheme="minorEastAsia"/>
          <w:sz w:val="26"/>
          <w:szCs w:val="26"/>
        </w:rPr>
        <w:t>Лысва</w:t>
      </w:r>
      <w:proofErr w:type="spellEnd"/>
      <w:r w:rsidRPr="00EB2BB7">
        <w:rPr>
          <w:rFonts w:eastAsiaTheme="minorEastAsia"/>
          <w:sz w:val="26"/>
          <w:szCs w:val="26"/>
        </w:rPr>
        <w:t xml:space="preserve"> Войт» и 30-летнему юбилею детского ансамбля «</w:t>
      </w:r>
      <w:proofErr w:type="spellStart"/>
      <w:r w:rsidRPr="00EB2BB7">
        <w:rPr>
          <w:rFonts w:eastAsiaTheme="minorEastAsia"/>
          <w:sz w:val="26"/>
          <w:szCs w:val="26"/>
        </w:rPr>
        <w:t>Öшкамöшка</w:t>
      </w:r>
      <w:proofErr w:type="spellEnd"/>
      <w:r w:rsidRPr="00EB2BB7">
        <w:rPr>
          <w:rFonts w:eastAsiaTheme="minorEastAsia"/>
          <w:sz w:val="26"/>
          <w:szCs w:val="26"/>
        </w:rPr>
        <w:t>» МАУ «Городской ДК»  МОГО «Ухта» на сумму 350,00 тыс. руб.</w:t>
      </w:r>
    </w:p>
    <w:p w:rsidR="00EB2BB7" w:rsidRPr="00EB2BB7" w:rsidRDefault="00EB2BB7" w:rsidP="00EB2BB7">
      <w:pPr>
        <w:numPr>
          <w:ilvl w:val="0"/>
          <w:numId w:val="39"/>
        </w:numPr>
        <w:spacing w:after="200" w:line="276" w:lineRule="auto"/>
        <w:ind w:left="284" w:hanging="284"/>
        <w:contextualSpacing/>
        <w:rPr>
          <w:rFonts w:eastAsiaTheme="minorEastAsia"/>
          <w:sz w:val="26"/>
          <w:szCs w:val="26"/>
        </w:rPr>
      </w:pPr>
      <w:r w:rsidRPr="00EB2BB7">
        <w:rPr>
          <w:rFonts w:eastAsiaTheme="minorEastAsia"/>
          <w:sz w:val="26"/>
          <w:szCs w:val="26"/>
        </w:rPr>
        <w:t xml:space="preserve">проведен монтаж системы аварийного освещения филиалов-клубов </w:t>
      </w:r>
      <w:r w:rsidRPr="00EB2BB7">
        <w:rPr>
          <w:rFonts w:eastAsia="SimSun"/>
          <w:sz w:val="26"/>
          <w:szCs w:val="26"/>
          <w:lang w:eastAsia="zh-CN"/>
        </w:rPr>
        <w:t>МУ «ЦКС» МОГО «Ухта»</w:t>
      </w:r>
      <w:r w:rsidRPr="00EB2BB7">
        <w:rPr>
          <w:rFonts w:eastAsiaTheme="minorEastAsia"/>
          <w:sz w:val="26"/>
          <w:szCs w:val="26"/>
        </w:rPr>
        <w:t xml:space="preserve"> на сумму</w:t>
      </w:r>
      <w:r w:rsidRPr="00EB2BB7">
        <w:rPr>
          <w:rFonts w:eastAsia="SimSun"/>
          <w:sz w:val="26"/>
          <w:szCs w:val="26"/>
          <w:lang w:eastAsia="zh-CN"/>
        </w:rPr>
        <w:t xml:space="preserve"> 661,77 тыс. руб.</w:t>
      </w:r>
    </w:p>
    <w:p w:rsidR="00EB2BB7" w:rsidRPr="00EB2BB7" w:rsidRDefault="00EB2BB7" w:rsidP="00EB2BB7">
      <w:pPr>
        <w:spacing w:line="276" w:lineRule="auto"/>
        <w:ind w:firstLine="709"/>
        <w:rPr>
          <w:sz w:val="26"/>
          <w:szCs w:val="26"/>
        </w:rPr>
      </w:pPr>
      <w:r w:rsidRPr="00EB2BB7">
        <w:rPr>
          <w:sz w:val="26"/>
          <w:szCs w:val="26"/>
        </w:rPr>
        <w:t>Созданием условий для организации досуга и обеспечения жителей городского округа услугами организаций культуры занимаются учреждения культуры клубного типа. В 2022 году учреждениями культурно-досугового типа проведено  2 745  культурно-массовых мероприятий за счет средств бюджета МОГО «Ухта», которые посетили 340 627 человек. Количество киносеансов в МУ «</w:t>
      </w:r>
      <w:proofErr w:type="spellStart"/>
      <w:r w:rsidRPr="00EB2BB7">
        <w:rPr>
          <w:sz w:val="26"/>
          <w:szCs w:val="26"/>
        </w:rPr>
        <w:t>Ярегский</w:t>
      </w:r>
      <w:proofErr w:type="spellEnd"/>
      <w:r w:rsidRPr="00EB2BB7">
        <w:rPr>
          <w:sz w:val="26"/>
          <w:szCs w:val="26"/>
        </w:rPr>
        <w:t xml:space="preserve"> ДК» МОГО «Ухта» и МУ «</w:t>
      </w:r>
      <w:proofErr w:type="spellStart"/>
      <w:r w:rsidRPr="00EB2BB7">
        <w:rPr>
          <w:sz w:val="26"/>
          <w:szCs w:val="26"/>
        </w:rPr>
        <w:t>Водненский</w:t>
      </w:r>
      <w:proofErr w:type="spellEnd"/>
      <w:r w:rsidRPr="00EB2BB7">
        <w:rPr>
          <w:sz w:val="26"/>
          <w:szCs w:val="26"/>
        </w:rPr>
        <w:t xml:space="preserve"> ДК» МОГО «Ухта» составило </w:t>
      </w:r>
      <w:r w:rsidRPr="00EB2BB7">
        <w:rPr>
          <w:color w:val="000000"/>
          <w:sz w:val="26"/>
          <w:szCs w:val="26"/>
        </w:rPr>
        <w:t>388 единиц.</w:t>
      </w:r>
      <w:r w:rsidRPr="00EB2BB7">
        <w:rPr>
          <w:sz w:val="26"/>
          <w:szCs w:val="26"/>
        </w:rPr>
        <w:t xml:space="preserve"> </w:t>
      </w:r>
    </w:p>
    <w:p w:rsidR="00EB2BB7" w:rsidRPr="00EB2BB7" w:rsidRDefault="00EB2BB7" w:rsidP="00EB2BB7">
      <w:pPr>
        <w:autoSpaceDE w:val="0"/>
        <w:autoSpaceDN w:val="0"/>
        <w:adjustRightInd w:val="0"/>
        <w:spacing w:line="276" w:lineRule="auto"/>
        <w:ind w:firstLine="708"/>
        <w:rPr>
          <w:sz w:val="26"/>
          <w:szCs w:val="26"/>
        </w:rPr>
      </w:pPr>
      <w:r w:rsidRPr="00EB2BB7">
        <w:rPr>
          <w:sz w:val="26"/>
          <w:szCs w:val="26"/>
        </w:rPr>
        <w:t>В муниципальных учреждениях культуры функционируют 336 клубных формирований самодеятельного художественного творчества, в которых принимают участие 6 604 человека, в том числе 169 клубных формирований для детей до 14 лет (3 461 участника).</w:t>
      </w:r>
    </w:p>
    <w:p w:rsidR="00EB2BB7" w:rsidRPr="00EB2BB7" w:rsidRDefault="00EB2BB7" w:rsidP="00EB2BB7">
      <w:pPr>
        <w:autoSpaceDE w:val="0"/>
        <w:autoSpaceDN w:val="0"/>
        <w:adjustRightInd w:val="0"/>
        <w:spacing w:line="276" w:lineRule="auto"/>
        <w:ind w:firstLine="708"/>
        <w:rPr>
          <w:sz w:val="26"/>
          <w:szCs w:val="26"/>
        </w:rPr>
      </w:pPr>
      <w:r w:rsidRPr="00EB2BB7">
        <w:rPr>
          <w:sz w:val="26"/>
          <w:szCs w:val="26"/>
        </w:rPr>
        <w:t xml:space="preserve">18 творческих коллективов носят звание «Народный» (10) или «Образцовый» (8), в том числе 3  «Народный коллектив» Республики Коми. </w:t>
      </w:r>
    </w:p>
    <w:p w:rsidR="00EB2BB7" w:rsidRPr="00EB2BB7" w:rsidRDefault="00EB2BB7" w:rsidP="00EB2BB7">
      <w:pPr>
        <w:autoSpaceDE w:val="0"/>
        <w:autoSpaceDN w:val="0"/>
        <w:adjustRightInd w:val="0"/>
        <w:spacing w:line="276" w:lineRule="auto"/>
        <w:ind w:firstLine="708"/>
        <w:rPr>
          <w:sz w:val="26"/>
          <w:szCs w:val="26"/>
        </w:rPr>
      </w:pPr>
      <w:r w:rsidRPr="00EB2BB7">
        <w:rPr>
          <w:sz w:val="26"/>
          <w:szCs w:val="26"/>
        </w:rPr>
        <w:t xml:space="preserve">В 2022 году организована работа по подтверждению и присвоению звания «Народный коллектив» и «Образцовый коллектив». Подтвердили звание 7 – коллективов. Присвоено 1 звание (Образцовый коллектив «Театр танца «32 </w:t>
      </w:r>
      <w:proofErr w:type="spellStart"/>
      <w:r w:rsidRPr="00EB2BB7">
        <w:rPr>
          <w:sz w:val="26"/>
          <w:szCs w:val="26"/>
        </w:rPr>
        <w:t>Fouetté</w:t>
      </w:r>
      <w:proofErr w:type="spellEnd"/>
      <w:r w:rsidRPr="00EB2BB7">
        <w:rPr>
          <w:sz w:val="26"/>
          <w:szCs w:val="26"/>
        </w:rPr>
        <w:t xml:space="preserve">»). </w:t>
      </w:r>
    </w:p>
    <w:p w:rsidR="00EB2BB7" w:rsidRPr="00EB2BB7" w:rsidRDefault="00EB2BB7" w:rsidP="00EB2BB7">
      <w:pPr>
        <w:spacing w:after="200" w:line="276" w:lineRule="auto"/>
        <w:ind w:firstLine="709"/>
        <w:contextualSpacing/>
        <w:rPr>
          <w:rFonts w:eastAsiaTheme="minorEastAsia"/>
          <w:sz w:val="26"/>
          <w:szCs w:val="26"/>
          <w:shd w:val="clear" w:color="auto" w:fill="FFFFFF"/>
        </w:rPr>
      </w:pPr>
      <w:r w:rsidRPr="00EB2BB7">
        <w:rPr>
          <w:rFonts w:eastAsiaTheme="minorEastAsia"/>
          <w:sz w:val="26"/>
          <w:szCs w:val="26"/>
        </w:rPr>
        <w:t>Цикл праздничных мероприятий был запланирован на весь год. У</w:t>
      </w:r>
      <w:r w:rsidRPr="00EB2BB7">
        <w:rPr>
          <w:rFonts w:eastAsiaTheme="minorEastAsia"/>
          <w:sz w:val="26"/>
          <w:szCs w:val="26"/>
          <w:shd w:val="clear" w:color="auto" w:fill="FFFFFF"/>
        </w:rPr>
        <w:t xml:space="preserve">чреждения культуры провели более 100 </w:t>
      </w:r>
      <w:proofErr w:type="gramStart"/>
      <w:r w:rsidRPr="00EB2BB7">
        <w:rPr>
          <w:rFonts w:eastAsiaTheme="minorEastAsia"/>
          <w:sz w:val="26"/>
          <w:szCs w:val="26"/>
          <w:shd w:val="clear" w:color="auto" w:fill="FFFFFF"/>
        </w:rPr>
        <w:t>крупных</w:t>
      </w:r>
      <w:proofErr w:type="gramEnd"/>
      <w:r w:rsidRPr="00EB2BB7">
        <w:rPr>
          <w:rFonts w:eastAsiaTheme="minorEastAsia"/>
          <w:sz w:val="26"/>
          <w:szCs w:val="26"/>
          <w:shd w:val="clear" w:color="auto" w:fill="FFFFFF"/>
        </w:rPr>
        <w:t xml:space="preserve"> мероприятия. </w:t>
      </w:r>
      <w:proofErr w:type="gramStart"/>
      <w:r w:rsidRPr="00EB2BB7">
        <w:rPr>
          <w:rFonts w:eastAsiaTheme="minorEastAsia"/>
          <w:sz w:val="26"/>
          <w:szCs w:val="26"/>
          <w:shd w:val="clear" w:color="auto" w:fill="FFFFFF"/>
        </w:rPr>
        <w:t xml:space="preserve">Особо значимыми стали: </w:t>
      </w:r>
      <w:r w:rsidRPr="00EB2BB7">
        <w:rPr>
          <w:rFonts w:eastAsiaTheme="minorEastAsia"/>
          <w:sz w:val="26"/>
          <w:szCs w:val="26"/>
        </w:rPr>
        <w:t xml:space="preserve">итоговое совещание работников культуры МОГО «Ухта»; </w:t>
      </w:r>
      <w:r w:rsidRPr="00EB2BB7">
        <w:rPr>
          <w:rFonts w:eastAsiaTheme="minorEastAsia"/>
          <w:sz w:val="26"/>
          <w:szCs w:val="26"/>
          <w:shd w:val="clear" w:color="auto" w:fill="FFFFFF"/>
        </w:rPr>
        <w:t>Всероссийский фестиваль хореографии «</w:t>
      </w:r>
      <w:proofErr w:type="spellStart"/>
      <w:r w:rsidRPr="00EB2BB7">
        <w:rPr>
          <w:rFonts w:eastAsiaTheme="minorEastAsia"/>
          <w:sz w:val="26"/>
          <w:szCs w:val="26"/>
          <w:shd w:val="clear" w:color="auto" w:fill="FFFFFF"/>
        </w:rPr>
        <w:t>Апрелинка</w:t>
      </w:r>
      <w:proofErr w:type="spellEnd"/>
      <w:r w:rsidRPr="00EB2BB7">
        <w:rPr>
          <w:rFonts w:eastAsiaTheme="minorEastAsia"/>
          <w:sz w:val="26"/>
          <w:szCs w:val="26"/>
          <w:shd w:val="clear" w:color="auto" w:fill="FFFFFF"/>
        </w:rPr>
        <w:t>–2022»; первые молодежные Арктические Дельфийские игры, выставка-ретроспектива «Северный путь»; пленэр  визуальных искусств «Клюква», городской детский фестиваль творчества коми народа «</w:t>
      </w:r>
      <w:proofErr w:type="spellStart"/>
      <w:r w:rsidRPr="00EB2BB7">
        <w:rPr>
          <w:rFonts w:eastAsiaTheme="minorEastAsia"/>
          <w:sz w:val="26"/>
          <w:szCs w:val="26"/>
          <w:shd w:val="clear" w:color="auto" w:fill="FFFFFF"/>
        </w:rPr>
        <w:t>Йöлöга</w:t>
      </w:r>
      <w:proofErr w:type="spellEnd"/>
      <w:r w:rsidRPr="00EB2BB7">
        <w:rPr>
          <w:rFonts w:eastAsiaTheme="minorEastAsia"/>
          <w:sz w:val="26"/>
          <w:szCs w:val="26"/>
          <w:shd w:val="clear" w:color="auto" w:fill="FFFFFF"/>
        </w:rPr>
        <w:t>»; III Открытый городской фестиваль-конкурс патриотической песни «Я люблю тебя, жизнь!»; V Муниципальный детский конкурс рисунков «Память жива»;</w:t>
      </w:r>
      <w:proofErr w:type="gramEnd"/>
      <w:r w:rsidRPr="00EB2BB7">
        <w:rPr>
          <w:rFonts w:eastAsiaTheme="minorEastAsia"/>
          <w:sz w:val="26"/>
          <w:szCs w:val="26"/>
          <w:shd w:val="clear" w:color="auto" w:fill="FFFFFF"/>
        </w:rPr>
        <w:t xml:space="preserve"> юбилейный концерт ансамбля бального танца «Фейерверк»;</w:t>
      </w:r>
      <w:r w:rsidRPr="00EB2BB7">
        <w:rPr>
          <w:rFonts w:eastAsiaTheme="minorEastAsia"/>
          <w:color w:val="000000"/>
          <w:sz w:val="26"/>
          <w:szCs w:val="26"/>
          <w:shd w:val="clear" w:color="auto" w:fill="FFFFFF"/>
        </w:rPr>
        <w:t xml:space="preserve"> п</w:t>
      </w:r>
      <w:r w:rsidRPr="00EB2BB7">
        <w:rPr>
          <w:rFonts w:eastAsiaTheme="minorEastAsia"/>
          <w:sz w:val="26"/>
          <w:szCs w:val="26"/>
          <w:shd w:val="clear" w:color="auto" w:fill="FFFFFF"/>
        </w:rPr>
        <w:t>раздничный концерт «Музыка счастливого детства...», посвящённый 70-летнему юбилею </w:t>
      </w:r>
      <w:hyperlink r:id="rId11" w:history="1">
        <w:r w:rsidRPr="00EB2BB7">
          <w:rPr>
            <w:rFonts w:eastAsiaTheme="minorEastAsia"/>
            <w:color w:val="000000"/>
            <w:sz w:val="26"/>
            <w:szCs w:val="26"/>
            <w:u w:val="single"/>
            <w:shd w:val="clear" w:color="auto" w:fill="FFFFFF"/>
          </w:rPr>
          <w:t>Детской музыкальной школы №1</w:t>
        </w:r>
      </w:hyperlink>
      <w:r w:rsidRPr="00EB2BB7">
        <w:rPr>
          <w:rFonts w:eastAsiaTheme="minorEastAsia"/>
          <w:color w:val="000000"/>
          <w:sz w:val="26"/>
          <w:szCs w:val="26"/>
          <w:u w:val="single"/>
          <w:shd w:val="clear" w:color="auto" w:fill="FFFFFF"/>
        </w:rPr>
        <w:t>;</w:t>
      </w:r>
      <w:r w:rsidRPr="00EB2BB7">
        <w:rPr>
          <w:rFonts w:eastAsiaTheme="minorEastAsia"/>
          <w:sz w:val="26"/>
          <w:szCs w:val="26"/>
          <w:shd w:val="clear" w:color="auto" w:fill="FFFFFF"/>
        </w:rPr>
        <w:t xml:space="preserve"> праздничный концерт-марафон «Победа одна на всех»; фестиваль людей с ограниченными возможностями здоровья «Теплый Север».</w:t>
      </w:r>
    </w:p>
    <w:p w:rsidR="00EB2BB7" w:rsidRPr="00EB2BB7" w:rsidRDefault="00EB2BB7" w:rsidP="00EB2BB7">
      <w:pPr>
        <w:spacing w:after="200" w:line="276" w:lineRule="auto"/>
        <w:ind w:firstLine="709"/>
        <w:contextualSpacing/>
        <w:rPr>
          <w:rFonts w:eastAsiaTheme="minorEastAsia"/>
          <w:sz w:val="26"/>
          <w:szCs w:val="26"/>
        </w:rPr>
      </w:pPr>
      <w:r w:rsidRPr="00EB2BB7">
        <w:rPr>
          <w:rFonts w:eastAsiaTheme="minorEastAsia"/>
          <w:sz w:val="26"/>
          <w:szCs w:val="26"/>
        </w:rPr>
        <w:lastRenderedPageBreak/>
        <w:t>На базе МАУ «Городской ДК» МОГО «Ухта» 9 мая прошёл торжественный вечер и праздничный концерт «Песни памяти и славы», посвященный 77 годовщине  Победы в годы Великой Отечественной войны.</w:t>
      </w:r>
    </w:p>
    <w:p w:rsidR="00EB2BB7" w:rsidRPr="00EB2BB7" w:rsidRDefault="00EB2BB7" w:rsidP="00EB2BB7">
      <w:pPr>
        <w:spacing w:after="200" w:line="276" w:lineRule="auto"/>
        <w:ind w:firstLine="709"/>
        <w:contextualSpacing/>
        <w:rPr>
          <w:rFonts w:eastAsiaTheme="minorEastAsia"/>
          <w:sz w:val="26"/>
          <w:szCs w:val="26"/>
        </w:rPr>
      </w:pPr>
      <w:r w:rsidRPr="00EB2BB7">
        <w:rPr>
          <w:rFonts w:eastAsiaTheme="minorEastAsia"/>
          <w:sz w:val="26"/>
          <w:szCs w:val="26"/>
        </w:rPr>
        <w:t>20 августа ко дню образования Республики Коми состоялся Международный фестиваль-праздник «</w:t>
      </w:r>
      <w:proofErr w:type="spellStart"/>
      <w:r w:rsidRPr="00EB2BB7">
        <w:rPr>
          <w:rFonts w:eastAsiaTheme="minorEastAsia"/>
          <w:sz w:val="26"/>
          <w:szCs w:val="26"/>
        </w:rPr>
        <w:t>Финноугория</w:t>
      </w:r>
      <w:proofErr w:type="spellEnd"/>
      <w:r w:rsidRPr="00EB2BB7">
        <w:rPr>
          <w:rFonts w:eastAsiaTheme="minorEastAsia"/>
          <w:sz w:val="26"/>
          <w:szCs w:val="26"/>
        </w:rPr>
        <w:t xml:space="preserve">. </w:t>
      </w:r>
      <w:proofErr w:type="spellStart"/>
      <w:r w:rsidRPr="00EB2BB7">
        <w:rPr>
          <w:rFonts w:eastAsiaTheme="minorEastAsia"/>
          <w:sz w:val="26"/>
          <w:szCs w:val="26"/>
        </w:rPr>
        <w:t>Ёртасян</w:t>
      </w:r>
      <w:proofErr w:type="spellEnd"/>
      <w:r w:rsidRPr="00EB2BB7">
        <w:rPr>
          <w:rFonts w:eastAsiaTheme="minorEastAsia"/>
          <w:sz w:val="26"/>
          <w:szCs w:val="26"/>
        </w:rPr>
        <w:t xml:space="preserve"> </w:t>
      </w:r>
      <w:proofErr w:type="spellStart"/>
      <w:r w:rsidRPr="00EB2BB7">
        <w:rPr>
          <w:rFonts w:eastAsiaTheme="minorEastAsia"/>
          <w:sz w:val="26"/>
          <w:szCs w:val="26"/>
        </w:rPr>
        <w:t>кытш</w:t>
      </w:r>
      <w:proofErr w:type="spellEnd"/>
      <w:r w:rsidRPr="00EB2BB7">
        <w:rPr>
          <w:rFonts w:eastAsiaTheme="minorEastAsia"/>
          <w:sz w:val="26"/>
          <w:szCs w:val="26"/>
        </w:rPr>
        <w:t xml:space="preserve">», в рамках </w:t>
      </w:r>
      <w:proofErr w:type="gramStart"/>
      <w:r w:rsidRPr="00EB2BB7">
        <w:rPr>
          <w:rFonts w:eastAsiaTheme="minorEastAsia"/>
          <w:sz w:val="26"/>
          <w:szCs w:val="26"/>
        </w:rPr>
        <w:t>которого</w:t>
      </w:r>
      <w:proofErr w:type="gramEnd"/>
      <w:r w:rsidRPr="00EB2BB7">
        <w:rPr>
          <w:rFonts w:eastAsiaTheme="minorEastAsia"/>
          <w:sz w:val="26"/>
          <w:szCs w:val="26"/>
        </w:rPr>
        <w:t xml:space="preserve"> прошёл  конкурс-смотр «Мастеровые </w:t>
      </w:r>
      <w:proofErr w:type="spellStart"/>
      <w:r w:rsidRPr="00EB2BB7">
        <w:rPr>
          <w:rFonts w:eastAsiaTheme="minorEastAsia"/>
          <w:sz w:val="26"/>
          <w:szCs w:val="26"/>
        </w:rPr>
        <w:t>Финноугории</w:t>
      </w:r>
      <w:proofErr w:type="spellEnd"/>
      <w:r w:rsidRPr="00EB2BB7">
        <w:rPr>
          <w:rFonts w:eastAsiaTheme="minorEastAsia"/>
          <w:sz w:val="26"/>
          <w:szCs w:val="26"/>
        </w:rPr>
        <w:t xml:space="preserve">». На стилобате МАУ «Городской ДК» состоялся концерт государственных ансамблей Удмуртии, Марий Эл и Республики Коми «В лучших традициях».    </w:t>
      </w:r>
    </w:p>
    <w:p w:rsidR="00EB2BB7" w:rsidRPr="00EB2BB7" w:rsidRDefault="00EB2BB7" w:rsidP="00EB2BB7">
      <w:pPr>
        <w:spacing w:after="200" w:line="276" w:lineRule="auto"/>
        <w:ind w:firstLine="709"/>
        <w:contextualSpacing/>
        <w:rPr>
          <w:rFonts w:eastAsiaTheme="minorEastAsia"/>
          <w:sz w:val="26"/>
          <w:szCs w:val="26"/>
        </w:rPr>
      </w:pPr>
      <w:r w:rsidRPr="00EB2BB7">
        <w:rPr>
          <w:rFonts w:eastAsiaTheme="minorEastAsia"/>
          <w:sz w:val="26"/>
          <w:szCs w:val="26"/>
        </w:rPr>
        <w:t xml:space="preserve">21 августа на 7 площадках проходили мероприятия, посвященные Дню города: возложение цветов к памятнику «Первопроходцам Севера»; праздничная программа «Рожденные в СССР» в Парке </w:t>
      </w:r>
      <w:proofErr w:type="spellStart"/>
      <w:r w:rsidRPr="00EB2BB7">
        <w:rPr>
          <w:rFonts w:eastAsiaTheme="minorEastAsia"/>
          <w:sz w:val="26"/>
          <w:szCs w:val="26"/>
        </w:rPr>
        <w:t>КиО</w:t>
      </w:r>
      <w:proofErr w:type="spellEnd"/>
      <w:r w:rsidRPr="00EB2BB7">
        <w:rPr>
          <w:rFonts w:eastAsiaTheme="minorEastAsia"/>
          <w:sz w:val="26"/>
          <w:szCs w:val="26"/>
        </w:rPr>
        <w:t xml:space="preserve">; интерактивная площадка «Чудесный город» на Комсомольской площади; праздничная программа «Дети – это значит мы!» в детском парке; молодежная творческая программа «Город и Я» на набережной Газовиков; выставка </w:t>
      </w:r>
      <w:proofErr w:type="spellStart"/>
      <w:r w:rsidRPr="00EB2BB7">
        <w:rPr>
          <w:rFonts w:eastAsiaTheme="minorEastAsia"/>
          <w:sz w:val="26"/>
          <w:szCs w:val="26"/>
        </w:rPr>
        <w:t>ухтинских</w:t>
      </w:r>
      <w:proofErr w:type="spellEnd"/>
      <w:r w:rsidRPr="00EB2BB7">
        <w:rPr>
          <w:rFonts w:eastAsiaTheme="minorEastAsia"/>
          <w:sz w:val="26"/>
          <w:szCs w:val="26"/>
        </w:rPr>
        <w:t xml:space="preserve"> художников из фонда национальной галереи Республики Коми в выставочном зале </w:t>
      </w:r>
      <w:r w:rsidRPr="00EB2BB7">
        <w:rPr>
          <w:rFonts w:eastAsiaTheme="minorEastAsia"/>
          <w:color w:val="000000"/>
          <w:sz w:val="26"/>
          <w:szCs w:val="26"/>
        </w:rPr>
        <w:t xml:space="preserve">МУ «Историко-краеведческий музей с кабинетом-музеем А.Я. </w:t>
      </w:r>
      <w:proofErr w:type="spellStart"/>
      <w:r w:rsidRPr="00EB2BB7">
        <w:rPr>
          <w:rFonts w:eastAsiaTheme="minorEastAsia"/>
          <w:color w:val="000000"/>
          <w:sz w:val="26"/>
          <w:szCs w:val="26"/>
        </w:rPr>
        <w:t>Кремса</w:t>
      </w:r>
      <w:proofErr w:type="spellEnd"/>
      <w:r w:rsidRPr="00EB2BB7">
        <w:rPr>
          <w:rFonts w:eastAsiaTheme="minorEastAsia"/>
          <w:color w:val="000000"/>
          <w:sz w:val="26"/>
          <w:szCs w:val="26"/>
        </w:rPr>
        <w:t xml:space="preserve">»; концерт детских творческих коллективов «Яркие краски детства» на стилобате </w:t>
      </w:r>
      <w:r w:rsidRPr="00EB2BB7">
        <w:rPr>
          <w:rFonts w:eastAsiaTheme="minorEastAsia"/>
          <w:sz w:val="26"/>
          <w:szCs w:val="26"/>
        </w:rPr>
        <w:t>МАУ «Городской ДК» и там же праздничная программа «Город, в который хочется вернуться».</w:t>
      </w:r>
    </w:p>
    <w:p w:rsidR="00EB2BB7" w:rsidRPr="00EB2BB7" w:rsidRDefault="00EB2BB7" w:rsidP="00EB2BB7">
      <w:pPr>
        <w:spacing w:after="200" w:line="276" w:lineRule="auto"/>
        <w:ind w:firstLine="709"/>
        <w:contextualSpacing/>
        <w:rPr>
          <w:rFonts w:eastAsiaTheme="minorEastAsia"/>
          <w:color w:val="000000"/>
          <w:sz w:val="26"/>
          <w:szCs w:val="26"/>
        </w:rPr>
      </w:pPr>
      <w:r w:rsidRPr="00EB2BB7">
        <w:rPr>
          <w:rFonts w:eastAsiaTheme="minorEastAsia"/>
          <w:sz w:val="26"/>
          <w:szCs w:val="26"/>
        </w:rPr>
        <w:t>В большом зале МУ «</w:t>
      </w:r>
      <w:proofErr w:type="spellStart"/>
      <w:r w:rsidRPr="00EB2BB7">
        <w:rPr>
          <w:rFonts w:eastAsiaTheme="minorEastAsia"/>
          <w:sz w:val="26"/>
          <w:szCs w:val="26"/>
        </w:rPr>
        <w:t>Ярегский</w:t>
      </w:r>
      <w:proofErr w:type="spellEnd"/>
      <w:r w:rsidRPr="00EB2BB7">
        <w:rPr>
          <w:rFonts w:eastAsiaTheme="minorEastAsia"/>
          <w:sz w:val="26"/>
          <w:szCs w:val="26"/>
        </w:rPr>
        <w:t xml:space="preserve"> ДК» МОГО «Ухта» прошёл торжественный вечер, посвященный 90-летию со дня основания поселка Ярега.</w:t>
      </w:r>
    </w:p>
    <w:p w:rsidR="00EB2BB7" w:rsidRPr="00EB2BB7" w:rsidRDefault="00EB2BB7" w:rsidP="00EB2BB7">
      <w:pPr>
        <w:spacing w:line="276" w:lineRule="auto"/>
        <w:rPr>
          <w:sz w:val="26"/>
          <w:szCs w:val="26"/>
        </w:rPr>
      </w:pPr>
      <w:r w:rsidRPr="00EB2BB7">
        <w:rPr>
          <w:sz w:val="26"/>
          <w:szCs w:val="26"/>
        </w:rPr>
        <w:tab/>
        <w:t>На базе МАУ «Городской ДК»   прошёл 41-й съезд Союза городов Заполярья и Крайнего Севера, который открылся торжественным гала-концертом «Сияние Севера».</w:t>
      </w:r>
    </w:p>
    <w:p w:rsidR="00EB2BB7" w:rsidRPr="00EB2BB7" w:rsidRDefault="00EB2BB7" w:rsidP="00EB2BB7">
      <w:pPr>
        <w:spacing w:line="276" w:lineRule="auto"/>
        <w:rPr>
          <w:sz w:val="26"/>
          <w:szCs w:val="26"/>
        </w:rPr>
      </w:pPr>
      <w:r w:rsidRPr="00EB2BB7">
        <w:rPr>
          <w:sz w:val="26"/>
          <w:szCs w:val="26"/>
        </w:rPr>
        <w:tab/>
        <w:t xml:space="preserve">Образцовая хореографическая студия при Народном коллективе ансамбль танца «Ёлочка» приняла участие  в Первых молодежных Арктических Дельфийских играх в </w:t>
      </w:r>
      <w:proofErr w:type="spellStart"/>
      <w:r w:rsidRPr="00EB2BB7">
        <w:rPr>
          <w:sz w:val="26"/>
          <w:szCs w:val="26"/>
        </w:rPr>
        <w:t>г</w:t>
      </w:r>
      <w:proofErr w:type="gramStart"/>
      <w:r w:rsidRPr="00EB2BB7">
        <w:rPr>
          <w:sz w:val="26"/>
          <w:szCs w:val="26"/>
        </w:rPr>
        <w:t>.С</w:t>
      </w:r>
      <w:proofErr w:type="gramEnd"/>
      <w:r w:rsidRPr="00EB2BB7">
        <w:rPr>
          <w:sz w:val="26"/>
          <w:szCs w:val="26"/>
        </w:rPr>
        <w:t>ыктывкаре</w:t>
      </w:r>
      <w:proofErr w:type="spellEnd"/>
      <w:r w:rsidRPr="00EB2BB7">
        <w:rPr>
          <w:sz w:val="26"/>
          <w:szCs w:val="26"/>
        </w:rPr>
        <w:t>, награждена золотой медалью.</w:t>
      </w:r>
    </w:p>
    <w:p w:rsidR="00EB2BB7" w:rsidRPr="00EB2BB7" w:rsidRDefault="00EB2BB7" w:rsidP="00EB2BB7">
      <w:pPr>
        <w:spacing w:line="276" w:lineRule="auto"/>
        <w:rPr>
          <w:sz w:val="26"/>
          <w:szCs w:val="26"/>
        </w:rPr>
      </w:pPr>
      <w:r w:rsidRPr="00EB2BB7">
        <w:rPr>
          <w:sz w:val="26"/>
          <w:szCs w:val="26"/>
        </w:rPr>
        <w:tab/>
      </w:r>
    </w:p>
    <w:p w:rsidR="00EB2BB7" w:rsidRPr="00EB2BB7" w:rsidRDefault="00EB2BB7" w:rsidP="00EB2BB7">
      <w:pPr>
        <w:shd w:val="clear" w:color="auto" w:fill="FFFFFF"/>
        <w:autoSpaceDE w:val="0"/>
        <w:autoSpaceDN w:val="0"/>
        <w:adjustRightInd w:val="0"/>
        <w:spacing w:line="276" w:lineRule="auto"/>
        <w:ind w:firstLine="709"/>
        <w:rPr>
          <w:sz w:val="26"/>
          <w:szCs w:val="26"/>
          <w:shd w:val="clear" w:color="auto" w:fill="FFFFFF"/>
        </w:rPr>
      </w:pPr>
      <w:r w:rsidRPr="00EB2BB7">
        <w:rPr>
          <w:sz w:val="26"/>
          <w:szCs w:val="26"/>
        </w:rPr>
        <w:t xml:space="preserve">В рамках реализации государственной национальной политики  в 2022 году </w:t>
      </w:r>
      <w:r w:rsidRPr="00EB2BB7">
        <w:rPr>
          <w:sz w:val="26"/>
          <w:szCs w:val="26"/>
          <w:shd w:val="clear" w:color="auto" w:fill="FFFFFF"/>
        </w:rPr>
        <w:t xml:space="preserve">в администрации состоялось 2 заседания Совета по гармонизации межнациональных и межэтнических отношений.  </w:t>
      </w:r>
    </w:p>
    <w:p w:rsidR="00EB2BB7" w:rsidRPr="00EB2BB7" w:rsidRDefault="00EB2BB7" w:rsidP="00EB2BB7">
      <w:pPr>
        <w:shd w:val="clear" w:color="auto" w:fill="FFFFFF"/>
        <w:autoSpaceDE w:val="0"/>
        <w:autoSpaceDN w:val="0"/>
        <w:adjustRightInd w:val="0"/>
        <w:spacing w:line="276" w:lineRule="auto"/>
        <w:ind w:firstLine="709"/>
        <w:rPr>
          <w:sz w:val="26"/>
          <w:szCs w:val="26"/>
          <w:shd w:val="clear" w:color="auto" w:fill="FFFFFF"/>
        </w:rPr>
      </w:pPr>
      <w:r w:rsidRPr="00EB2BB7">
        <w:rPr>
          <w:sz w:val="26"/>
          <w:szCs w:val="26"/>
          <w:shd w:val="clear" w:color="auto" w:fill="FFFFFF"/>
        </w:rPr>
        <w:t xml:space="preserve">В марте глава МОГО «Ухта» - руководитель администрации встретился с президиумом Ухтинского представительства Межрегионального общественного движения «Коми </w:t>
      </w:r>
      <w:proofErr w:type="spellStart"/>
      <w:r w:rsidRPr="00EB2BB7">
        <w:rPr>
          <w:sz w:val="26"/>
          <w:szCs w:val="26"/>
          <w:shd w:val="clear" w:color="auto" w:fill="FFFFFF"/>
        </w:rPr>
        <w:t>войтыр</w:t>
      </w:r>
      <w:proofErr w:type="spellEnd"/>
      <w:r w:rsidRPr="00EB2BB7">
        <w:rPr>
          <w:sz w:val="26"/>
          <w:szCs w:val="26"/>
          <w:shd w:val="clear" w:color="auto" w:fill="FFFFFF"/>
        </w:rPr>
        <w:t xml:space="preserve">» по  исполнению решений XXIX городской конференции коми народа. В декабре </w:t>
      </w:r>
      <w:r w:rsidRPr="00EB2BB7">
        <w:rPr>
          <w:sz w:val="26"/>
          <w:szCs w:val="26"/>
        </w:rPr>
        <w:t>прошла XXX конференция коми народа.</w:t>
      </w:r>
    </w:p>
    <w:p w:rsidR="00EB2BB7" w:rsidRPr="00EB2BB7" w:rsidRDefault="00EB2BB7" w:rsidP="00EB2BB7">
      <w:pPr>
        <w:spacing w:line="276" w:lineRule="auto"/>
        <w:ind w:firstLine="709"/>
        <w:rPr>
          <w:sz w:val="26"/>
          <w:szCs w:val="26"/>
        </w:rPr>
      </w:pPr>
      <w:r w:rsidRPr="00EB2BB7">
        <w:rPr>
          <w:sz w:val="26"/>
          <w:szCs w:val="26"/>
        </w:rPr>
        <w:t xml:space="preserve">В 2022 организовано и проведено 70 мероприятий с участием национально-культурных автономий и общественных организаций, 12 мероприятий, направленных на этнокультурное развитие народов России. </w:t>
      </w:r>
    </w:p>
    <w:p w:rsidR="00EB2BB7" w:rsidRPr="00EB2BB7" w:rsidRDefault="00EB2BB7" w:rsidP="00EB2BB7">
      <w:pPr>
        <w:autoSpaceDE w:val="0"/>
        <w:autoSpaceDN w:val="0"/>
        <w:adjustRightInd w:val="0"/>
        <w:spacing w:line="276" w:lineRule="auto"/>
        <w:ind w:firstLine="709"/>
        <w:rPr>
          <w:sz w:val="26"/>
          <w:szCs w:val="26"/>
        </w:rPr>
      </w:pPr>
      <w:proofErr w:type="gramStart"/>
      <w:r w:rsidRPr="00EB2BB7">
        <w:rPr>
          <w:sz w:val="26"/>
          <w:szCs w:val="26"/>
        </w:rPr>
        <w:t xml:space="preserve">Среди наиболее значимых мероприятий можно выделить </w:t>
      </w:r>
      <w:r w:rsidRPr="00EB2BB7">
        <w:rPr>
          <w:color w:val="000000"/>
          <w:sz w:val="26"/>
          <w:szCs w:val="26"/>
          <w:shd w:val="clear" w:color="auto" w:fill="FFFFFF"/>
        </w:rPr>
        <w:t xml:space="preserve">фестиваль Коми народа «Йöлöга-22», </w:t>
      </w:r>
      <w:r w:rsidRPr="00EB2BB7">
        <w:rPr>
          <w:sz w:val="26"/>
          <w:szCs w:val="26"/>
        </w:rPr>
        <w:t>юбилейный праздничный концерт «25 лет Центру славянских культур», юбилейный концерт ансамбля «</w:t>
      </w:r>
      <w:proofErr w:type="spellStart"/>
      <w:r w:rsidRPr="00EB2BB7">
        <w:rPr>
          <w:sz w:val="26"/>
          <w:szCs w:val="26"/>
        </w:rPr>
        <w:t>Öшкамöшка</w:t>
      </w:r>
      <w:proofErr w:type="spellEnd"/>
      <w:r w:rsidRPr="00EB2BB7">
        <w:rPr>
          <w:sz w:val="26"/>
          <w:szCs w:val="26"/>
        </w:rPr>
        <w:t xml:space="preserve">», концертная программа к 30-летию станицы «Ухтинская», фестиваль «Студенты </w:t>
      </w:r>
      <w:proofErr w:type="spellStart"/>
      <w:r w:rsidRPr="00EB2BB7">
        <w:rPr>
          <w:sz w:val="26"/>
          <w:szCs w:val="26"/>
        </w:rPr>
        <w:t>International</w:t>
      </w:r>
      <w:proofErr w:type="spellEnd"/>
      <w:r w:rsidRPr="00EB2BB7">
        <w:rPr>
          <w:sz w:val="26"/>
          <w:szCs w:val="26"/>
        </w:rPr>
        <w:t xml:space="preserve">», фестиваль к 25-летию Белорусской национально-культурной автономии, юбилейный концерт </w:t>
      </w:r>
      <w:r w:rsidRPr="00EB2BB7">
        <w:rPr>
          <w:sz w:val="26"/>
          <w:szCs w:val="26"/>
        </w:rPr>
        <w:lastRenderedPageBreak/>
        <w:t>ансамбля «</w:t>
      </w:r>
      <w:proofErr w:type="spellStart"/>
      <w:r w:rsidRPr="00EB2BB7">
        <w:rPr>
          <w:sz w:val="26"/>
          <w:szCs w:val="26"/>
        </w:rPr>
        <w:t>Лысва</w:t>
      </w:r>
      <w:proofErr w:type="spellEnd"/>
      <w:r w:rsidRPr="00EB2BB7">
        <w:rPr>
          <w:sz w:val="26"/>
          <w:szCs w:val="26"/>
        </w:rPr>
        <w:t xml:space="preserve"> войт», концертная программа ансамбля коми песни «</w:t>
      </w:r>
      <w:proofErr w:type="spellStart"/>
      <w:r w:rsidRPr="00EB2BB7">
        <w:rPr>
          <w:sz w:val="26"/>
          <w:szCs w:val="26"/>
        </w:rPr>
        <w:t>Визув</w:t>
      </w:r>
      <w:proofErr w:type="spellEnd"/>
      <w:r w:rsidRPr="00EB2BB7">
        <w:rPr>
          <w:sz w:val="26"/>
          <w:szCs w:val="26"/>
        </w:rPr>
        <w:t xml:space="preserve"> ю» («Быстрая река»), городской праздник татар и башкир «Сабантуй-2022».</w:t>
      </w:r>
      <w:r w:rsidRPr="00EB2BB7">
        <w:rPr>
          <w:sz w:val="26"/>
          <w:szCs w:val="26"/>
          <w:shd w:val="clear" w:color="auto" w:fill="FFFFFF"/>
        </w:rPr>
        <w:t xml:space="preserve"> </w:t>
      </w:r>
      <w:proofErr w:type="gramEnd"/>
    </w:p>
    <w:p w:rsidR="00EB2BB7" w:rsidRPr="00EB2BB7" w:rsidRDefault="00EB2BB7" w:rsidP="00EB2BB7">
      <w:pPr>
        <w:spacing w:line="276" w:lineRule="auto"/>
        <w:ind w:firstLine="709"/>
        <w:rPr>
          <w:rFonts w:eastAsia="Calibri"/>
          <w:sz w:val="26"/>
          <w:szCs w:val="26"/>
        </w:rPr>
      </w:pPr>
      <w:r w:rsidRPr="00EB2BB7">
        <w:rPr>
          <w:rFonts w:eastAsia="Calibri"/>
          <w:sz w:val="26"/>
          <w:szCs w:val="26"/>
        </w:rPr>
        <w:t xml:space="preserve">Реализованы  и другие мероприятия, направленные на  </w:t>
      </w:r>
      <w:r w:rsidRPr="00EB2BB7">
        <w:rPr>
          <w:sz w:val="26"/>
          <w:szCs w:val="26"/>
        </w:rPr>
        <w:t>гармонизацию межнациональных (межэтнических) отношений:</w:t>
      </w:r>
      <w:r w:rsidRPr="00EB2BB7">
        <w:rPr>
          <w:rFonts w:eastAsia="Calibri"/>
          <w:color w:val="FF0000"/>
          <w:sz w:val="26"/>
          <w:szCs w:val="26"/>
        </w:rPr>
        <w:t xml:space="preserve"> </w:t>
      </w:r>
      <w:proofErr w:type="gramStart"/>
      <w:r w:rsidRPr="00EB2BB7">
        <w:rPr>
          <w:sz w:val="26"/>
          <w:szCs w:val="26"/>
        </w:rPr>
        <w:t>Республиканский форум краеведов «Роль краеведения в изучении и сохранении историко-культурного наследия, истории коми народа»</w:t>
      </w:r>
      <w:r w:rsidRPr="00EB2BB7">
        <w:rPr>
          <w:rFonts w:eastAsia="Calibri"/>
          <w:sz w:val="26"/>
          <w:szCs w:val="26"/>
        </w:rPr>
        <w:t>; в</w:t>
      </w:r>
      <w:r w:rsidRPr="00EB2BB7">
        <w:rPr>
          <w:color w:val="000000"/>
          <w:sz w:val="26"/>
          <w:szCs w:val="26"/>
          <w:shd w:val="clear" w:color="auto" w:fill="FFFFFF"/>
        </w:rPr>
        <w:t xml:space="preserve">озложение цветов у поклонного армянского креста </w:t>
      </w:r>
      <w:proofErr w:type="spellStart"/>
      <w:r w:rsidRPr="00EB2BB7">
        <w:rPr>
          <w:color w:val="000000"/>
          <w:sz w:val="26"/>
          <w:szCs w:val="26"/>
          <w:shd w:val="clear" w:color="auto" w:fill="FFFFFF"/>
        </w:rPr>
        <w:t>Хачкара</w:t>
      </w:r>
      <w:proofErr w:type="spellEnd"/>
      <w:r w:rsidRPr="00EB2BB7">
        <w:rPr>
          <w:rFonts w:eastAsia="Calibri"/>
          <w:sz w:val="26"/>
          <w:szCs w:val="26"/>
        </w:rPr>
        <w:t xml:space="preserve">; </w:t>
      </w:r>
      <w:r w:rsidRPr="00EB2BB7">
        <w:rPr>
          <w:color w:val="000000"/>
          <w:sz w:val="26"/>
          <w:szCs w:val="26"/>
          <w:shd w:val="clear" w:color="auto" w:fill="FFFFFF"/>
        </w:rPr>
        <w:t>отчетное собрание НКА «</w:t>
      </w:r>
      <w:proofErr w:type="spellStart"/>
      <w:r w:rsidRPr="00EB2BB7">
        <w:rPr>
          <w:color w:val="000000"/>
          <w:sz w:val="26"/>
          <w:szCs w:val="26"/>
          <w:shd w:val="clear" w:color="auto" w:fill="FFFFFF"/>
        </w:rPr>
        <w:t>Бердэмлек</w:t>
      </w:r>
      <w:proofErr w:type="spellEnd"/>
      <w:r w:rsidRPr="00EB2BB7">
        <w:rPr>
          <w:color w:val="000000"/>
          <w:sz w:val="26"/>
          <w:szCs w:val="26"/>
          <w:shd w:val="clear" w:color="auto" w:fill="FFFFFF"/>
        </w:rPr>
        <w:t>» и «</w:t>
      </w:r>
      <w:proofErr w:type="spellStart"/>
      <w:r w:rsidRPr="00EB2BB7">
        <w:rPr>
          <w:color w:val="000000"/>
          <w:sz w:val="26"/>
          <w:szCs w:val="26"/>
          <w:shd w:val="clear" w:color="auto" w:fill="FFFFFF"/>
        </w:rPr>
        <w:t>Дуслык</w:t>
      </w:r>
      <w:proofErr w:type="spellEnd"/>
      <w:r w:rsidRPr="00EB2BB7">
        <w:rPr>
          <w:color w:val="000000"/>
          <w:sz w:val="26"/>
          <w:szCs w:val="26"/>
          <w:shd w:val="clear" w:color="auto" w:fill="FFFFFF"/>
        </w:rPr>
        <w:t>»;</w:t>
      </w:r>
      <w:r w:rsidRPr="00EB2BB7">
        <w:rPr>
          <w:rFonts w:eastAsia="Calibri"/>
          <w:sz w:val="26"/>
          <w:szCs w:val="26"/>
        </w:rPr>
        <w:t xml:space="preserve"> </w:t>
      </w:r>
      <w:r w:rsidRPr="00EB2BB7">
        <w:rPr>
          <w:sz w:val="26"/>
          <w:szCs w:val="26"/>
        </w:rPr>
        <w:t xml:space="preserve">крестный ход в память о царственных страстотерпцах и исповедников и </w:t>
      </w:r>
      <w:proofErr w:type="spellStart"/>
      <w:r w:rsidRPr="00EB2BB7">
        <w:rPr>
          <w:sz w:val="26"/>
          <w:szCs w:val="26"/>
        </w:rPr>
        <w:t>новомучеников</w:t>
      </w:r>
      <w:proofErr w:type="spellEnd"/>
      <w:r w:rsidRPr="00EB2BB7">
        <w:rPr>
          <w:sz w:val="26"/>
          <w:szCs w:val="26"/>
        </w:rPr>
        <w:t xml:space="preserve"> в земле Коми и России погибших и замученных</w:t>
      </w:r>
      <w:r w:rsidRPr="00EB2BB7">
        <w:rPr>
          <w:rFonts w:eastAsia="Calibri"/>
          <w:sz w:val="26"/>
          <w:szCs w:val="26"/>
        </w:rPr>
        <w:t>; детский спортивный праздник с элементами национального колорита «</w:t>
      </w:r>
      <w:proofErr w:type="spellStart"/>
      <w:r w:rsidRPr="00EB2BB7">
        <w:rPr>
          <w:rFonts w:eastAsia="Calibri"/>
          <w:sz w:val="26"/>
          <w:szCs w:val="26"/>
        </w:rPr>
        <w:t>Олимпик</w:t>
      </w:r>
      <w:proofErr w:type="spellEnd"/>
      <w:r w:rsidRPr="00EB2BB7">
        <w:rPr>
          <w:rFonts w:eastAsia="Calibri"/>
          <w:sz w:val="26"/>
          <w:szCs w:val="26"/>
        </w:rPr>
        <w:t>».</w:t>
      </w:r>
      <w:proofErr w:type="gramEnd"/>
    </w:p>
    <w:p w:rsidR="00EB2BB7" w:rsidRPr="00EB2BB7" w:rsidRDefault="00EB2BB7" w:rsidP="00EB2BB7">
      <w:pPr>
        <w:spacing w:line="276" w:lineRule="auto"/>
        <w:rPr>
          <w:sz w:val="26"/>
          <w:szCs w:val="26"/>
        </w:rPr>
      </w:pPr>
      <w:r w:rsidRPr="00EB2BB7">
        <w:rPr>
          <w:sz w:val="26"/>
          <w:szCs w:val="26"/>
        </w:rPr>
        <w:tab/>
        <w:t xml:space="preserve">В рамках празднования Дня коми письменности, Дня русского языка, Международного дня родного языка  на базе МУДО «ДМШ №1»  состоялся концерт, посвященный Дню славянской письменности и культуры с участием Народного городского оркестра русских народных инструментов МАУ «Городской ДК» и Образцового коллектива детского художественного творчества «Оркестр русских инструментов МУДО «ДМШ №1». МУ «Объединенный центр народной культуры  МОГО «Ухта» провел дистанционный конкурс чтецов на коми языке «Семья </w:t>
      </w:r>
      <w:proofErr w:type="spellStart"/>
      <w:r w:rsidRPr="00EB2BB7">
        <w:rPr>
          <w:sz w:val="26"/>
          <w:szCs w:val="26"/>
        </w:rPr>
        <w:t>йылысь</w:t>
      </w:r>
      <w:proofErr w:type="spellEnd"/>
      <w:r w:rsidRPr="00EB2BB7">
        <w:rPr>
          <w:sz w:val="26"/>
          <w:szCs w:val="26"/>
        </w:rPr>
        <w:t xml:space="preserve">». Сотрудники отдела обслуживания </w:t>
      </w:r>
      <w:r w:rsidRPr="00EB2BB7">
        <w:rPr>
          <w:rFonts w:eastAsia="Calibri"/>
          <w:sz w:val="26"/>
          <w:szCs w:val="26"/>
        </w:rPr>
        <w:t xml:space="preserve">МУ «Центральная библиотека МОГО «Ухта» провели для учащихся  8 класса МОУ «СОШ № 21» </w:t>
      </w:r>
      <w:proofErr w:type="spellStart"/>
      <w:r w:rsidRPr="00EB2BB7">
        <w:rPr>
          <w:rFonts w:eastAsia="Calibri"/>
          <w:sz w:val="26"/>
          <w:szCs w:val="26"/>
        </w:rPr>
        <w:t>медиолекцию</w:t>
      </w:r>
      <w:proofErr w:type="spellEnd"/>
      <w:r w:rsidRPr="00EB2BB7">
        <w:rPr>
          <w:rFonts w:eastAsia="Calibri"/>
          <w:sz w:val="26"/>
          <w:szCs w:val="26"/>
        </w:rPr>
        <w:t xml:space="preserve"> «Дар Кирилла и </w:t>
      </w:r>
      <w:proofErr w:type="spellStart"/>
      <w:r w:rsidRPr="00EB2BB7">
        <w:rPr>
          <w:rFonts w:eastAsia="Calibri"/>
          <w:sz w:val="26"/>
          <w:szCs w:val="26"/>
        </w:rPr>
        <w:t>Мефодия</w:t>
      </w:r>
      <w:proofErr w:type="spellEnd"/>
      <w:r w:rsidRPr="00EB2BB7">
        <w:rPr>
          <w:rFonts w:eastAsia="Calibri"/>
          <w:sz w:val="26"/>
          <w:szCs w:val="26"/>
        </w:rPr>
        <w:t xml:space="preserve">». </w:t>
      </w:r>
    </w:p>
    <w:p w:rsidR="00EB2BB7" w:rsidRPr="00EB2BB7" w:rsidRDefault="00EB2BB7" w:rsidP="00EB2BB7">
      <w:pPr>
        <w:spacing w:line="276" w:lineRule="auto"/>
        <w:ind w:firstLine="709"/>
        <w:rPr>
          <w:sz w:val="26"/>
          <w:szCs w:val="26"/>
          <w:shd w:val="clear" w:color="auto" w:fill="FFFFFF"/>
        </w:rPr>
      </w:pP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t xml:space="preserve">На базе МУ «Дом молодежи» создан Центр развития добровольчества г. Ухты,  за 2022 год к деятельности Центра привлечено 1 578 волонтеров.          </w:t>
      </w:r>
      <w:r w:rsidRPr="00EB2BB7">
        <w:rPr>
          <w:sz w:val="26"/>
          <w:szCs w:val="26"/>
        </w:rPr>
        <w:tab/>
      </w: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t xml:space="preserve">В 2022 году проведен </w:t>
      </w:r>
      <w:r w:rsidRPr="00EB2BB7">
        <w:rPr>
          <w:sz w:val="26"/>
          <w:szCs w:val="26"/>
          <w:lang w:val="en-US"/>
        </w:rPr>
        <w:t>I</w:t>
      </w:r>
      <w:r w:rsidRPr="00EB2BB7">
        <w:rPr>
          <w:sz w:val="26"/>
          <w:szCs w:val="26"/>
        </w:rPr>
        <w:t xml:space="preserve"> муниципальный форум общественных и  добровольческих объединений Ухты «Сердца Севера». Весь год добровольцы Ухты на базе МУ «Дом молодежи» осуществляли сбор гуманитарной помощи в адрес мобилизованных участников СВО. Принимали участие в разных акциях: «За Родину», «Всемирный день заботы о памятниках», «Георгиевская ленточка» и др. Продолжена новая форма мероприятия Центра добровольчества – Добрые уроки в школах. Для начинающих волонтеров проводились мотивационные беседы «Новичок-Активист-Лидер».</w:t>
      </w:r>
      <w:r w:rsidRPr="00EB2BB7">
        <w:rPr>
          <w:sz w:val="26"/>
          <w:szCs w:val="26"/>
          <w:lang w:eastAsia="zh-CN"/>
        </w:rPr>
        <w:t xml:space="preserve"> </w:t>
      </w:r>
      <w:r w:rsidRPr="00EB2BB7">
        <w:rPr>
          <w:sz w:val="26"/>
          <w:szCs w:val="26"/>
        </w:rPr>
        <w:t xml:space="preserve">На грант Президентского фонда культурных инициатив проведена серия </w:t>
      </w:r>
      <w:proofErr w:type="spellStart"/>
      <w:r w:rsidRPr="00EB2BB7">
        <w:rPr>
          <w:sz w:val="26"/>
          <w:szCs w:val="26"/>
        </w:rPr>
        <w:t>квестов</w:t>
      </w:r>
      <w:proofErr w:type="spellEnd"/>
      <w:r w:rsidRPr="00EB2BB7">
        <w:rPr>
          <w:sz w:val="26"/>
          <w:szCs w:val="26"/>
        </w:rPr>
        <w:t xml:space="preserve"> «</w:t>
      </w:r>
      <w:proofErr w:type="spellStart"/>
      <w:r w:rsidRPr="00EB2BB7">
        <w:rPr>
          <w:sz w:val="26"/>
          <w:szCs w:val="26"/>
        </w:rPr>
        <w:t>Ухта|Историческая</w:t>
      </w:r>
      <w:proofErr w:type="spellEnd"/>
      <w:r w:rsidRPr="00EB2BB7">
        <w:rPr>
          <w:sz w:val="26"/>
          <w:szCs w:val="26"/>
        </w:rPr>
        <w:t xml:space="preserve">» - участники </w:t>
      </w:r>
      <w:proofErr w:type="spellStart"/>
      <w:r w:rsidRPr="00EB2BB7">
        <w:rPr>
          <w:sz w:val="26"/>
          <w:szCs w:val="26"/>
        </w:rPr>
        <w:t>квестов</w:t>
      </w:r>
      <w:proofErr w:type="spellEnd"/>
      <w:r w:rsidRPr="00EB2BB7">
        <w:rPr>
          <w:sz w:val="26"/>
          <w:szCs w:val="26"/>
        </w:rPr>
        <w:t>, выполняя задания по определённому маршруту, могли погрузиться в историю города Ухты.</w:t>
      </w:r>
    </w:p>
    <w:p w:rsidR="00EB2BB7" w:rsidRPr="00EB2BB7" w:rsidRDefault="00EB2BB7" w:rsidP="00EB2BB7">
      <w:pPr>
        <w:spacing w:line="276" w:lineRule="auto"/>
        <w:ind w:firstLine="709"/>
        <w:rPr>
          <w:sz w:val="26"/>
          <w:szCs w:val="26"/>
        </w:rPr>
      </w:pP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t xml:space="preserve">На территории городского округа находятся 43 объекта культурного наследия (включая 3 </w:t>
      </w:r>
      <w:proofErr w:type="gramStart"/>
      <w:r w:rsidRPr="00EB2BB7">
        <w:rPr>
          <w:sz w:val="26"/>
          <w:szCs w:val="26"/>
        </w:rPr>
        <w:t>архитектурных</w:t>
      </w:r>
      <w:proofErr w:type="gramEnd"/>
      <w:r w:rsidRPr="00EB2BB7">
        <w:rPr>
          <w:sz w:val="26"/>
          <w:szCs w:val="26"/>
        </w:rPr>
        <w:t xml:space="preserve"> ансамбля 1 некрополь). Братская могила 12 красных партизан, замученных белогвардейцами, является бесхозяйным объектом культурного наследия, по которому ведутся работы по постановке его на государственный кадастровый учет с дальнейшей регистрацией права муниципальной собственности МОГО «Ухта». </w:t>
      </w: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t xml:space="preserve">На жилых домах Ансамбля улиц Мира, Первомайской, </w:t>
      </w:r>
      <w:proofErr w:type="spellStart"/>
      <w:r w:rsidRPr="00EB2BB7">
        <w:rPr>
          <w:sz w:val="26"/>
          <w:szCs w:val="26"/>
        </w:rPr>
        <w:t>Кремса</w:t>
      </w:r>
      <w:proofErr w:type="spellEnd"/>
      <w:r w:rsidRPr="00EB2BB7">
        <w:rPr>
          <w:sz w:val="26"/>
          <w:szCs w:val="26"/>
        </w:rPr>
        <w:t xml:space="preserve"> установлены  15 информационных табличек о том, что дома являются  объектами культурного наследия, охраняются государством, имеют регистрационный номер.</w:t>
      </w: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lastRenderedPageBreak/>
        <w:t xml:space="preserve">На территории МОГО «Ухта» 80 мемориальных досок, из которых 22 являются </w:t>
      </w:r>
      <w:proofErr w:type="spellStart"/>
      <w:r w:rsidRPr="00EB2BB7">
        <w:rPr>
          <w:sz w:val="26"/>
          <w:szCs w:val="26"/>
        </w:rPr>
        <w:t>безхозяйными</w:t>
      </w:r>
      <w:proofErr w:type="spellEnd"/>
      <w:r w:rsidRPr="00EB2BB7">
        <w:rPr>
          <w:sz w:val="26"/>
          <w:szCs w:val="26"/>
        </w:rPr>
        <w:t xml:space="preserve">. </w:t>
      </w: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t xml:space="preserve">2 июля 2022 года  на здании МОУ «СОШ №13»   установили мемориальную доску герою ДНР и командиру батальона «Спарта» Арсению Павлову. </w:t>
      </w: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t xml:space="preserve">18 августа 2022 года установлена мемориальная доска коми поэту, драматургу Савину В.А (ул. Савина, д. 3) и восстановлена мемориальная доска буровому мастеру Семяшкину Г.П. (ул. Семяшкина, д. 1).  </w:t>
      </w:r>
    </w:p>
    <w:p w:rsidR="00EB2BB7" w:rsidRPr="00EB2BB7" w:rsidRDefault="00EB2BB7" w:rsidP="00EB2BB7">
      <w:pPr>
        <w:autoSpaceDE w:val="0"/>
        <w:autoSpaceDN w:val="0"/>
        <w:adjustRightInd w:val="0"/>
        <w:spacing w:line="276" w:lineRule="auto"/>
        <w:ind w:firstLine="709"/>
        <w:rPr>
          <w:sz w:val="26"/>
          <w:szCs w:val="26"/>
        </w:rPr>
      </w:pPr>
      <w:r w:rsidRPr="00EB2BB7">
        <w:rPr>
          <w:sz w:val="26"/>
          <w:szCs w:val="26"/>
        </w:rPr>
        <w:t xml:space="preserve"> В течение года проводились субботники на объектах культурного наследия для поддержания их в достойном виде.</w:t>
      </w:r>
    </w:p>
    <w:p w:rsidR="00EB2BB7" w:rsidRPr="00EB2BB7" w:rsidRDefault="00EB2BB7" w:rsidP="00EB2BB7">
      <w:pPr>
        <w:spacing w:line="276" w:lineRule="auto"/>
        <w:ind w:firstLine="709"/>
        <w:rPr>
          <w:sz w:val="26"/>
          <w:szCs w:val="26"/>
        </w:rPr>
      </w:pPr>
    </w:p>
    <w:p w:rsidR="00EB2BB7" w:rsidRPr="00EB2BB7" w:rsidRDefault="00EB2BB7" w:rsidP="00EB2BB7">
      <w:pPr>
        <w:spacing w:line="276" w:lineRule="auto"/>
        <w:ind w:firstLine="709"/>
        <w:rPr>
          <w:sz w:val="26"/>
          <w:szCs w:val="26"/>
        </w:rPr>
      </w:pPr>
      <w:r w:rsidRPr="00EB2BB7">
        <w:rPr>
          <w:sz w:val="26"/>
          <w:szCs w:val="26"/>
        </w:rPr>
        <w:t xml:space="preserve">В целях реализации вопросов местного значения по организации библиотечного обслуживания населения, комплектования и обеспечения сохранности библиотечных фондов городского округа на территории МОГО «Ухта» функционируют Центральная библиотека МОГО «Ухта» и 11 библиотек-филиалов. </w:t>
      </w:r>
    </w:p>
    <w:p w:rsidR="00EB2BB7" w:rsidRPr="00EB2BB7" w:rsidRDefault="00EB2BB7" w:rsidP="00EB2BB7">
      <w:pPr>
        <w:spacing w:line="276" w:lineRule="auto"/>
        <w:ind w:firstLine="709"/>
        <w:rPr>
          <w:color w:val="000000"/>
          <w:sz w:val="26"/>
          <w:szCs w:val="26"/>
        </w:rPr>
      </w:pPr>
      <w:r w:rsidRPr="00EB2BB7">
        <w:rPr>
          <w:color w:val="000000"/>
          <w:sz w:val="26"/>
          <w:szCs w:val="26"/>
        </w:rPr>
        <w:t xml:space="preserve">Книжный фонд МУ «Центральная библиотека МОГО «Ухта» на 01.01.2023 составил  </w:t>
      </w:r>
      <w:r w:rsidRPr="00EB2BB7">
        <w:rPr>
          <w:sz w:val="26"/>
          <w:szCs w:val="26"/>
        </w:rPr>
        <w:t xml:space="preserve">291 796 </w:t>
      </w:r>
      <w:r w:rsidRPr="00EB2BB7">
        <w:rPr>
          <w:color w:val="000000"/>
          <w:sz w:val="26"/>
          <w:szCs w:val="26"/>
        </w:rPr>
        <w:t>экземпляров:</w:t>
      </w:r>
      <w:r w:rsidRPr="00EB2BB7">
        <w:rPr>
          <w:sz w:val="26"/>
          <w:szCs w:val="26"/>
        </w:rPr>
        <w:t xml:space="preserve"> 288 298 </w:t>
      </w:r>
      <w:r w:rsidRPr="00EB2BB7">
        <w:rPr>
          <w:color w:val="000000"/>
          <w:sz w:val="26"/>
          <w:szCs w:val="26"/>
        </w:rPr>
        <w:t>– книги и брошюры,</w:t>
      </w:r>
      <w:r w:rsidRPr="00EB2BB7">
        <w:rPr>
          <w:sz w:val="26"/>
          <w:szCs w:val="26"/>
        </w:rPr>
        <w:t xml:space="preserve"> 3 498 </w:t>
      </w:r>
      <w:r w:rsidRPr="00EB2BB7">
        <w:rPr>
          <w:color w:val="000000"/>
          <w:sz w:val="26"/>
          <w:szCs w:val="26"/>
        </w:rPr>
        <w:t xml:space="preserve">– </w:t>
      </w:r>
      <w:r w:rsidRPr="00EB2BB7">
        <w:rPr>
          <w:sz w:val="26"/>
          <w:szCs w:val="26"/>
        </w:rPr>
        <w:t>краеведческие издания.</w:t>
      </w:r>
    </w:p>
    <w:p w:rsidR="00EB2BB7" w:rsidRPr="00EB2BB7" w:rsidRDefault="00EB2BB7" w:rsidP="00EB2BB7">
      <w:pPr>
        <w:spacing w:line="276" w:lineRule="auto"/>
        <w:ind w:firstLine="709"/>
        <w:rPr>
          <w:color w:val="000000"/>
          <w:sz w:val="26"/>
          <w:szCs w:val="26"/>
        </w:rPr>
      </w:pPr>
      <w:r w:rsidRPr="00EB2BB7">
        <w:rPr>
          <w:color w:val="000000"/>
          <w:sz w:val="26"/>
          <w:szCs w:val="26"/>
        </w:rPr>
        <w:t>Библиотеки, являясь традиционными центрами литературной и книжной жизни муниципального образования, принимают на себя роль организаторов различных тематических проектов, как для взрослых, так и детей.</w:t>
      </w:r>
    </w:p>
    <w:p w:rsidR="00EB2BB7" w:rsidRPr="00EB2BB7" w:rsidRDefault="00EB2BB7" w:rsidP="00EB2BB7">
      <w:pPr>
        <w:autoSpaceDE w:val="0"/>
        <w:autoSpaceDN w:val="0"/>
        <w:adjustRightInd w:val="0"/>
        <w:spacing w:line="276" w:lineRule="auto"/>
        <w:ind w:firstLine="709"/>
        <w:rPr>
          <w:rFonts w:eastAsia="Calibri"/>
          <w:color w:val="000000"/>
          <w:sz w:val="26"/>
          <w:szCs w:val="26"/>
        </w:rPr>
      </w:pPr>
      <w:r w:rsidRPr="00EB2BB7">
        <w:rPr>
          <w:color w:val="000000"/>
          <w:sz w:val="26"/>
          <w:szCs w:val="26"/>
        </w:rPr>
        <w:t>В 2022 году в МУ «Центральная библиотека» п</w:t>
      </w:r>
      <w:r w:rsidRPr="00EB2BB7">
        <w:rPr>
          <w:sz w:val="26"/>
          <w:szCs w:val="26"/>
        </w:rPr>
        <w:t xml:space="preserve">роведено 1 530 мероприятий, в том числе 198 мероприятий - на базе различных образовательных учреждений МОГО «Ухта». В Центральной детской библиотеке проведен </w:t>
      </w:r>
      <w:r w:rsidRPr="00EB2BB7">
        <w:rPr>
          <w:rFonts w:eastAsia="Calibri"/>
          <w:sz w:val="26"/>
          <w:szCs w:val="26"/>
        </w:rPr>
        <w:t>I городской конкурс живого чтения «</w:t>
      </w:r>
      <w:proofErr w:type="spellStart"/>
      <w:r w:rsidRPr="00EB2BB7">
        <w:rPr>
          <w:rFonts w:eastAsia="Calibri"/>
          <w:sz w:val="26"/>
          <w:szCs w:val="26"/>
        </w:rPr>
        <w:t>Читалинка</w:t>
      </w:r>
      <w:proofErr w:type="spellEnd"/>
      <w:r w:rsidRPr="00EB2BB7">
        <w:rPr>
          <w:rFonts w:eastAsia="Calibri"/>
          <w:sz w:val="26"/>
          <w:szCs w:val="26"/>
        </w:rPr>
        <w:t xml:space="preserve">: витамин читательского роста». </w:t>
      </w:r>
      <w:r w:rsidRPr="00EB2BB7">
        <w:rPr>
          <w:rFonts w:eastAsia="Calibri"/>
          <w:color w:val="000000"/>
          <w:sz w:val="26"/>
          <w:szCs w:val="26"/>
        </w:rPr>
        <w:t>В детской библиотеке - филиале № 14 крупными мероприятиями по продвижению книги и чтения стали  Х городской конкурс первоклассников «Я читаю лучше всех!» и конкурс чтецов среди дошкольников «В стране весёлого детства!», посвящённый 140-летнему юбилею Корнея Ивановича Чуковского. </w:t>
      </w:r>
    </w:p>
    <w:p w:rsidR="00EB2BB7" w:rsidRPr="00EB2BB7" w:rsidRDefault="00EB2BB7" w:rsidP="00EB2BB7">
      <w:pPr>
        <w:spacing w:line="276" w:lineRule="auto"/>
        <w:ind w:firstLine="709"/>
        <w:rPr>
          <w:color w:val="000000"/>
          <w:sz w:val="26"/>
          <w:szCs w:val="26"/>
        </w:rPr>
      </w:pPr>
      <w:r w:rsidRPr="00EB2BB7">
        <w:rPr>
          <w:rFonts w:eastAsia="Calibri"/>
          <w:sz w:val="26"/>
          <w:szCs w:val="26"/>
        </w:rPr>
        <w:t xml:space="preserve">Проведен Республиканский форум краеведов: «Роль краеведения в изучении и сохранении историко-культурного наследия, истории коми народа». </w:t>
      </w:r>
      <w:r w:rsidRPr="00EB2BB7">
        <w:rPr>
          <w:sz w:val="26"/>
          <w:szCs w:val="26"/>
        </w:rPr>
        <w:t>Значимым событием для Ухты стал первый Литературный фестиваль-2022.</w:t>
      </w:r>
    </w:p>
    <w:p w:rsidR="00EB2BB7" w:rsidRPr="00EB2BB7" w:rsidRDefault="00EB2BB7" w:rsidP="00EB2BB7">
      <w:pPr>
        <w:spacing w:line="276" w:lineRule="auto"/>
        <w:ind w:firstLine="709"/>
        <w:rPr>
          <w:color w:val="000000"/>
          <w:sz w:val="26"/>
          <w:szCs w:val="26"/>
        </w:rPr>
      </w:pPr>
      <w:r w:rsidRPr="00EB2BB7">
        <w:rPr>
          <w:color w:val="000000"/>
          <w:sz w:val="26"/>
          <w:szCs w:val="26"/>
        </w:rPr>
        <w:t xml:space="preserve"> </w:t>
      </w:r>
    </w:p>
    <w:p w:rsidR="00EB2BB7" w:rsidRPr="00EB2BB7" w:rsidRDefault="00EB2BB7" w:rsidP="00EB2BB7">
      <w:pPr>
        <w:spacing w:line="276" w:lineRule="auto"/>
        <w:ind w:firstLine="709"/>
        <w:rPr>
          <w:color w:val="000000"/>
          <w:sz w:val="26"/>
          <w:szCs w:val="26"/>
        </w:rPr>
      </w:pPr>
      <w:r w:rsidRPr="00EB2BB7">
        <w:rPr>
          <w:color w:val="000000"/>
          <w:sz w:val="26"/>
          <w:szCs w:val="26"/>
        </w:rPr>
        <w:t xml:space="preserve">В отчетном году в МУ «Историко-краеведческий музей с кабинетом-музеем А.Я. </w:t>
      </w:r>
      <w:proofErr w:type="spellStart"/>
      <w:r w:rsidRPr="00EB2BB7">
        <w:rPr>
          <w:color w:val="000000"/>
          <w:sz w:val="26"/>
          <w:szCs w:val="26"/>
        </w:rPr>
        <w:t>Кремса</w:t>
      </w:r>
      <w:proofErr w:type="spellEnd"/>
      <w:r w:rsidRPr="00EB2BB7">
        <w:rPr>
          <w:color w:val="000000"/>
          <w:sz w:val="26"/>
          <w:szCs w:val="26"/>
        </w:rPr>
        <w:t>»   проведено 575 экскурсий и 244 музейных мероприятия (выездные лекции, открытия выставок, мастер-классы), которые посетили 11638 человек. Индивидуально Музей посетили 3398 человек. Официальный сайт Музея (</w:t>
      </w:r>
      <w:hyperlink r:id="rId12" w:history="1">
        <w:r w:rsidRPr="00EB2BB7">
          <w:rPr>
            <w:color w:val="000000"/>
            <w:sz w:val="26"/>
            <w:szCs w:val="26"/>
          </w:rPr>
          <w:t>www.uhtamuseum.ru</w:t>
        </w:r>
      </w:hyperlink>
      <w:r w:rsidRPr="00EB2BB7">
        <w:rPr>
          <w:color w:val="000000"/>
          <w:sz w:val="26"/>
          <w:szCs w:val="26"/>
        </w:rPr>
        <w:t>) посетило 9880 чел.</w:t>
      </w:r>
    </w:p>
    <w:p w:rsidR="00EB2BB7" w:rsidRPr="00EB2BB7" w:rsidRDefault="00EB2BB7" w:rsidP="00EB2BB7">
      <w:pPr>
        <w:spacing w:line="276" w:lineRule="auto"/>
        <w:ind w:firstLine="709"/>
        <w:rPr>
          <w:color w:val="000000"/>
          <w:sz w:val="26"/>
          <w:szCs w:val="26"/>
        </w:rPr>
      </w:pPr>
      <w:r w:rsidRPr="00EB2BB7">
        <w:rPr>
          <w:color w:val="000000"/>
          <w:sz w:val="26"/>
          <w:szCs w:val="26"/>
        </w:rPr>
        <w:t xml:space="preserve">По состоянию на 31.12.2022 количество единиц основного фонда МУ «Историко-краеведческий музей с кабинетом-музеем А.Я. </w:t>
      </w:r>
      <w:proofErr w:type="spellStart"/>
      <w:r w:rsidRPr="00EB2BB7">
        <w:rPr>
          <w:color w:val="000000"/>
          <w:sz w:val="26"/>
          <w:szCs w:val="26"/>
        </w:rPr>
        <w:t>Кремса</w:t>
      </w:r>
      <w:proofErr w:type="spellEnd"/>
      <w:r w:rsidRPr="00EB2BB7">
        <w:rPr>
          <w:color w:val="000000"/>
          <w:sz w:val="26"/>
          <w:szCs w:val="26"/>
        </w:rPr>
        <w:t>» МОГО «Ухта» - 63 631 единиц хранения; в течение года работали 9 постоянных экспозиций и 30 временных выставок.</w:t>
      </w:r>
    </w:p>
    <w:p w:rsidR="00EB2BB7" w:rsidRPr="00EB2BB7" w:rsidRDefault="00EB2BB7" w:rsidP="00EB2BB7">
      <w:pPr>
        <w:spacing w:line="276" w:lineRule="auto"/>
        <w:ind w:firstLine="709"/>
        <w:rPr>
          <w:color w:val="000000"/>
          <w:sz w:val="26"/>
          <w:szCs w:val="26"/>
        </w:rPr>
      </w:pPr>
      <w:r w:rsidRPr="00EB2BB7">
        <w:rPr>
          <w:color w:val="000000"/>
          <w:sz w:val="26"/>
          <w:szCs w:val="26"/>
        </w:rPr>
        <w:t xml:space="preserve">С 2013 года в муниципальных музеях приступили к созданию электронного музейного каталога, также производится выгрузка информации Государственный </w:t>
      </w:r>
      <w:r w:rsidRPr="00EB2BB7">
        <w:rPr>
          <w:color w:val="000000"/>
          <w:sz w:val="26"/>
          <w:szCs w:val="26"/>
        </w:rPr>
        <w:lastRenderedPageBreak/>
        <w:t xml:space="preserve">каталог музейного фонда РФ. По состоянию на 31.12.2022 г. число музейных предметов, внесенных в автоматизированную музейную систему – 48 546 единиц всего (за 2022 год – 6 619 ед.), внесено в </w:t>
      </w:r>
      <w:proofErr w:type="spellStart"/>
      <w:r w:rsidRPr="00EB2BB7">
        <w:rPr>
          <w:color w:val="000000"/>
          <w:sz w:val="26"/>
          <w:szCs w:val="26"/>
        </w:rPr>
        <w:t>Госкаталог</w:t>
      </w:r>
      <w:proofErr w:type="spellEnd"/>
      <w:r w:rsidRPr="00EB2BB7">
        <w:rPr>
          <w:color w:val="000000"/>
          <w:sz w:val="26"/>
          <w:szCs w:val="26"/>
        </w:rPr>
        <w:t xml:space="preserve"> музейного фонда РФ – 45 634 единиц всего (за 2022 год – 7 520 ед.).</w:t>
      </w:r>
    </w:p>
    <w:p w:rsidR="00EB2BB7" w:rsidRPr="00EB2BB7" w:rsidRDefault="00EB2BB7" w:rsidP="00EB2BB7">
      <w:pPr>
        <w:spacing w:line="276" w:lineRule="auto"/>
        <w:ind w:firstLine="709"/>
        <w:rPr>
          <w:sz w:val="26"/>
          <w:szCs w:val="26"/>
        </w:rPr>
      </w:pPr>
      <w:r w:rsidRPr="00EB2BB7">
        <w:rPr>
          <w:color w:val="000000"/>
          <w:sz w:val="26"/>
          <w:szCs w:val="26"/>
        </w:rPr>
        <w:t>Активно ведется выставочная деятельность.</w:t>
      </w:r>
      <w:r w:rsidRPr="00EB2BB7">
        <w:rPr>
          <w:sz w:val="26"/>
          <w:szCs w:val="26"/>
        </w:rPr>
        <w:t xml:space="preserve"> В 2022 году в  выставочном зале музея прошло множество выставок талантливых художников, в том числе персональная выставка Анжелы </w:t>
      </w:r>
      <w:proofErr w:type="spellStart"/>
      <w:r w:rsidRPr="00EB2BB7">
        <w:rPr>
          <w:sz w:val="26"/>
          <w:szCs w:val="26"/>
        </w:rPr>
        <w:t>Размановой</w:t>
      </w:r>
      <w:proofErr w:type="spellEnd"/>
      <w:r w:rsidRPr="00EB2BB7">
        <w:rPr>
          <w:sz w:val="26"/>
          <w:szCs w:val="26"/>
        </w:rPr>
        <w:t xml:space="preserve"> «Синтетика», выставка  ретроспектива «Клюква», выставка «Трое из Мансарды», </w:t>
      </w:r>
      <w:proofErr w:type="spellStart"/>
      <w:r w:rsidRPr="00EB2BB7">
        <w:rPr>
          <w:sz w:val="26"/>
          <w:szCs w:val="26"/>
        </w:rPr>
        <w:t>ухтинских</w:t>
      </w:r>
      <w:proofErr w:type="spellEnd"/>
      <w:r w:rsidRPr="00EB2BB7">
        <w:rPr>
          <w:sz w:val="26"/>
          <w:szCs w:val="26"/>
        </w:rPr>
        <w:t xml:space="preserve"> художников членов Союза художников РФ. В Год педагога и наставника Детская художественная школа экспонировала  выставку «50 лет творчества или мастер и его ученики!»</w:t>
      </w:r>
    </w:p>
    <w:p w:rsidR="00EB2BB7" w:rsidRPr="00EB2BB7" w:rsidRDefault="00EB2BB7" w:rsidP="00EB2BB7">
      <w:pPr>
        <w:spacing w:line="276" w:lineRule="auto"/>
        <w:ind w:firstLine="709"/>
        <w:rPr>
          <w:color w:val="000000"/>
          <w:sz w:val="26"/>
          <w:szCs w:val="26"/>
        </w:rPr>
      </w:pPr>
      <w:r w:rsidRPr="00EB2BB7">
        <w:rPr>
          <w:sz w:val="26"/>
          <w:szCs w:val="26"/>
        </w:rPr>
        <w:t>В творческом объединении художников  Ухты  состоят 30 художников, из них 4 художника являются  членами Союза художников России.</w:t>
      </w:r>
    </w:p>
    <w:p w:rsidR="00EB2BB7" w:rsidRPr="00EB2BB7" w:rsidRDefault="00EB2BB7" w:rsidP="00EB2BB7">
      <w:pPr>
        <w:suppressAutoHyphens/>
        <w:spacing w:line="276" w:lineRule="auto"/>
        <w:ind w:firstLine="709"/>
        <w:rPr>
          <w:rFonts w:eastAsia="SimSun"/>
          <w:color w:val="000000"/>
          <w:kern w:val="2"/>
          <w:sz w:val="26"/>
          <w:szCs w:val="26"/>
          <w:lang w:eastAsia="ar-SA"/>
        </w:rPr>
      </w:pPr>
    </w:p>
    <w:p w:rsidR="00EB2BB7" w:rsidRPr="00EB2BB7" w:rsidRDefault="00EB2BB7" w:rsidP="00EB2BB7">
      <w:pPr>
        <w:suppressAutoHyphens/>
        <w:spacing w:line="276" w:lineRule="auto"/>
        <w:ind w:firstLine="709"/>
        <w:rPr>
          <w:rFonts w:eastAsia="SimSun"/>
          <w:color w:val="000000"/>
          <w:kern w:val="2"/>
          <w:sz w:val="26"/>
          <w:szCs w:val="26"/>
          <w:lang w:eastAsia="ar-SA"/>
        </w:rPr>
      </w:pPr>
      <w:r w:rsidRPr="00EB2BB7">
        <w:rPr>
          <w:rFonts w:eastAsia="SimSun"/>
          <w:color w:val="000000"/>
          <w:kern w:val="2"/>
          <w:sz w:val="26"/>
          <w:szCs w:val="26"/>
          <w:lang w:eastAsia="ar-SA"/>
        </w:rPr>
        <w:t xml:space="preserve">С целью содействия туризму велась работа по созданию привлекательности туристского потенциала МОГО «Ухта». Почти два года продолжается деятельность Туристско-информационного центра (ТИЦ) Ухты и Ухтинского района. За это время Ухта начала превращаться в один из ведущих центров приёма туристов на территории Республики Коми, всё чаще через Ухту прокладывают свой путь путешественники и туристические группы, направляющиеся в горы Приполярного Урала - к вершинам Народная, </w:t>
      </w:r>
      <w:proofErr w:type="spellStart"/>
      <w:r w:rsidRPr="00EB2BB7">
        <w:rPr>
          <w:rFonts w:eastAsia="SimSun"/>
          <w:color w:val="000000"/>
          <w:kern w:val="2"/>
          <w:sz w:val="26"/>
          <w:szCs w:val="26"/>
          <w:lang w:eastAsia="ar-SA"/>
        </w:rPr>
        <w:t>Манарага</w:t>
      </w:r>
      <w:proofErr w:type="spellEnd"/>
      <w:r w:rsidRPr="00EB2BB7">
        <w:rPr>
          <w:rFonts w:eastAsia="SimSun"/>
          <w:color w:val="000000"/>
          <w:kern w:val="2"/>
          <w:sz w:val="26"/>
          <w:szCs w:val="26"/>
          <w:lang w:eastAsia="ar-SA"/>
        </w:rPr>
        <w:t xml:space="preserve"> и </w:t>
      </w:r>
      <w:proofErr w:type="spellStart"/>
      <w:r w:rsidRPr="00EB2BB7">
        <w:rPr>
          <w:rFonts w:eastAsia="SimSun"/>
          <w:color w:val="000000"/>
          <w:kern w:val="2"/>
          <w:sz w:val="26"/>
          <w:szCs w:val="26"/>
          <w:lang w:eastAsia="ar-SA"/>
        </w:rPr>
        <w:t>Тельпосиз</w:t>
      </w:r>
      <w:proofErr w:type="spellEnd"/>
      <w:r w:rsidRPr="00EB2BB7">
        <w:rPr>
          <w:rFonts w:eastAsia="SimSun"/>
          <w:color w:val="000000"/>
          <w:kern w:val="2"/>
          <w:sz w:val="26"/>
          <w:szCs w:val="26"/>
          <w:lang w:eastAsia="ar-SA"/>
        </w:rPr>
        <w:t xml:space="preserve">, на легендарное плато </w:t>
      </w:r>
      <w:proofErr w:type="spellStart"/>
      <w:r w:rsidRPr="00EB2BB7">
        <w:rPr>
          <w:rFonts w:eastAsia="SimSun"/>
          <w:color w:val="000000"/>
          <w:kern w:val="2"/>
          <w:sz w:val="26"/>
          <w:szCs w:val="26"/>
          <w:lang w:eastAsia="ar-SA"/>
        </w:rPr>
        <w:t>Маньпупунёр</w:t>
      </w:r>
      <w:proofErr w:type="spellEnd"/>
      <w:r w:rsidRPr="00EB2BB7">
        <w:rPr>
          <w:rFonts w:eastAsia="SimSun"/>
          <w:color w:val="000000"/>
          <w:kern w:val="2"/>
          <w:sz w:val="26"/>
          <w:szCs w:val="26"/>
          <w:lang w:eastAsia="ar-SA"/>
        </w:rPr>
        <w:t xml:space="preserve">, в Усть-Цильму и Ижму, Воркуту и Арктику. При участии Ухтинского ТИЦ в 2022 году были осуществлено 30 вертолётных туров, скоординированы и информационно поддержаны пешие маршруты и этнографические путешествия. За текущий год ТИЦ принял  более 2500 путешественников, некоторые из которых уже не в первый раз приезжают в Республику Коми. </w:t>
      </w:r>
      <w:proofErr w:type="spellStart"/>
      <w:r w:rsidRPr="00EB2BB7">
        <w:rPr>
          <w:rFonts w:eastAsia="SimSun"/>
          <w:color w:val="000000"/>
          <w:kern w:val="2"/>
          <w:sz w:val="26"/>
          <w:szCs w:val="26"/>
          <w:lang w:eastAsia="ar-SA"/>
        </w:rPr>
        <w:t>Седъюский</w:t>
      </w:r>
      <w:proofErr w:type="spellEnd"/>
      <w:r w:rsidRPr="00EB2BB7">
        <w:rPr>
          <w:rFonts w:eastAsia="SimSun"/>
          <w:color w:val="000000"/>
          <w:kern w:val="2"/>
          <w:sz w:val="26"/>
          <w:szCs w:val="26"/>
          <w:lang w:eastAsia="ar-SA"/>
        </w:rPr>
        <w:t xml:space="preserve"> каньон, </w:t>
      </w:r>
      <w:proofErr w:type="spellStart"/>
      <w:r w:rsidRPr="00EB2BB7">
        <w:rPr>
          <w:rFonts w:eastAsia="SimSun"/>
          <w:color w:val="000000"/>
          <w:kern w:val="2"/>
          <w:sz w:val="26"/>
          <w:szCs w:val="26"/>
          <w:lang w:eastAsia="ar-SA"/>
        </w:rPr>
        <w:t>Параськины</w:t>
      </w:r>
      <w:proofErr w:type="spellEnd"/>
      <w:r w:rsidRPr="00EB2BB7">
        <w:rPr>
          <w:rFonts w:eastAsia="SimSun"/>
          <w:color w:val="000000"/>
          <w:kern w:val="2"/>
          <w:sz w:val="26"/>
          <w:szCs w:val="26"/>
          <w:lang w:eastAsia="ar-SA"/>
        </w:rPr>
        <w:t xml:space="preserve"> озёра, </w:t>
      </w:r>
      <w:proofErr w:type="spellStart"/>
      <w:r w:rsidRPr="00EB2BB7">
        <w:rPr>
          <w:rFonts w:eastAsia="SimSun"/>
          <w:color w:val="000000"/>
          <w:kern w:val="2"/>
          <w:sz w:val="26"/>
          <w:szCs w:val="26"/>
          <w:lang w:eastAsia="ar-SA"/>
        </w:rPr>
        <w:t>Чутьинские</w:t>
      </w:r>
      <w:proofErr w:type="spellEnd"/>
      <w:r w:rsidRPr="00EB2BB7">
        <w:rPr>
          <w:rFonts w:eastAsia="SimSun"/>
          <w:color w:val="000000"/>
          <w:kern w:val="2"/>
          <w:sz w:val="26"/>
          <w:szCs w:val="26"/>
          <w:lang w:eastAsia="ar-SA"/>
        </w:rPr>
        <w:t xml:space="preserve"> скалы и выходы нефти, профиль В.И. Ленина на горе </w:t>
      </w:r>
      <w:proofErr w:type="spellStart"/>
      <w:r w:rsidRPr="00EB2BB7">
        <w:rPr>
          <w:rFonts w:eastAsia="SimSun"/>
          <w:color w:val="000000"/>
          <w:kern w:val="2"/>
          <w:sz w:val="26"/>
          <w:szCs w:val="26"/>
          <w:lang w:eastAsia="ar-SA"/>
        </w:rPr>
        <w:t>Ветлосян</w:t>
      </w:r>
      <w:proofErr w:type="spellEnd"/>
      <w:r w:rsidRPr="00EB2BB7">
        <w:rPr>
          <w:rFonts w:eastAsia="SimSun"/>
          <w:color w:val="000000"/>
          <w:kern w:val="2"/>
          <w:sz w:val="26"/>
          <w:szCs w:val="26"/>
          <w:lang w:eastAsia="ar-SA"/>
        </w:rPr>
        <w:t xml:space="preserve"> обретают всё большую известность не только в пределах республики, но и за её пределами. Весь 2022 год музей принимал активное участие в работе с туристами, приезжающими в наш регион. На площадке музея проходили круглые столы, семинары, встречи и переговоры с представителями туроператоров, региональных перевозчиков, задействованных в сервисном обеспечении турпотока. Обсуждались новые и старые маршруты, корректировались программы и выстраивались максимально эффективные схемы взаимодействия, позволяющие в следующем году сделать Ухту и республику ещё более привлекательной, комфортной и открытой для любых типов путешествий.</w:t>
      </w:r>
    </w:p>
    <w:p w:rsidR="00EB2BB7" w:rsidRPr="00EB2BB7" w:rsidRDefault="00EB2BB7" w:rsidP="00EB2BB7">
      <w:pPr>
        <w:spacing w:line="276" w:lineRule="auto"/>
        <w:rPr>
          <w:sz w:val="26"/>
          <w:szCs w:val="26"/>
        </w:rPr>
      </w:pPr>
      <w:r w:rsidRPr="00EB2BB7">
        <w:rPr>
          <w:sz w:val="26"/>
          <w:szCs w:val="26"/>
        </w:rPr>
        <w:tab/>
        <w:t xml:space="preserve">В течение года организованы и проведены мероприятия, направленные на сохранение, возрождение и  развитие народных художественных промыслов  и ремесел, среди которых </w:t>
      </w:r>
      <w:r w:rsidRPr="00EB2BB7">
        <w:rPr>
          <w:rFonts w:eastAsia="Arial Unicode MS"/>
          <w:color w:val="000000"/>
          <w:sz w:val="26"/>
          <w:szCs w:val="26"/>
        </w:rPr>
        <w:t>выставка работ конкурса на лучшую масленичную куклу-чучело «</w:t>
      </w:r>
      <w:r w:rsidRPr="00EB2BB7">
        <w:rPr>
          <w:sz w:val="26"/>
          <w:szCs w:val="26"/>
        </w:rPr>
        <w:t xml:space="preserve">Сударыня Масленица - 2022», также с участием мастеров из других городов проведен республиканский конкурс-смотр «Мастеровые </w:t>
      </w:r>
      <w:proofErr w:type="spellStart"/>
      <w:r w:rsidRPr="00EB2BB7">
        <w:rPr>
          <w:sz w:val="26"/>
          <w:szCs w:val="26"/>
        </w:rPr>
        <w:t>Финноугории</w:t>
      </w:r>
      <w:proofErr w:type="spellEnd"/>
      <w:r w:rsidRPr="00EB2BB7">
        <w:rPr>
          <w:sz w:val="26"/>
          <w:szCs w:val="26"/>
        </w:rPr>
        <w:t>»</w:t>
      </w:r>
      <w:r w:rsidRPr="00EB2BB7">
        <w:rPr>
          <w:rFonts w:eastAsia="Arial Unicode MS"/>
          <w:color w:val="000000"/>
          <w:sz w:val="26"/>
          <w:szCs w:val="26"/>
        </w:rPr>
        <w:t>.</w:t>
      </w:r>
      <w:r w:rsidRPr="00EB2BB7">
        <w:rPr>
          <w:sz w:val="26"/>
          <w:szCs w:val="26"/>
        </w:rPr>
        <w:t xml:space="preserve"> В декабре 2022 года состоялся Художественно-экспертный совет по народным художественным промыслам при Правительстве Республики Коми, куда были направлены изделия из капа, сделанные Виктором Дмитриевичем Кустовым, из 13 представленных изделий </w:t>
      </w:r>
      <w:r w:rsidRPr="00EB2BB7">
        <w:rPr>
          <w:sz w:val="26"/>
          <w:szCs w:val="26"/>
        </w:rPr>
        <w:lastRenderedPageBreak/>
        <w:t>10 изделий экспертным советом отнесены к изделиям народных художественных промыслов Республики Коми. Каждому изделию выдан паспорт.</w:t>
      </w:r>
    </w:p>
    <w:p w:rsidR="00EB2BB7" w:rsidRPr="00EB2BB7" w:rsidRDefault="00EB2BB7" w:rsidP="00EB2BB7">
      <w:pPr>
        <w:spacing w:line="276" w:lineRule="auto"/>
        <w:ind w:firstLine="708"/>
        <w:rPr>
          <w:sz w:val="26"/>
          <w:szCs w:val="26"/>
        </w:rPr>
      </w:pPr>
    </w:p>
    <w:p w:rsidR="00EB2BB7" w:rsidRPr="00EB2BB7" w:rsidRDefault="00EB2BB7" w:rsidP="00EB2BB7">
      <w:pPr>
        <w:spacing w:line="276" w:lineRule="auto"/>
        <w:ind w:firstLine="708"/>
        <w:rPr>
          <w:sz w:val="26"/>
          <w:szCs w:val="26"/>
        </w:rPr>
      </w:pPr>
      <w:r w:rsidRPr="00EB2BB7">
        <w:rPr>
          <w:sz w:val="26"/>
          <w:szCs w:val="26"/>
        </w:rPr>
        <w:t>На территории МОГО «Ухта» работает 4 учреждения дополнительного образования в сфере «Культура»: три музыкальные и одна художественная школы. Численность учащихся на 01.01.2023 составила 844</w:t>
      </w:r>
      <w:r w:rsidRPr="00EB2BB7">
        <w:rPr>
          <w:color w:val="FF0000"/>
          <w:sz w:val="26"/>
          <w:szCs w:val="26"/>
        </w:rPr>
        <w:t xml:space="preserve"> </w:t>
      </w:r>
      <w:r w:rsidRPr="00EB2BB7">
        <w:rPr>
          <w:sz w:val="26"/>
          <w:szCs w:val="26"/>
        </w:rPr>
        <w:t>человек (в том числе за счет средств бюджета МОГО «Ухта» – 787 человек). 133 учащихся (более 50 %) приняли участие в 80 конкурсных проектах.  В 2021-2022 учебном году 233 ученика ДШИ стали лауреатами мероприятий различного уровня (Муниципального уровня – 80 лауреатов; Республиканского уровня  – 6 лауреатов; Межрегионального уровня – 15 лауреатов; Всероссийского уровня – 27 лауреатов;  Международного уровня – 105 лауреатов).</w:t>
      </w:r>
    </w:p>
    <w:p w:rsidR="00EB2BB7" w:rsidRPr="00EB2BB7" w:rsidRDefault="00EB2BB7" w:rsidP="00EB2BB7">
      <w:pPr>
        <w:spacing w:line="276" w:lineRule="auto"/>
        <w:ind w:firstLine="709"/>
        <w:rPr>
          <w:sz w:val="26"/>
          <w:szCs w:val="26"/>
          <w:lang w:val="x-none" w:eastAsia="x-none"/>
        </w:rPr>
      </w:pPr>
      <w:r w:rsidRPr="00EB2BB7">
        <w:rPr>
          <w:sz w:val="26"/>
          <w:szCs w:val="26"/>
          <w:lang w:val="x-none" w:eastAsia="x-none"/>
        </w:rPr>
        <w:t xml:space="preserve">Обучающаяся МУ ДО «ДМШ № 1» МОГО «Ухта» </w:t>
      </w:r>
      <w:proofErr w:type="spellStart"/>
      <w:r w:rsidRPr="00EB2BB7">
        <w:rPr>
          <w:sz w:val="26"/>
          <w:szCs w:val="26"/>
          <w:lang w:val="x-none" w:eastAsia="x-none"/>
        </w:rPr>
        <w:t>Трафилова</w:t>
      </w:r>
      <w:proofErr w:type="spellEnd"/>
      <w:r w:rsidRPr="00EB2BB7">
        <w:rPr>
          <w:sz w:val="26"/>
          <w:szCs w:val="26"/>
          <w:lang w:val="x-none" w:eastAsia="x-none"/>
        </w:rPr>
        <w:t xml:space="preserve"> Юлиана стала лауреатом премии Правительства Республики Коми талантливой молодежи.</w:t>
      </w:r>
    </w:p>
    <w:p w:rsidR="00EB2BB7" w:rsidRPr="00EB2BB7" w:rsidRDefault="00EB2BB7" w:rsidP="00EB2BB7">
      <w:pPr>
        <w:spacing w:line="276" w:lineRule="auto"/>
        <w:ind w:firstLine="709"/>
        <w:rPr>
          <w:sz w:val="26"/>
          <w:szCs w:val="26"/>
          <w:lang w:eastAsia="x-none"/>
        </w:rPr>
      </w:pPr>
      <w:r w:rsidRPr="00EB2BB7">
        <w:rPr>
          <w:sz w:val="26"/>
          <w:szCs w:val="26"/>
          <w:lang w:eastAsia="x-none"/>
        </w:rPr>
        <w:t xml:space="preserve">Преподаватель </w:t>
      </w:r>
      <w:r w:rsidRPr="00EB2BB7">
        <w:rPr>
          <w:sz w:val="26"/>
          <w:szCs w:val="26"/>
          <w:lang w:val="x-none" w:eastAsia="x-none"/>
        </w:rPr>
        <w:t xml:space="preserve"> МУ ДО «ДМШ №1» МОГО «Ухта»  Пузырева О.В. </w:t>
      </w:r>
      <w:r w:rsidRPr="00EB2BB7">
        <w:rPr>
          <w:sz w:val="26"/>
          <w:szCs w:val="26"/>
          <w:lang w:eastAsia="x-none"/>
        </w:rPr>
        <w:t xml:space="preserve">награждена  </w:t>
      </w:r>
      <w:r w:rsidRPr="00EB2BB7">
        <w:rPr>
          <w:sz w:val="26"/>
          <w:szCs w:val="26"/>
          <w:lang w:val="x-none" w:eastAsia="x-none"/>
        </w:rPr>
        <w:t>Диплом 1</w:t>
      </w:r>
      <w:r w:rsidRPr="00EB2BB7">
        <w:rPr>
          <w:sz w:val="26"/>
          <w:szCs w:val="26"/>
          <w:lang w:eastAsia="x-none"/>
        </w:rPr>
        <w:t xml:space="preserve"> степени за участие </w:t>
      </w:r>
      <w:proofErr w:type="gramStart"/>
      <w:r w:rsidRPr="00EB2BB7">
        <w:rPr>
          <w:sz w:val="26"/>
          <w:szCs w:val="26"/>
          <w:lang w:eastAsia="x-none"/>
        </w:rPr>
        <w:t>в</w:t>
      </w:r>
      <w:proofErr w:type="gramEnd"/>
      <w:r w:rsidRPr="00EB2BB7">
        <w:rPr>
          <w:sz w:val="26"/>
          <w:szCs w:val="26"/>
          <w:lang w:eastAsia="x-none"/>
        </w:rPr>
        <w:t xml:space="preserve">  </w:t>
      </w:r>
      <w:r w:rsidRPr="00EB2BB7">
        <w:rPr>
          <w:sz w:val="26"/>
          <w:szCs w:val="26"/>
          <w:lang w:val="x-none" w:eastAsia="x-none"/>
        </w:rPr>
        <w:t>Всероссийск</w:t>
      </w:r>
      <w:r w:rsidRPr="00EB2BB7">
        <w:rPr>
          <w:sz w:val="26"/>
          <w:szCs w:val="26"/>
          <w:lang w:eastAsia="x-none"/>
        </w:rPr>
        <w:t>ом</w:t>
      </w:r>
      <w:r w:rsidRPr="00EB2BB7">
        <w:rPr>
          <w:sz w:val="26"/>
          <w:szCs w:val="26"/>
          <w:lang w:val="x-none" w:eastAsia="x-none"/>
        </w:rPr>
        <w:t xml:space="preserve"> дистанционн</w:t>
      </w:r>
      <w:r w:rsidRPr="00EB2BB7">
        <w:rPr>
          <w:sz w:val="26"/>
          <w:szCs w:val="26"/>
          <w:lang w:eastAsia="x-none"/>
        </w:rPr>
        <w:t>ом</w:t>
      </w:r>
      <w:r w:rsidRPr="00EB2BB7">
        <w:rPr>
          <w:sz w:val="26"/>
          <w:szCs w:val="26"/>
          <w:lang w:val="x-none" w:eastAsia="x-none"/>
        </w:rPr>
        <w:t xml:space="preserve"> конкурс</w:t>
      </w:r>
      <w:r w:rsidRPr="00EB2BB7">
        <w:rPr>
          <w:sz w:val="26"/>
          <w:szCs w:val="26"/>
          <w:lang w:eastAsia="x-none"/>
        </w:rPr>
        <w:t>е</w:t>
      </w:r>
      <w:r w:rsidRPr="00EB2BB7">
        <w:rPr>
          <w:sz w:val="26"/>
          <w:szCs w:val="26"/>
          <w:lang w:val="x-none" w:eastAsia="x-none"/>
        </w:rPr>
        <w:t xml:space="preserve"> работников образования «Лучший педагогический проект»</w:t>
      </w:r>
      <w:r w:rsidRPr="00EB2BB7">
        <w:rPr>
          <w:sz w:val="26"/>
          <w:szCs w:val="26"/>
          <w:lang w:eastAsia="x-none"/>
        </w:rPr>
        <w:t>.</w:t>
      </w:r>
    </w:p>
    <w:p w:rsidR="00EB2BB7" w:rsidRPr="00EB2BB7" w:rsidRDefault="00EB2BB7" w:rsidP="00EB2BB7">
      <w:pPr>
        <w:spacing w:line="276" w:lineRule="auto"/>
        <w:ind w:firstLine="709"/>
        <w:rPr>
          <w:sz w:val="26"/>
          <w:szCs w:val="26"/>
          <w:lang w:val="x-none" w:eastAsia="x-none"/>
        </w:rPr>
      </w:pPr>
      <w:r w:rsidRPr="00EB2BB7">
        <w:rPr>
          <w:sz w:val="26"/>
          <w:szCs w:val="26"/>
          <w:lang w:eastAsia="x-none"/>
        </w:rPr>
        <w:t xml:space="preserve">Преподаватель </w:t>
      </w:r>
      <w:r w:rsidRPr="00EB2BB7">
        <w:rPr>
          <w:sz w:val="26"/>
          <w:szCs w:val="26"/>
          <w:lang w:val="x-none" w:eastAsia="x-none"/>
        </w:rPr>
        <w:t xml:space="preserve"> МУ ДО «ДМШ №1» МОГО «Ухта»  Лебедева Н.С. </w:t>
      </w:r>
      <w:r w:rsidRPr="00EB2BB7">
        <w:rPr>
          <w:sz w:val="26"/>
          <w:szCs w:val="26"/>
          <w:lang w:eastAsia="x-none"/>
        </w:rPr>
        <w:t>стала</w:t>
      </w:r>
      <w:r w:rsidRPr="00EB2BB7">
        <w:rPr>
          <w:sz w:val="26"/>
          <w:szCs w:val="26"/>
          <w:lang w:val="x-none" w:eastAsia="x-none"/>
        </w:rPr>
        <w:t xml:space="preserve"> Лауреат</w:t>
      </w:r>
      <w:r w:rsidRPr="00EB2BB7">
        <w:rPr>
          <w:sz w:val="26"/>
          <w:szCs w:val="26"/>
          <w:lang w:eastAsia="x-none"/>
        </w:rPr>
        <w:t>ом</w:t>
      </w:r>
      <w:r w:rsidRPr="00EB2BB7">
        <w:rPr>
          <w:sz w:val="26"/>
          <w:szCs w:val="26"/>
          <w:lang w:val="x-none" w:eastAsia="x-none"/>
        </w:rPr>
        <w:t xml:space="preserve"> 1 степени </w:t>
      </w:r>
      <w:r w:rsidRPr="00EB2BB7">
        <w:rPr>
          <w:sz w:val="26"/>
          <w:szCs w:val="26"/>
          <w:lang w:eastAsia="x-none"/>
        </w:rPr>
        <w:t xml:space="preserve">в </w:t>
      </w:r>
      <w:r w:rsidRPr="00EB2BB7">
        <w:rPr>
          <w:sz w:val="26"/>
          <w:szCs w:val="26"/>
          <w:lang w:val="x-none" w:eastAsia="x-none"/>
        </w:rPr>
        <w:t>Международн</w:t>
      </w:r>
      <w:r w:rsidRPr="00EB2BB7">
        <w:rPr>
          <w:sz w:val="26"/>
          <w:szCs w:val="26"/>
          <w:lang w:eastAsia="x-none"/>
        </w:rPr>
        <w:t>ом</w:t>
      </w:r>
      <w:r w:rsidRPr="00EB2BB7">
        <w:rPr>
          <w:sz w:val="26"/>
          <w:szCs w:val="26"/>
          <w:lang w:val="x-none" w:eastAsia="x-none"/>
        </w:rPr>
        <w:t xml:space="preserve"> конкурс</w:t>
      </w:r>
      <w:r w:rsidRPr="00EB2BB7">
        <w:rPr>
          <w:sz w:val="26"/>
          <w:szCs w:val="26"/>
          <w:lang w:eastAsia="x-none"/>
        </w:rPr>
        <w:t xml:space="preserve">е </w:t>
      </w:r>
      <w:r w:rsidRPr="00EB2BB7">
        <w:rPr>
          <w:sz w:val="26"/>
          <w:szCs w:val="26"/>
          <w:lang w:val="x-none" w:eastAsia="x-none"/>
        </w:rPr>
        <w:t xml:space="preserve">концертмейстеров среди обучающихся и преподавателей ДМШ, ДШИ и иных образовательных учреждений культуры и искусства «Маэстро концертмейстер» · </w:t>
      </w:r>
    </w:p>
    <w:p w:rsidR="00EB2BB7" w:rsidRPr="00EB2BB7" w:rsidRDefault="00EB2BB7" w:rsidP="00EB2BB7">
      <w:pPr>
        <w:spacing w:line="276" w:lineRule="auto"/>
        <w:ind w:firstLine="709"/>
        <w:rPr>
          <w:sz w:val="26"/>
          <w:szCs w:val="26"/>
          <w:lang w:eastAsia="x-none"/>
        </w:rPr>
      </w:pPr>
      <w:r w:rsidRPr="00EB2BB7">
        <w:rPr>
          <w:sz w:val="26"/>
          <w:szCs w:val="26"/>
          <w:lang w:eastAsia="x-none"/>
        </w:rPr>
        <w:t>Ансамбль</w:t>
      </w:r>
      <w:r w:rsidRPr="00EB2BB7">
        <w:rPr>
          <w:sz w:val="26"/>
          <w:szCs w:val="26"/>
          <w:lang w:val="x-none" w:eastAsia="x-none"/>
        </w:rPr>
        <w:t xml:space="preserve"> старинной музыки «Интермеццо» МУ ДО «ДМШ №1» </w:t>
      </w:r>
      <w:r w:rsidRPr="00EB2BB7">
        <w:rPr>
          <w:sz w:val="26"/>
          <w:szCs w:val="26"/>
          <w:lang w:eastAsia="x-none"/>
        </w:rPr>
        <w:t xml:space="preserve"> </w:t>
      </w:r>
      <w:r w:rsidRPr="00EB2BB7">
        <w:rPr>
          <w:sz w:val="26"/>
          <w:szCs w:val="26"/>
          <w:lang w:val="x-none" w:eastAsia="x-none"/>
        </w:rPr>
        <w:t xml:space="preserve">(руководитель </w:t>
      </w:r>
      <w:proofErr w:type="spellStart"/>
      <w:r w:rsidRPr="00EB2BB7">
        <w:rPr>
          <w:sz w:val="26"/>
          <w:szCs w:val="26"/>
          <w:lang w:val="x-none" w:eastAsia="x-none"/>
        </w:rPr>
        <w:t>Лиманская</w:t>
      </w:r>
      <w:proofErr w:type="spellEnd"/>
      <w:r w:rsidRPr="00EB2BB7">
        <w:rPr>
          <w:sz w:val="26"/>
          <w:szCs w:val="26"/>
          <w:lang w:val="x-none" w:eastAsia="x-none"/>
        </w:rPr>
        <w:t xml:space="preserve"> Е.Г.)</w:t>
      </w:r>
      <w:r w:rsidRPr="00EB2BB7">
        <w:rPr>
          <w:sz w:val="26"/>
          <w:szCs w:val="26"/>
          <w:lang w:eastAsia="x-none"/>
        </w:rPr>
        <w:t xml:space="preserve"> в </w:t>
      </w:r>
      <w:r w:rsidRPr="00EB2BB7">
        <w:rPr>
          <w:sz w:val="26"/>
          <w:szCs w:val="26"/>
          <w:lang w:val="x-none" w:eastAsia="x-none"/>
        </w:rPr>
        <w:t>IV Международн</w:t>
      </w:r>
      <w:r w:rsidRPr="00EB2BB7">
        <w:rPr>
          <w:sz w:val="26"/>
          <w:szCs w:val="26"/>
          <w:lang w:eastAsia="x-none"/>
        </w:rPr>
        <w:t>ом</w:t>
      </w:r>
      <w:r w:rsidRPr="00EB2BB7">
        <w:rPr>
          <w:sz w:val="26"/>
          <w:szCs w:val="26"/>
          <w:lang w:val="x-none" w:eastAsia="x-none"/>
        </w:rPr>
        <w:t xml:space="preserve"> конкурс</w:t>
      </w:r>
      <w:r w:rsidRPr="00EB2BB7">
        <w:rPr>
          <w:sz w:val="26"/>
          <w:szCs w:val="26"/>
          <w:lang w:eastAsia="x-none"/>
        </w:rPr>
        <w:t>е</w:t>
      </w:r>
      <w:r w:rsidRPr="00EB2BB7">
        <w:rPr>
          <w:sz w:val="26"/>
          <w:szCs w:val="26"/>
          <w:lang w:val="x-none" w:eastAsia="x-none"/>
        </w:rPr>
        <w:t xml:space="preserve"> иску</w:t>
      </w:r>
      <w:proofErr w:type="gramStart"/>
      <w:r w:rsidRPr="00EB2BB7">
        <w:rPr>
          <w:sz w:val="26"/>
          <w:szCs w:val="26"/>
          <w:lang w:val="x-none" w:eastAsia="x-none"/>
        </w:rPr>
        <w:t>сств ср</w:t>
      </w:r>
      <w:proofErr w:type="gramEnd"/>
      <w:r w:rsidRPr="00EB2BB7">
        <w:rPr>
          <w:sz w:val="26"/>
          <w:szCs w:val="26"/>
          <w:lang w:val="x-none" w:eastAsia="x-none"/>
        </w:rPr>
        <w:t xml:space="preserve">еди обучающихся и преподавателей ДМШ, ДШИ и иных образовательных учреждений культуры и искусства «Вдохновение музыкой»  </w:t>
      </w:r>
      <w:r w:rsidRPr="00EB2BB7">
        <w:rPr>
          <w:sz w:val="26"/>
          <w:szCs w:val="26"/>
          <w:lang w:eastAsia="x-none"/>
        </w:rPr>
        <w:t xml:space="preserve">стал </w:t>
      </w:r>
      <w:r w:rsidRPr="00EB2BB7">
        <w:rPr>
          <w:sz w:val="26"/>
          <w:szCs w:val="26"/>
          <w:lang w:val="x-none" w:eastAsia="x-none"/>
        </w:rPr>
        <w:t>Лауреат</w:t>
      </w:r>
      <w:r w:rsidRPr="00EB2BB7">
        <w:rPr>
          <w:sz w:val="26"/>
          <w:szCs w:val="26"/>
          <w:lang w:eastAsia="x-none"/>
        </w:rPr>
        <w:t>ом</w:t>
      </w:r>
      <w:r w:rsidRPr="00EB2BB7">
        <w:rPr>
          <w:sz w:val="26"/>
          <w:szCs w:val="26"/>
          <w:lang w:val="x-none" w:eastAsia="x-none"/>
        </w:rPr>
        <w:t xml:space="preserve"> 1 степени</w:t>
      </w:r>
      <w:r w:rsidRPr="00EB2BB7">
        <w:rPr>
          <w:sz w:val="26"/>
          <w:szCs w:val="26"/>
          <w:lang w:eastAsia="x-none"/>
        </w:rPr>
        <w:t>.</w:t>
      </w:r>
    </w:p>
    <w:p w:rsidR="00EB2BB7" w:rsidRPr="00EB2BB7" w:rsidRDefault="00EB2BB7" w:rsidP="00EB2BB7">
      <w:pPr>
        <w:spacing w:line="276" w:lineRule="auto"/>
        <w:ind w:firstLine="709"/>
        <w:rPr>
          <w:sz w:val="26"/>
          <w:szCs w:val="26"/>
        </w:rPr>
      </w:pPr>
      <w:r w:rsidRPr="00EB2BB7">
        <w:rPr>
          <w:sz w:val="26"/>
          <w:szCs w:val="26"/>
        </w:rPr>
        <w:t>На Международном конкурсе – премии «Свободная птица» в городе Москве участницы образцовой вокально-хоровой студии «Северная жемчужина» МУ ДО «ДМШ №1»   стали Лауреатами 1 и 3 степени, а также Дипломантом 1 степени.</w:t>
      </w:r>
    </w:p>
    <w:p w:rsidR="00EB2BB7" w:rsidRPr="00EB2BB7" w:rsidRDefault="00EB2BB7" w:rsidP="00EB2BB7">
      <w:pPr>
        <w:spacing w:line="276" w:lineRule="auto"/>
        <w:ind w:firstLine="709"/>
        <w:rPr>
          <w:sz w:val="26"/>
          <w:szCs w:val="26"/>
        </w:rPr>
      </w:pPr>
      <w:r w:rsidRPr="00EB2BB7">
        <w:rPr>
          <w:sz w:val="26"/>
          <w:szCs w:val="26"/>
        </w:rPr>
        <w:t>МУ ДО «ДХШ» стала Лауреатом III степени кинофестиваля среди детских школ искусств и региональных методических служб системы художественного образования, который проходил со 02 по 04 июня 2022 года в городе Екатеринбурге в рамках IV Фестиваля-Форума детских школ искусств.</w:t>
      </w:r>
    </w:p>
    <w:p w:rsidR="00EB2BB7" w:rsidRPr="00EB2BB7" w:rsidRDefault="00EB2BB7" w:rsidP="00EB2BB7">
      <w:pPr>
        <w:suppressAutoHyphens/>
        <w:spacing w:line="276" w:lineRule="auto"/>
        <w:ind w:firstLine="708"/>
        <w:rPr>
          <w:rFonts w:eastAsia="SimSun"/>
          <w:color w:val="000000"/>
          <w:kern w:val="2"/>
          <w:sz w:val="26"/>
          <w:szCs w:val="26"/>
          <w:shd w:val="clear" w:color="auto" w:fill="FFFFFF"/>
          <w:lang w:eastAsia="ar-SA"/>
        </w:rPr>
      </w:pPr>
      <w:proofErr w:type="gramStart"/>
      <w:r w:rsidRPr="00EB2BB7">
        <w:rPr>
          <w:rFonts w:eastAsia="SimSun"/>
          <w:kern w:val="2"/>
          <w:sz w:val="26"/>
          <w:szCs w:val="26"/>
          <w:lang w:eastAsia="ar-SA"/>
        </w:rPr>
        <w:t xml:space="preserve">Детские школы искусств муниципалитета провели большое количество конкурсов, концертов и  творческих проектов, в том числе </w:t>
      </w:r>
      <w:r w:rsidRPr="00EB2BB7">
        <w:rPr>
          <w:rFonts w:eastAsia="SimSun"/>
          <w:color w:val="000000"/>
          <w:kern w:val="2"/>
          <w:sz w:val="26"/>
          <w:szCs w:val="26"/>
          <w:lang w:eastAsia="ar-SA"/>
        </w:rPr>
        <w:t xml:space="preserve">межрайонный дистанционный детский конкурс «Рождественская палитра», Межрегиональный конкурс «Северные звезды», </w:t>
      </w:r>
      <w:r w:rsidRPr="00EB2BB7">
        <w:rPr>
          <w:rFonts w:eastAsia="SimSun"/>
          <w:color w:val="000000"/>
          <w:kern w:val="2"/>
          <w:sz w:val="26"/>
          <w:szCs w:val="26"/>
          <w:lang w:val="en-US" w:eastAsia="ar-SA"/>
        </w:rPr>
        <w:t>V</w:t>
      </w:r>
      <w:r w:rsidRPr="00EB2BB7">
        <w:rPr>
          <w:rFonts w:eastAsia="SimSun"/>
          <w:color w:val="000000"/>
          <w:kern w:val="2"/>
          <w:sz w:val="26"/>
          <w:szCs w:val="26"/>
          <w:lang w:eastAsia="ar-SA"/>
        </w:rPr>
        <w:t xml:space="preserve"> муниципальный конкурс «Память жива», </w:t>
      </w:r>
      <w:r w:rsidRPr="00EB2BB7">
        <w:rPr>
          <w:rFonts w:eastAsia="SimSun"/>
          <w:kern w:val="2"/>
          <w:sz w:val="26"/>
          <w:szCs w:val="26"/>
          <w:lang w:eastAsia="ar-SA"/>
        </w:rPr>
        <w:t>Межрегиональный конкурс «Краски осени-2022», Республиканский смотр-конкурс «Нет предела творчеству», муниципальный творческий конкурс «Новогодняя открытка», театрализованный концерт «В поисках жемчужины», концерт «Оркестр  - наша жизнь»,  концерт «Старинной музыки чарующие звуки», концерт «Мы</w:t>
      </w:r>
      <w:proofErr w:type="gramEnd"/>
      <w:r w:rsidRPr="00EB2BB7">
        <w:rPr>
          <w:rFonts w:eastAsia="SimSun"/>
          <w:kern w:val="2"/>
          <w:sz w:val="26"/>
          <w:szCs w:val="26"/>
          <w:lang w:eastAsia="ar-SA"/>
        </w:rPr>
        <w:t xml:space="preserve"> </w:t>
      </w:r>
      <w:proofErr w:type="gramStart"/>
      <w:r w:rsidRPr="00EB2BB7">
        <w:rPr>
          <w:rFonts w:eastAsia="SimSun"/>
          <w:kern w:val="2"/>
          <w:sz w:val="26"/>
          <w:szCs w:val="26"/>
          <w:lang w:eastAsia="ar-SA"/>
        </w:rPr>
        <w:t xml:space="preserve">играем на баяне», концерт «Музыка родных просторов», концерт «Музыкальные истории»,  концерт «Всё для Победы», концерт «Музыка счастливого детства», концерт «Радуга тембров», творческий проект «Песенное наследие в невыдуманных историях», </w:t>
      </w:r>
      <w:r w:rsidRPr="00EB2BB7">
        <w:rPr>
          <w:rFonts w:eastAsia="SimSun"/>
          <w:kern w:val="2"/>
          <w:sz w:val="26"/>
          <w:szCs w:val="26"/>
          <w:lang w:eastAsia="ar-SA"/>
        </w:rPr>
        <w:lastRenderedPageBreak/>
        <w:t>концерт «Музыкальный вояж», творческий конкурс «Мы помним!</w:t>
      </w:r>
      <w:proofErr w:type="gramEnd"/>
      <w:r w:rsidRPr="00EB2BB7">
        <w:rPr>
          <w:rFonts w:eastAsia="SimSun"/>
          <w:kern w:val="2"/>
          <w:sz w:val="26"/>
          <w:szCs w:val="26"/>
          <w:lang w:eastAsia="ar-SA"/>
        </w:rPr>
        <w:t xml:space="preserve">  Мы гордимся!» и др. </w:t>
      </w:r>
      <w:r w:rsidRPr="00EB2BB7">
        <w:rPr>
          <w:rFonts w:eastAsia="SimSun"/>
          <w:color w:val="000000"/>
          <w:kern w:val="2"/>
          <w:sz w:val="26"/>
          <w:szCs w:val="26"/>
          <w:lang w:eastAsia="ar-SA"/>
        </w:rPr>
        <w:t>На базе МАУ «Городской ДК» прошёл торжественный вечер, посвященный 50-летнему юбилею МУ ДО «ДХШ».</w:t>
      </w:r>
    </w:p>
    <w:p w:rsidR="00EB2BB7" w:rsidRPr="00EB2BB7" w:rsidRDefault="00EB2BB7" w:rsidP="00EB2BB7">
      <w:pPr>
        <w:suppressAutoHyphens/>
        <w:spacing w:line="276" w:lineRule="auto"/>
        <w:ind w:firstLine="709"/>
        <w:rPr>
          <w:rFonts w:eastAsia="Andale Sans UI"/>
          <w:bCs/>
          <w:color w:val="000000"/>
          <w:kern w:val="1"/>
          <w:sz w:val="26"/>
          <w:szCs w:val="26"/>
          <w:shd w:val="clear" w:color="auto" w:fill="FFFFFF"/>
          <w:lang w:eastAsia="ar-SA"/>
        </w:rPr>
      </w:pPr>
      <w:r w:rsidRPr="00EB2BB7">
        <w:rPr>
          <w:rFonts w:eastAsia="SimSun"/>
          <w:color w:val="000000"/>
          <w:kern w:val="2"/>
          <w:sz w:val="26"/>
          <w:szCs w:val="26"/>
          <w:lang w:eastAsia="ar-SA"/>
        </w:rPr>
        <w:t>В 2023 году планируется:</w:t>
      </w:r>
    </w:p>
    <w:p w:rsidR="00EB2BB7" w:rsidRPr="00EB2BB7" w:rsidRDefault="00EB2BB7" w:rsidP="00EB2BB7">
      <w:pPr>
        <w:numPr>
          <w:ilvl w:val="0"/>
          <w:numId w:val="40"/>
        </w:numPr>
        <w:spacing w:line="276" w:lineRule="auto"/>
        <w:ind w:left="284" w:hanging="284"/>
        <w:textAlignment w:val="baseline"/>
        <w:rPr>
          <w:sz w:val="26"/>
          <w:szCs w:val="26"/>
        </w:rPr>
      </w:pPr>
      <w:r w:rsidRPr="00EB2BB7">
        <w:rPr>
          <w:sz w:val="26"/>
          <w:szCs w:val="26"/>
        </w:rPr>
        <w:t xml:space="preserve">произвести капитальный ремонт здания МУ </w:t>
      </w:r>
      <w:proofErr w:type="gramStart"/>
      <w:r w:rsidRPr="00EB2BB7">
        <w:rPr>
          <w:sz w:val="26"/>
          <w:szCs w:val="26"/>
        </w:rPr>
        <w:t>ДО</w:t>
      </w:r>
      <w:proofErr w:type="gramEnd"/>
      <w:r w:rsidRPr="00EB2BB7">
        <w:rPr>
          <w:sz w:val="26"/>
          <w:szCs w:val="26"/>
        </w:rPr>
        <w:t xml:space="preserve"> «</w:t>
      </w:r>
      <w:proofErr w:type="gramStart"/>
      <w:r w:rsidRPr="00EB2BB7">
        <w:rPr>
          <w:sz w:val="26"/>
          <w:szCs w:val="26"/>
        </w:rPr>
        <w:t>Детская</w:t>
      </w:r>
      <w:proofErr w:type="gramEnd"/>
      <w:r w:rsidRPr="00EB2BB7">
        <w:rPr>
          <w:sz w:val="26"/>
          <w:szCs w:val="26"/>
        </w:rPr>
        <w:t xml:space="preserve"> художественная школа» в рамках федерального проекта «Культурная среда» национального проекта «Культура»;</w:t>
      </w:r>
    </w:p>
    <w:p w:rsidR="00EB2BB7" w:rsidRPr="00EB2BB7" w:rsidRDefault="00EB2BB7" w:rsidP="00EB2BB7">
      <w:pPr>
        <w:numPr>
          <w:ilvl w:val="0"/>
          <w:numId w:val="40"/>
        </w:numPr>
        <w:spacing w:line="276" w:lineRule="auto"/>
        <w:ind w:left="284" w:hanging="284"/>
        <w:textAlignment w:val="baseline"/>
        <w:rPr>
          <w:sz w:val="26"/>
          <w:szCs w:val="26"/>
        </w:rPr>
      </w:pPr>
      <w:r w:rsidRPr="00EB2BB7">
        <w:rPr>
          <w:rFonts w:eastAsia="Arial Unicode MS"/>
          <w:kern w:val="1"/>
          <w:sz w:val="26"/>
          <w:szCs w:val="26"/>
        </w:rPr>
        <w:t xml:space="preserve">произвести ремонт МУ «Дом молодежи» </w:t>
      </w:r>
      <w:r w:rsidRPr="00EB2BB7">
        <w:rPr>
          <w:sz w:val="26"/>
          <w:szCs w:val="26"/>
        </w:rPr>
        <w:t>в рамках реализации программы комплексного развития молодежной политики в субъектах Российской Федерации «Регион для молодых»;</w:t>
      </w:r>
    </w:p>
    <w:p w:rsidR="00EB2BB7" w:rsidRPr="00EB2BB7" w:rsidRDefault="00EB2BB7" w:rsidP="00EB2BB7">
      <w:pPr>
        <w:numPr>
          <w:ilvl w:val="0"/>
          <w:numId w:val="40"/>
        </w:numPr>
        <w:spacing w:line="276" w:lineRule="auto"/>
        <w:ind w:left="284" w:hanging="284"/>
        <w:textAlignment w:val="baseline"/>
        <w:rPr>
          <w:sz w:val="26"/>
          <w:szCs w:val="26"/>
        </w:rPr>
      </w:pPr>
      <w:r w:rsidRPr="00EB2BB7">
        <w:rPr>
          <w:sz w:val="26"/>
          <w:szCs w:val="26"/>
        </w:rPr>
        <w:t>продолжить работу по укреплению материально-технической базы учреждений культуры;</w:t>
      </w:r>
    </w:p>
    <w:p w:rsidR="00EB2BB7" w:rsidRPr="00EB2BB7" w:rsidRDefault="00EB2BB7" w:rsidP="00EB2BB7">
      <w:pPr>
        <w:numPr>
          <w:ilvl w:val="0"/>
          <w:numId w:val="40"/>
        </w:numPr>
        <w:suppressAutoHyphens/>
        <w:spacing w:line="276" w:lineRule="auto"/>
        <w:ind w:left="284" w:hanging="284"/>
        <w:rPr>
          <w:rFonts w:eastAsia="Calibri"/>
          <w:sz w:val="26"/>
          <w:szCs w:val="26"/>
          <w:shd w:val="clear" w:color="auto" w:fill="FFFFFF"/>
        </w:rPr>
      </w:pPr>
      <w:r w:rsidRPr="00EB2BB7">
        <w:rPr>
          <w:rFonts w:eastAsia="Calibri"/>
          <w:sz w:val="26"/>
          <w:szCs w:val="26"/>
          <w:shd w:val="clear" w:color="auto" w:fill="FFFFFF"/>
        </w:rPr>
        <w:t>направить на курсы повышения квалификации в высших учебных заведениях 18 работников учреждений культуры в рамках реализации регионального проекта «Творческие люди» национального проекта «Культура».</w:t>
      </w:r>
    </w:p>
    <w:p w:rsidR="00EB2BB7" w:rsidRPr="00EB2BB7" w:rsidRDefault="00EB2BB7" w:rsidP="00EB2BB7">
      <w:pPr>
        <w:numPr>
          <w:ilvl w:val="0"/>
          <w:numId w:val="40"/>
        </w:numPr>
        <w:suppressAutoHyphens/>
        <w:spacing w:line="276" w:lineRule="auto"/>
        <w:ind w:left="284" w:hanging="284"/>
        <w:rPr>
          <w:rFonts w:eastAsia="Calibri"/>
          <w:sz w:val="26"/>
          <w:szCs w:val="26"/>
          <w:shd w:val="clear" w:color="auto" w:fill="FFFFFF"/>
        </w:rPr>
      </w:pPr>
      <w:r w:rsidRPr="00EB2BB7">
        <w:rPr>
          <w:rFonts w:eastAsia="Calibri"/>
          <w:sz w:val="26"/>
          <w:szCs w:val="26"/>
          <w:shd w:val="clear" w:color="auto" w:fill="FFFFFF"/>
        </w:rPr>
        <w:t>привлечь ~ 2000 волонтеров.</w:t>
      </w:r>
    </w:p>
    <w:p w:rsidR="00EB2BB7" w:rsidRPr="00EB2BB7" w:rsidRDefault="00EB2BB7" w:rsidP="00EB2BB7">
      <w:pPr>
        <w:numPr>
          <w:ilvl w:val="0"/>
          <w:numId w:val="40"/>
        </w:numPr>
        <w:suppressAutoHyphens/>
        <w:spacing w:line="276" w:lineRule="auto"/>
        <w:ind w:left="284" w:hanging="284"/>
        <w:rPr>
          <w:rFonts w:eastAsia="Calibri"/>
          <w:sz w:val="26"/>
          <w:szCs w:val="26"/>
          <w:shd w:val="clear" w:color="auto" w:fill="FFFFFF"/>
        </w:rPr>
      </w:pPr>
      <w:r w:rsidRPr="00EB2BB7">
        <w:rPr>
          <w:rFonts w:eastAsia="Calibri"/>
          <w:sz w:val="26"/>
          <w:szCs w:val="26"/>
          <w:shd w:val="clear" w:color="auto" w:fill="FFFFFF"/>
        </w:rPr>
        <w:t>реализовать значимые социально-культурные проекты.</w:t>
      </w:r>
    </w:p>
    <w:p w:rsidR="00EB2BB7" w:rsidRPr="00EB2BB7" w:rsidRDefault="00EB2BB7" w:rsidP="00EB2BB7">
      <w:pPr>
        <w:widowControl w:val="0"/>
        <w:autoSpaceDE w:val="0"/>
        <w:autoSpaceDN w:val="0"/>
        <w:adjustRightInd w:val="0"/>
        <w:spacing w:line="276" w:lineRule="auto"/>
        <w:ind w:firstLine="709"/>
        <w:rPr>
          <w:sz w:val="26"/>
          <w:szCs w:val="26"/>
        </w:rPr>
      </w:pPr>
    </w:p>
    <w:p w:rsidR="00EB2BB7" w:rsidRPr="00EB2BB7" w:rsidRDefault="00EB2BB7" w:rsidP="00EB2BB7">
      <w:pPr>
        <w:tabs>
          <w:tab w:val="left" w:pos="993"/>
        </w:tabs>
        <w:spacing w:line="276" w:lineRule="auto"/>
        <w:jc w:val="center"/>
        <w:rPr>
          <w:b/>
          <w:bCs/>
          <w:sz w:val="26"/>
          <w:szCs w:val="26"/>
        </w:rPr>
      </w:pPr>
      <w:r w:rsidRPr="00EB2BB7">
        <w:rPr>
          <w:b/>
          <w:bCs/>
          <w:sz w:val="26"/>
          <w:szCs w:val="26"/>
        </w:rPr>
        <w:t>Реализация полномочий в сфере физической культуры и массового спорта</w:t>
      </w:r>
    </w:p>
    <w:p w:rsidR="00EB2BB7" w:rsidRPr="00EB2BB7" w:rsidRDefault="00EB2BB7" w:rsidP="00EB2BB7">
      <w:pPr>
        <w:widowControl w:val="0"/>
        <w:tabs>
          <w:tab w:val="left" w:pos="709"/>
        </w:tabs>
        <w:spacing w:line="276" w:lineRule="auto"/>
        <w:ind w:firstLine="709"/>
        <w:rPr>
          <w:rFonts w:eastAsiaTheme="minorHAnsi"/>
          <w:sz w:val="26"/>
          <w:szCs w:val="26"/>
        </w:rPr>
      </w:pPr>
      <w:r w:rsidRPr="00EB2BB7">
        <w:rPr>
          <w:rFonts w:eastAsiaTheme="minorHAnsi"/>
          <w:sz w:val="26"/>
          <w:szCs w:val="26"/>
        </w:rPr>
        <w:t>Задачи по развитию физической культуры и спорта в 2022 году решались в рамках реализации муниципальной программы МОГО «Ухта» «Развитие физической культуры и спорта».</w:t>
      </w:r>
    </w:p>
    <w:p w:rsidR="00EB2BB7" w:rsidRPr="00EB2BB7" w:rsidRDefault="00EB2BB7" w:rsidP="00EB2BB7">
      <w:pPr>
        <w:widowControl w:val="0"/>
        <w:tabs>
          <w:tab w:val="left" w:pos="709"/>
        </w:tabs>
        <w:spacing w:line="276" w:lineRule="auto"/>
        <w:ind w:firstLine="709"/>
        <w:rPr>
          <w:rFonts w:eastAsiaTheme="minorHAnsi"/>
          <w:sz w:val="26"/>
          <w:szCs w:val="26"/>
        </w:rPr>
      </w:pPr>
      <w:r w:rsidRPr="00EB2BB7">
        <w:rPr>
          <w:rFonts w:eastAsia="Calibri"/>
          <w:sz w:val="26"/>
          <w:szCs w:val="26"/>
          <w:lang w:eastAsia="en-US"/>
        </w:rPr>
        <w:t>С целью о</w:t>
      </w:r>
      <w:r w:rsidRPr="00EB2BB7">
        <w:rPr>
          <w:rFonts w:eastAsiaTheme="minorHAnsi"/>
          <w:sz w:val="26"/>
          <w:szCs w:val="26"/>
        </w:rPr>
        <w:t xml:space="preserve">беспечения населения МОГО «Ухта» возможностями для удовлетворения потребностей в занятиях физкультурой и спортом проведены  следующие мероприятия: </w:t>
      </w:r>
    </w:p>
    <w:p w:rsidR="00EB2BB7" w:rsidRPr="00EB2BB7" w:rsidRDefault="00EB2BB7" w:rsidP="00EB2BB7">
      <w:pPr>
        <w:widowControl w:val="0"/>
        <w:numPr>
          <w:ilvl w:val="0"/>
          <w:numId w:val="41"/>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ремонт помещения Муниципального учреждения «Спортивная школа № 2» по адресу: Республика Коми, г. Ухта, ул. Сенюкова,47/1;</w:t>
      </w:r>
    </w:p>
    <w:p w:rsidR="00EB2BB7" w:rsidRPr="00EB2BB7" w:rsidRDefault="00EB2BB7" w:rsidP="00EB2BB7">
      <w:pPr>
        <w:widowControl w:val="0"/>
        <w:numPr>
          <w:ilvl w:val="0"/>
          <w:numId w:val="41"/>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монтаж освещения физкультурно-оздоровительного комплекса открытого типа;</w:t>
      </w:r>
    </w:p>
    <w:p w:rsidR="00EB2BB7" w:rsidRPr="00EB2BB7" w:rsidRDefault="00EB2BB7" w:rsidP="00EB2BB7">
      <w:pPr>
        <w:widowControl w:val="0"/>
        <w:numPr>
          <w:ilvl w:val="0"/>
          <w:numId w:val="41"/>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замена пленочного покрытия большой чаши плавательного бассейна Муниципального учреждения «Спортивная школа «Юность»;</w:t>
      </w:r>
    </w:p>
    <w:p w:rsidR="00EB2BB7" w:rsidRPr="00EB2BB7" w:rsidRDefault="00EB2BB7" w:rsidP="00EB2BB7">
      <w:pPr>
        <w:widowControl w:val="0"/>
        <w:numPr>
          <w:ilvl w:val="0"/>
          <w:numId w:val="41"/>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монтаж системы видеонаблюдения физкультурно-оздоровительного комплекса открытого типа»;</w:t>
      </w:r>
    </w:p>
    <w:p w:rsidR="00EB2BB7" w:rsidRPr="00EB2BB7" w:rsidRDefault="00EB2BB7" w:rsidP="00EB2BB7">
      <w:pPr>
        <w:widowControl w:val="0"/>
        <w:numPr>
          <w:ilvl w:val="0"/>
          <w:numId w:val="41"/>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 xml:space="preserve">ремонт пола помещений Муниципального учреждения «Спортивная школа № 1» по адресу: </w:t>
      </w:r>
      <w:proofErr w:type="gramStart"/>
      <w:r w:rsidRPr="00EB2BB7">
        <w:rPr>
          <w:rFonts w:eastAsia="Calibri"/>
          <w:sz w:val="26"/>
          <w:szCs w:val="26"/>
          <w:lang w:eastAsia="en-US"/>
        </w:rPr>
        <w:t xml:space="preserve">Республика Коми, г. Ухта, пгт Шудаяг, ул. </w:t>
      </w:r>
      <w:proofErr w:type="spellStart"/>
      <w:r w:rsidRPr="00EB2BB7">
        <w:rPr>
          <w:rFonts w:eastAsia="Calibri"/>
          <w:sz w:val="26"/>
          <w:szCs w:val="26"/>
          <w:lang w:eastAsia="en-US"/>
        </w:rPr>
        <w:t>Шахтинская</w:t>
      </w:r>
      <w:proofErr w:type="spellEnd"/>
      <w:r w:rsidRPr="00EB2BB7">
        <w:rPr>
          <w:rFonts w:eastAsia="Calibri"/>
          <w:sz w:val="26"/>
          <w:szCs w:val="26"/>
          <w:lang w:eastAsia="en-US"/>
        </w:rPr>
        <w:t>, д.25;</w:t>
      </w:r>
      <w:proofErr w:type="gramEnd"/>
    </w:p>
    <w:p w:rsidR="00EB2BB7" w:rsidRPr="00EB2BB7" w:rsidRDefault="00EB2BB7" w:rsidP="00EB2BB7">
      <w:pPr>
        <w:widowControl w:val="0"/>
        <w:numPr>
          <w:ilvl w:val="0"/>
          <w:numId w:val="41"/>
        </w:numPr>
        <w:tabs>
          <w:tab w:val="left" w:pos="567"/>
        </w:tabs>
        <w:spacing w:after="200" w:line="276" w:lineRule="auto"/>
        <w:ind w:left="284" w:hanging="284"/>
        <w:contextualSpacing/>
        <w:rPr>
          <w:rFonts w:eastAsia="Calibri"/>
          <w:sz w:val="26"/>
          <w:szCs w:val="26"/>
        </w:rPr>
      </w:pPr>
      <w:r w:rsidRPr="00EB2BB7">
        <w:rPr>
          <w:rFonts w:eastAsiaTheme="minorEastAsia"/>
          <w:sz w:val="26"/>
          <w:szCs w:val="26"/>
        </w:rPr>
        <w:t xml:space="preserve">обновлен хоккейный корт Муниципального учреждения «Спортивный комплекс «Шахтер» муниципального образования городского округа «Ухта» </w:t>
      </w:r>
      <w:r w:rsidRPr="00EB2BB7">
        <w:rPr>
          <w:rFonts w:eastAsia="Calibri"/>
          <w:sz w:val="26"/>
          <w:szCs w:val="26"/>
        </w:rPr>
        <w:t>в рамках реализации проекта «Народный бюджет».</w:t>
      </w:r>
    </w:p>
    <w:p w:rsidR="00EB2BB7" w:rsidRPr="00EB2BB7" w:rsidRDefault="00EB2BB7" w:rsidP="00EB2BB7">
      <w:pPr>
        <w:widowControl w:val="0"/>
        <w:spacing w:after="200" w:line="276" w:lineRule="auto"/>
        <w:ind w:firstLine="709"/>
        <w:contextualSpacing/>
        <w:rPr>
          <w:rFonts w:eastAsiaTheme="minorEastAsia"/>
          <w:sz w:val="26"/>
          <w:szCs w:val="26"/>
        </w:rPr>
      </w:pPr>
    </w:p>
    <w:p w:rsidR="00EB2BB7" w:rsidRPr="00EB2BB7" w:rsidRDefault="00EB2BB7" w:rsidP="00EB2BB7">
      <w:pPr>
        <w:widowControl w:val="0"/>
        <w:spacing w:after="200" w:line="276" w:lineRule="auto"/>
        <w:ind w:firstLine="709"/>
        <w:contextualSpacing/>
        <w:rPr>
          <w:rFonts w:eastAsiaTheme="minorEastAsia"/>
          <w:sz w:val="26"/>
          <w:szCs w:val="26"/>
        </w:rPr>
      </w:pPr>
      <w:r w:rsidRPr="00EB2BB7">
        <w:rPr>
          <w:rFonts w:eastAsiaTheme="minorEastAsia"/>
          <w:sz w:val="26"/>
          <w:szCs w:val="26"/>
        </w:rPr>
        <w:t>В рамках основного мероприятия «Создание безопасных условий в организациях в сфере физической культуры и спорта»:</w:t>
      </w:r>
    </w:p>
    <w:p w:rsidR="00EB2BB7" w:rsidRPr="00EB2BB7" w:rsidRDefault="00EB2BB7" w:rsidP="00EB2BB7">
      <w:pPr>
        <w:widowControl w:val="0"/>
        <w:numPr>
          <w:ilvl w:val="0"/>
          <w:numId w:val="42"/>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 xml:space="preserve">приобретен </w:t>
      </w:r>
      <w:proofErr w:type="spellStart"/>
      <w:r w:rsidRPr="00EB2BB7">
        <w:rPr>
          <w:rFonts w:eastAsia="Calibri"/>
          <w:sz w:val="26"/>
          <w:szCs w:val="26"/>
          <w:lang w:eastAsia="en-US"/>
        </w:rPr>
        <w:t>металлодедектор</w:t>
      </w:r>
      <w:proofErr w:type="spellEnd"/>
      <w:r w:rsidRPr="00EB2BB7">
        <w:rPr>
          <w:rFonts w:eastAsia="Calibri"/>
          <w:sz w:val="26"/>
          <w:szCs w:val="26"/>
          <w:lang w:eastAsia="en-US"/>
        </w:rPr>
        <w:t xml:space="preserve"> для Муниципального учреждения «Спортивный комплекс «Спарта»;  </w:t>
      </w:r>
    </w:p>
    <w:p w:rsidR="00EB2BB7" w:rsidRPr="00EB2BB7" w:rsidRDefault="00EB2BB7" w:rsidP="00EB2BB7">
      <w:pPr>
        <w:widowControl w:val="0"/>
        <w:numPr>
          <w:ilvl w:val="0"/>
          <w:numId w:val="42"/>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 xml:space="preserve">устранены нарушения требований пожарной безопасности в Муниципальном </w:t>
      </w:r>
      <w:r w:rsidRPr="00EB2BB7">
        <w:rPr>
          <w:rFonts w:eastAsia="Calibri"/>
          <w:sz w:val="26"/>
          <w:szCs w:val="26"/>
          <w:lang w:eastAsia="en-US"/>
        </w:rPr>
        <w:lastRenderedPageBreak/>
        <w:t>автономном учреждении «Спортивная школа «Юность»;</w:t>
      </w:r>
    </w:p>
    <w:p w:rsidR="00EB2BB7" w:rsidRPr="00EB2BB7" w:rsidRDefault="00EB2BB7" w:rsidP="00EB2BB7">
      <w:pPr>
        <w:widowControl w:val="0"/>
        <w:numPr>
          <w:ilvl w:val="0"/>
          <w:numId w:val="42"/>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установлено устройство системы резервного электропитания помещения охраны в Муниципальном автономном учреждении «Ледовый дворец спорта имени Сергея Капустина».</w:t>
      </w:r>
    </w:p>
    <w:p w:rsidR="00EB2BB7" w:rsidRPr="00EB2BB7" w:rsidRDefault="00EB2BB7" w:rsidP="00EB2BB7">
      <w:pPr>
        <w:widowControl w:val="0"/>
        <w:numPr>
          <w:ilvl w:val="0"/>
          <w:numId w:val="42"/>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установлено устройство системы охранного телевидения, системы речевого оповещения о чрезвычайных ситуациях и управления эвакуации людей в Муниципальном учреждении «Спортивный комплекс «Шахтер» муниципального образования городского округа «Ухта».</w:t>
      </w:r>
    </w:p>
    <w:p w:rsidR="00EB2BB7" w:rsidRPr="00EB2BB7" w:rsidRDefault="00EB2BB7" w:rsidP="00EB2BB7">
      <w:pPr>
        <w:widowControl w:val="0"/>
        <w:tabs>
          <w:tab w:val="left" w:pos="567"/>
        </w:tabs>
        <w:spacing w:line="276" w:lineRule="auto"/>
        <w:ind w:left="644"/>
        <w:rPr>
          <w:rFonts w:eastAsiaTheme="minorEastAsia"/>
          <w:sz w:val="26"/>
          <w:szCs w:val="26"/>
        </w:rPr>
      </w:pPr>
    </w:p>
    <w:p w:rsidR="00EB2BB7" w:rsidRPr="00EB2BB7" w:rsidRDefault="00EB2BB7" w:rsidP="00EB2BB7">
      <w:pPr>
        <w:widowControl w:val="0"/>
        <w:spacing w:line="276" w:lineRule="auto"/>
        <w:ind w:firstLine="709"/>
        <w:rPr>
          <w:rFonts w:eastAsiaTheme="minorEastAsia"/>
          <w:sz w:val="26"/>
          <w:szCs w:val="26"/>
        </w:rPr>
      </w:pPr>
      <w:r w:rsidRPr="00EB2BB7">
        <w:rPr>
          <w:rFonts w:eastAsia="Calibri"/>
          <w:sz w:val="26"/>
          <w:szCs w:val="26"/>
        </w:rPr>
        <w:t xml:space="preserve"> </w:t>
      </w:r>
      <w:r w:rsidRPr="00EB2BB7">
        <w:rPr>
          <w:rFonts w:eastAsiaTheme="minorEastAsia"/>
          <w:sz w:val="26"/>
          <w:szCs w:val="26"/>
        </w:rPr>
        <w:t>В целях реализации отдельных мероприятий регионального проекта «Спорт-норма жизни» национального проекта «Демография»:</w:t>
      </w:r>
    </w:p>
    <w:p w:rsidR="00EB2BB7" w:rsidRPr="00EB2BB7" w:rsidRDefault="00EB2BB7" w:rsidP="00EB2BB7">
      <w:pPr>
        <w:widowControl w:val="0"/>
        <w:numPr>
          <w:ilvl w:val="0"/>
          <w:numId w:val="43"/>
        </w:numPr>
        <w:spacing w:after="200" w:line="276" w:lineRule="auto"/>
        <w:ind w:left="284" w:hanging="284"/>
        <w:contextualSpacing/>
        <w:rPr>
          <w:rFonts w:eastAsiaTheme="minorEastAsia"/>
          <w:sz w:val="26"/>
          <w:szCs w:val="26"/>
        </w:rPr>
      </w:pPr>
      <w:proofErr w:type="gramStart"/>
      <w:r w:rsidRPr="00EB2BB7">
        <w:rPr>
          <w:rFonts w:eastAsiaTheme="minorEastAsia"/>
          <w:sz w:val="26"/>
          <w:szCs w:val="26"/>
        </w:rPr>
        <w:t>приобретены спортивный инвентарь и оборудование для Муниципального учреждения «Спортивная школа олимпийского резерва имени Эдуарда Захарова»;</w:t>
      </w:r>
      <w:proofErr w:type="gramEnd"/>
    </w:p>
    <w:p w:rsidR="00EB2BB7" w:rsidRPr="00EB2BB7" w:rsidRDefault="00EB2BB7" w:rsidP="00EB2BB7">
      <w:pPr>
        <w:widowControl w:val="0"/>
        <w:numPr>
          <w:ilvl w:val="0"/>
          <w:numId w:val="43"/>
        </w:numPr>
        <w:spacing w:after="200" w:line="276" w:lineRule="auto"/>
        <w:ind w:left="284" w:hanging="284"/>
        <w:contextualSpacing/>
        <w:rPr>
          <w:rFonts w:eastAsiaTheme="minorEastAsia"/>
          <w:sz w:val="26"/>
          <w:szCs w:val="26"/>
        </w:rPr>
      </w:pPr>
      <w:r w:rsidRPr="00EB2BB7">
        <w:rPr>
          <w:rFonts w:eastAsiaTheme="minorEastAsia"/>
          <w:sz w:val="26"/>
          <w:szCs w:val="26"/>
        </w:rPr>
        <w:t>приобретён спортивный инвентарь для Муниципального автономного  учреждения «Спортивная школа «Юность».</w:t>
      </w:r>
    </w:p>
    <w:p w:rsidR="00EB2BB7" w:rsidRPr="00EB2BB7" w:rsidRDefault="00EB2BB7" w:rsidP="00EB2BB7">
      <w:pPr>
        <w:widowControl w:val="0"/>
        <w:spacing w:after="200" w:line="276" w:lineRule="auto"/>
        <w:ind w:firstLine="709"/>
        <w:contextualSpacing/>
        <w:rPr>
          <w:rFonts w:eastAsiaTheme="minorEastAsia"/>
          <w:sz w:val="26"/>
          <w:szCs w:val="26"/>
        </w:rPr>
      </w:pPr>
    </w:p>
    <w:p w:rsidR="00EB2BB7" w:rsidRPr="00EB2BB7" w:rsidRDefault="00EB2BB7" w:rsidP="00EB2BB7">
      <w:pPr>
        <w:widowControl w:val="0"/>
        <w:spacing w:after="200" w:line="276" w:lineRule="auto"/>
        <w:ind w:firstLine="426"/>
        <w:contextualSpacing/>
        <w:rPr>
          <w:rFonts w:eastAsia="Calibri"/>
          <w:sz w:val="26"/>
          <w:szCs w:val="26"/>
          <w:lang w:eastAsia="en-US"/>
        </w:rPr>
      </w:pPr>
      <w:r w:rsidRPr="00EB2BB7">
        <w:rPr>
          <w:rFonts w:eastAsia="Calibri"/>
          <w:sz w:val="26"/>
          <w:szCs w:val="26"/>
          <w:lang w:eastAsia="en-US"/>
        </w:rPr>
        <w:t xml:space="preserve">      В ходе реализации мероприятий федерального проекта «Бизнес-спринт» (я выбираю спорт)» закуплено оборудование для создания «умной» спортивной площадки, установка которой запланирована на 2023 год.</w:t>
      </w:r>
    </w:p>
    <w:p w:rsidR="00EB2BB7" w:rsidRPr="00EB2BB7" w:rsidRDefault="00EB2BB7" w:rsidP="00EB2BB7">
      <w:pPr>
        <w:widowControl w:val="0"/>
        <w:spacing w:line="276" w:lineRule="auto"/>
        <w:ind w:firstLine="709"/>
        <w:rPr>
          <w:rFonts w:eastAsia="Calibri"/>
          <w:sz w:val="26"/>
          <w:szCs w:val="26"/>
        </w:rPr>
      </w:pPr>
      <w:r w:rsidRPr="00EB2BB7">
        <w:rPr>
          <w:rFonts w:eastAsia="Calibri"/>
          <w:sz w:val="26"/>
          <w:szCs w:val="26"/>
        </w:rPr>
        <w:t>С целью вовлечения всех категорий населения МОГО «Ухта» в массовые физкультурные и спортивные мероприятия, проведены следующие мероприятия:</w:t>
      </w:r>
    </w:p>
    <w:p w:rsidR="00EB2BB7" w:rsidRPr="00EB2BB7" w:rsidRDefault="00EB2BB7" w:rsidP="00EB2BB7">
      <w:pPr>
        <w:widowControl w:val="0"/>
        <w:numPr>
          <w:ilvl w:val="0"/>
          <w:numId w:val="44"/>
        </w:numPr>
        <w:spacing w:after="200" w:line="276" w:lineRule="auto"/>
        <w:ind w:left="284" w:hanging="284"/>
        <w:contextualSpacing/>
        <w:rPr>
          <w:rFonts w:eastAsiaTheme="minorEastAsia"/>
          <w:sz w:val="26"/>
          <w:szCs w:val="26"/>
        </w:rPr>
      </w:pPr>
      <w:r w:rsidRPr="00EB2BB7">
        <w:rPr>
          <w:rFonts w:eastAsia="Calibri"/>
          <w:sz w:val="26"/>
          <w:szCs w:val="26"/>
          <w:lang w:eastAsia="en-US"/>
        </w:rPr>
        <w:t xml:space="preserve">Всероссийские массовые соревнования «Лыжня России», в котором приняло участие порядка 160 человек. В соревнованиях приняли участие спортсмены из г. Сосногорска, пгт. Нижний Одес, г. Вуктыла и </w:t>
      </w:r>
      <w:proofErr w:type="spellStart"/>
      <w:r w:rsidRPr="00EB2BB7">
        <w:rPr>
          <w:rFonts w:eastAsia="Calibri"/>
          <w:sz w:val="26"/>
          <w:szCs w:val="26"/>
          <w:lang w:eastAsia="en-US"/>
        </w:rPr>
        <w:t>Троицко</w:t>
      </w:r>
      <w:proofErr w:type="spellEnd"/>
      <w:r w:rsidRPr="00EB2BB7">
        <w:rPr>
          <w:rFonts w:eastAsia="Calibri"/>
          <w:sz w:val="26"/>
          <w:szCs w:val="26"/>
          <w:lang w:eastAsia="en-US"/>
        </w:rPr>
        <w:t>-Печорского района</w:t>
      </w:r>
      <w:r w:rsidRPr="00EB2BB7">
        <w:rPr>
          <w:rFonts w:eastAsiaTheme="minorEastAsia"/>
          <w:sz w:val="26"/>
          <w:szCs w:val="26"/>
        </w:rPr>
        <w:t xml:space="preserve"> (разыгрывался 19 комплектов медалей и грамот); </w:t>
      </w:r>
    </w:p>
    <w:p w:rsidR="00EB2BB7" w:rsidRPr="00EB2BB7" w:rsidRDefault="00EB2BB7" w:rsidP="00EB2BB7">
      <w:pPr>
        <w:widowControl w:val="0"/>
        <w:numPr>
          <w:ilvl w:val="0"/>
          <w:numId w:val="44"/>
        </w:numPr>
        <w:tabs>
          <w:tab w:val="left" w:pos="993"/>
        </w:tabs>
        <w:spacing w:after="200" w:line="276" w:lineRule="auto"/>
        <w:ind w:left="284" w:hanging="284"/>
        <w:contextualSpacing/>
        <w:rPr>
          <w:rFonts w:eastAsia="Calibri"/>
          <w:sz w:val="26"/>
          <w:szCs w:val="26"/>
          <w:lang w:eastAsia="en-US"/>
        </w:rPr>
      </w:pPr>
      <w:proofErr w:type="gramStart"/>
      <w:r w:rsidRPr="00EB2BB7">
        <w:rPr>
          <w:rFonts w:eastAsia="Calibri"/>
          <w:sz w:val="26"/>
          <w:szCs w:val="26"/>
          <w:lang w:eastAsia="en-US"/>
        </w:rPr>
        <w:t xml:space="preserve">Спартакиада трудящихся МОГО «Ухта», которая  прошла по 14 видам программы (легкая атлетика, гиревой спорт, волейбол, стрельба из пневматической винтовки, настольный теннис, шахматы, лыжные гонки, зимний </w:t>
      </w:r>
      <w:proofErr w:type="spellStart"/>
      <w:r w:rsidRPr="00EB2BB7">
        <w:rPr>
          <w:rFonts w:eastAsia="Calibri"/>
          <w:sz w:val="26"/>
          <w:szCs w:val="26"/>
          <w:lang w:eastAsia="en-US"/>
        </w:rPr>
        <w:t>полиатлон</w:t>
      </w:r>
      <w:proofErr w:type="spellEnd"/>
      <w:r w:rsidRPr="00EB2BB7">
        <w:rPr>
          <w:rFonts w:eastAsia="Calibri"/>
          <w:sz w:val="26"/>
          <w:szCs w:val="26"/>
          <w:lang w:eastAsia="en-US"/>
        </w:rPr>
        <w:t xml:space="preserve">, стрельба из пневматического пистолета, плавание, баскетбол, летний </w:t>
      </w:r>
      <w:proofErr w:type="spellStart"/>
      <w:r w:rsidRPr="00EB2BB7">
        <w:rPr>
          <w:rFonts w:eastAsia="Calibri"/>
          <w:sz w:val="26"/>
          <w:szCs w:val="26"/>
          <w:lang w:eastAsia="en-US"/>
        </w:rPr>
        <w:t>полиатлон</w:t>
      </w:r>
      <w:proofErr w:type="spellEnd"/>
      <w:r w:rsidRPr="00EB2BB7">
        <w:rPr>
          <w:rFonts w:eastAsia="Calibri"/>
          <w:sz w:val="26"/>
          <w:szCs w:val="26"/>
          <w:lang w:eastAsia="en-US"/>
        </w:rPr>
        <w:t xml:space="preserve">, футбол, пляжный волейбол) из 15 запланированных; </w:t>
      </w:r>
      <w:proofErr w:type="gramEnd"/>
    </w:p>
    <w:p w:rsidR="00EB2BB7" w:rsidRPr="00EB2BB7" w:rsidRDefault="00EB2BB7" w:rsidP="00EB2BB7">
      <w:pPr>
        <w:widowControl w:val="0"/>
        <w:numPr>
          <w:ilvl w:val="0"/>
          <w:numId w:val="44"/>
        </w:numPr>
        <w:tabs>
          <w:tab w:val="left" w:pos="993"/>
        </w:tabs>
        <w:spacing w:after="200" w:line="276" w:lineRule="auto"/>
        <w:ind w:left="284" w:hanging="284"/>
        <w:contextualSpacing/>
        <w:rPr>
          <w:rFonts w:eastAsia="Calibri"/>
          <w:sz w:val="26"/>
          <w:szCs w:val="26"/>
          <w:lang w:eastAsia="en-US"/>
        </w:rPr>
      </w:pPr>
      <w:bookmarkStart w:id="1" w:name="_Hlk96611726"/>
      <w:r w:rsidRPr="00EB2BB7">
        <w:rPr>
          <w:rFonts w:eastAsia="Calibri"/>
          <w:sz w:val="26"/>
          <w:szCs w:val="26"/>
          <w:lang w:eastAsia="en-US"/>
        </w:rPr>
        <w:t xml:space="preserve">Спартакиада допризывной и призывной молодежи МОГО «Ухта», посвященная  77-й годовщине  Победы в Великой Отечественной войне, которая  прошла по 6 видам программы (шахматы, зимний </w:t>
      </w:r>
      <w:proofErr w:type="spellStart"/>
      <w:r w:rsidRPr="00EB2BB7">
        <w:rPr>
          <w:rFonts w:eastAsia="Calibri"/>
          <w:sz w:val="26"/>
          <w:szCs w:val="26"/>
          <w:lang w:eastAsia="en-US"/>
        </w:rPr>
        <w:t>полиатлон</w:t>
      </w:r>
      <w:proofErr w:type="spellEnd"/>
      <w:r w:rsidRPr="00EB2BB7">
        <w:rPr>
          <w:rFonts w:eastAsia="Calibri"/>
          <w:sz w:val="26"/>
          <w:szCs w:val="26"/>
          <w:lang w:eastAsia="en-US"/>
        </w:rPr>
        <w:t xml:space="preserve"> и лыжные гонки, стрельба, плавание, силовой комплекс). </w:t>
      </w:r>
    </w:p>
    <w:p w:rsidR="00EB2BB7" w:rsidRPr="00EB2BB7" w:rsidRDefault="00EB2BB7" w:rsidP="00EB2BB7">
      <w:pPr>
        <w:spacing w:line="276" w:lineRule="auto"/>
        <w:ind w:firstLine="709"/>
        <w:rPr>
          <w:rFonts w:eastAsia="Calibri"/>
          <w:sz w:val="26"/>
          <w:szCs w:val="26"/>
          <w:lang w:eastAsia="en-US"/>
        </w:rPr>
      </w:pPr>
      <w:r w:rsidRPr="00EB2BB7">
        <w:rPr>
          <w:rFonts w:eastAsia="Calibri"/>
          <w:sz w:val="26"/>
          <w:szCs w:val="26"/>
          <w:lang w:eastAsia="en-US"/>
        </w:rPr>
        <w:t xml:space="preserve">Также проведены  </w:t>
      </w:r>
      <w:bookmarkEnd w:id="1"/>
      <w:r w:rsidRPr="00EB2BB7">
        <w:rPr>
          <w:rFonts w:eastAsia="Calibri"/>
          <w:sz w:val="26"/>
          <w:szCs w:val="26"/>
          <w:lang w:eastAsia="en-US"/>
        </w:rPr>
        <w:t xml:space="preserve">Чемпионат Республики Коми по лыжным гонкам - 2 тур памяти Мастера спорта СССР международного класса И.Г. Пронина  и Чемпионат Республики Коми по лыжным гонкам - 3 тур, «Марафон  памяти воина - интернационалиста А. </w:t>
      </w:r>
      <w:proofErr w:type="spellStart"/>
      <w:r w:rsidRPr="00EB2BB7">
        <w:rPr>
          <w:rFonts w:eastAsia="Calibri"/>
          <w:sz w:val="26"/>
          <w:szCs w:val="26"/>
          <w:lang w:eastAsia="en-US"/>
        </w:rPr>
        <w:t>Свирчевского</w:t>
      </w:r>
      <w:proofErr w:type="spellEnd"/>
      <w:r w:rsidRPr="00EB2BB7">
        <w:rPr>
          <w:rFonts w:eastAsia="Calibri"/>
          <w:sz w:val="26"/>
          <w:szCs w:val="26"/>
          <w:lang w:eastAsia="en-US"/>
        </w:rPr>
        <w:t>» с общим охватом более 600  человек.</w:t>
      </w:r>
    </w:p>
    <w:p w:rsidR="00EB2BB7" w:rsidRPr="00EB2BB7" w:rsidRDefault="00EB2BB7" w:rsidP="00EB2BB7">
      <w:pPr>
        <w:spacing w:line="276" w:lineRule="auto"/>
        <w:ind w:left="-142" w:firstLine="709"/>
        <w:rPr>
          <w:rFonts w:eastAsia="Calibri"/>
          <w:sz w:val="26"/>
          <w:szCs w:val="26"/>
          <w:lang w:eastAsia="en-US"/>
        </w:rPr>
      </w:pPr>
      <w:r w:rsidRPr="00EB2BB7">
        <w:rPr>
          <w:rFonts w:eastAsia="Calibri"/>
          <w:sz w:val="26"/>
          <w:szCs w:val="26"/>
          <w:lang w:eastAsia="en-US"/>
        </w:rPr>
        <w:t>Всего в физкультурно-оздоровительных и спортивно-массовых мероприятиях приняло участие более 17 тысяч человек.</w:t>
      </w:r>
    </w:p>
    <w:p w:rsidR="00EB2BB7" w:rsidRPr="00EB2BB7" w:rsidRDefault="00EB2BB7" w:rsidP="00EB2BB7">
      <w:pPr>
        <w:spacing w:line="276" w:lineRule="auto"/>
        <w:ind w:firstLine="709"/>
        <w:rPr>
          <w:rFonts w:eastAsia="Calibri"/>
          <w:sz w:val="26"/>
          <w:szCs w:val="26"/>
          <w:lang w:eastAsia="en-US"/>
        </w:rPr>
      </w:pPr>
      <w:r w:rsidRPr="00EB2BB7">
        <w:rPr>
          <w:rFonts w:eastAsia="Calibri"/>
          <w:sz w:val="26"/>
          <w:szCs w:val="26"/>
          <w:lang w:eastAsia="en-US"/>
        </w:rPr>
        <w:t>Благодаря выступлениям спортсменов на соревнованиях различного масштаба в 2022 году:</w:t>
      </w:r>
    </w:p>
    <w:p w:rsidR="00EB2BB7" w:rsidRPr="00EB2BB7" w:rsidRDefault="00EB2BB7" w:rsidP="00EB2BB7">
      <w:pPr>
        <w:numPr>
          <w:ilvl w:val="0"/>
          <w:numId w:val="45"/>
        </w:numPr>
        <w:spacing w:line="276" w:lineRule="auto"/>
        <w:ind w:left="284" w:hanging="284"/>
        <w:rPr>
          <w:rFonts w:eastAsia="Calibri"/>
          <w:sz w:val="26"/>
          <w:szCs w:val="26"/>
          <w:lang w:eastAsia="en-US"/>
        </w:rPr>
      </w:pPr>
      <w:r w:rsidRPr="00EB2BB7">
        <w:rPr>
          <w:rFonts w:eastAsia="Calibri"/>
          <w:sz w:val="26"/>
          <w:szCs w:val="26"/>
          <w:lang w:eastAsia="en-US"/>
        </w:rPr>
        <w:t>112 человек выполнили норматив первого спортивного разряда;</w:t>
      </w:r>
    </w:p>
    <w:p w:rsidR="00EB2BB7" w:rsidRPr="00EB2BB7" w:rsidRDefault="00EB2BB7" w:rsidP="00EB2BB7">
      <w:pPr>
        <w:numPr>
          <w:ilvl w:val="0"/>
          <w:numId w:val="45"/>
        </w:numPr>
        <w:spacing w:line="276" w:lineRule="auto"/>
        <w:ind w:left="284" w:hanging="284"/>
        <w:rPr>
          <w:rFonts w:eastAsia="Calibri"/>
          <w:sz w:val="26"/>
          <w:szCs w:val="26"/>
          <w:lang w:eastAsia="en-US"/>
        </w:rPr>
      </w:pPr>
      <w:r w:rsidRPr="00EB2BB7">
        <w:rPr>
          <w:rFonts w:eastAsia="Calibri"/>
          <w:sz w:val="26"/>
          <w:szCs w:val="26"/>
          <w:lang w:eastAsia="en-US"/>
        </w:rPr>
        <w:lastRenderedPageBreak/>
        <w:t>43 человека выполнили норматив спортивного разряда «Кандидат в мастера спорта»;</w:t>
      </w:r>
    </w:p>
    <w:p w:rsidR="00EB2BB7" w:rsidRPr="00EB2BB7" w:rsidRDefault="00EB2BB7" w:rsidP="00EB2BB7">
      <w:pPr>
        <w:widowControl w:val="0"/>
        <w:numPr>
          <w:ilvl w:val="0"/>
          <w:numId w:val="45"/>
        </w:numPr>
        <w:spacing w:after="200" w:line="276" w:lineRule="auto"/>
        <w:ind w:left="284" w:hanging="284"/>
        <w:contextualSpacing/>
        <w:jc w:val="left"/>
        <w:rPr>
          <w:rFonts w:eastAsia="Calibri"/>
          <w:sz w:val="26"/>
          <w:szCs w:val="26"/>
        </w:rPr>
      </w:pPr>
      <w:r w:rsidRPr="00EB2BB7">
        <w:rPr>
          <w:rFonts w:eastAsia="Calibri"/>
          <w:sz w:val="26"/>
          <w:szCs w:val="26"/>
        </w:rPr>
        <w:t>4 человека получили звание «Мастер спорта России».</w:t>
      </w:r>
    </w:p>
    <w:p w:rsidR="00EB2BB7" w:rsidRPr="00EB2BB7" w:rsidRDefault="00EB2BB7" w:rsidP="00EB2BB7">
      <w:pPr>
        <w:widowControl w:val="0"/>
        <w:spacing w:line="276" w:lineRule="auto"/>
        <w:ind w:left="284" w:hanging="284"/>
        <w:rPr>
          <w:rFonts w:eastAsia="Calibri"/>
          <w:sz w:val="26"/>
          <w:szCs w:val="26"/>
        </w:rPr>
      </w:pPr>
    </w:p>
    <w:p w:rsidR="00EB2BB7" w:rsidRPr="00EB2BB7" w:rsidRDefault="00EB2BB7" w:rsidP="00EB2BB7">
      <w:pPr>
        <w:widowControl w:val="0"/>
        <w:spacing w:line="276" w:lineRule="auto"/>
        <w:ind w:left="-142" w:firstLine="851"/>
        <w:contextualSpacing/>
        <w:rPr>
          <w:sz w:val="26"/>
          <w:szCs w:val="26"/>
        </w:rPr>
      </w:pPr>
      <w:r w:rsidRPr="00EB2BB7">
        <w:rPr>
          <w:sz w:val="26"/>
          <w:szCs w:val="26"/>
        </w:rPr>
        <w:t>Для занятий физической культурой и спортом людям с ограниченными возможностями здоровья было предоставлено отдельное время для проведения занятий в МАУ «ЛДС им. С. Капустина»,  МУ «СШ «Юность», МУ «СШОР им. Э. Захарова», МУ «ЦСВС «</w:t>
      </w:r>
      <w:proofErr w:type="spellStart"/>
      <w:r w:rsidRPr="00EB2BB7">
        <w:rPr>
          <w:sz w:val="26"/>
          <w:szCs w:val="26"/>
        </w:rPr>
        <w:t>Пауэр</w:t>
      </w:r>
      <w:proofErr w:type="spellEnd"/>
      <w:r w:rsidRPr="00EB2BB7">
        <w:rPr>
          <w:sz w:val="26"/>
          <w:szCs w:val="26"/>
        </w:rPr>
        <w:t>-Ухта». На территории МОГО «Ухта» на базе УГО ВОИ были проведены соревнования по различным видам спорта. Сборная команда МОГО «Ухта» принимала участие в «Спартакиаде спортсменов с инвалидностью среди муниципальных образований в Республике Коми» и достойно представила свой муниципалитет.</w:t>
      </w:r>
    </w:p>
    <w:p w:rsidR="00EB2BB7" w:rsidRPr="00EB2BB7" w:rsidRDefault="00EB2BB7" w:rsidP="00EB2BB7">
      <w:pPr>
        <w:widowControl w:val="0"/>
        <w:spacing w:line="276" w:lineRule="auto"/>
        <w:ind w:left="-142" w:firstLine="851"/>
        <w:contextualSpacing/>
        <w:rPr>
          <w:sz w:val="26"/>
          <w:szCs w:val="26"/>
        </w:rPr>
      </w:pPr>
    </w:p>
    <w:p w:rsidR="00EB2BB7" w:rsidRPr="00EB2BB7" w:rsidRDefault="00EB2BB7" w:rsidP="00EB2BB7">
      <w:pPr>
        <w:shd w:val="clear" w:color="auto" w:fill="FFFFFF" w:themeFill="background1"/>
        <w:spacing w:line="276" w:lineRule="auto"/>
        <w:ind w:firstLine="709"/>
        <w:rPr>
          <w:sz w:val="26"/>
          <w:szCs w:val="26"/>
        </w:rPr>
      </w:pPr>
      <w:r w:rsidRPr="00EB2BB7">
        <w:rPr>
          <w:sz w:val="26"/>
          <w:szCs w:val="26"/>
        </w:rPr>
        <w:t xml:space="preserve">В 2022 году сборная МОГО «Ухта» приняла </w:t>
      </w:r>
      <w:r w:rsidRPr="00EB2BB7">
        <w:rPr>
          <w:spacing w:val="4"/>
          <w:sz w:val="26"/>
          <w:szCs w:val="26"/>
        </w:rPr>
        <w:t xml:space="preserve">участие в </w:t>
      </w:r>
      <w:r w:rsidRPr="00EB2BB7">
        <w:rPr>
          <w:sz w:val="26"/>
          <w:szCs w:val="26"/>
        </w:rPr>
        <w:t>Региональных этапах летнего и зимнего фестиваля ВФСК ГТО.</w:t>
      </w:r>
    </w:p>
    <w:p w:rsidR="00EB2BB7" w:rsidRPr="00EB2BB7" w:rsidRDefault="00EB2BB7" w:rsidP="00EB2BB7">
      <w:pPr>
        <w:shd w:val="clear" w:color="auto" w:fill="FFFFFF" w:themeFill="background1"/>
        <w:spacing w:line="276" w:lineRule="auto"/>
        <w:ind w:firstLine="709"/>
        <w:rPr>
          <w:sz w:val="26"/>
          <w:szCs w:val="26"/>
        </w:rPr>
      </w:pPr>
      <w:r w:rsidRPr="00EB2BB7">
        <w:rPr>
          <w:sz w:val="26"/>
          <w:szCs w:val="26"/>
        </w:rPr>
        <w:t>Итоги летнего фестиваля:</w:t>
      </w:r>
    </w:p>
    <w:p w:rsidR="00EB2BB7" w:rsidRPr="00EB2BB7" w:rsidRDefault="00EB2BB7" w:rsidP="00EB2BB7">
      <w:pPr>
        <w:numPr>
          <w:ilvl w:val="0"/>
          <w:numId w:val="21"/>
        </w:numPr>
        <w:tabs>
          <w:tab w:val="left" w:pos="284"/>
        </w:tabs>
        <w:spacing w:line="276" w:lineRule="auto"/>
        <w:ind w:left="0" w:firstLine="0"/>
        <w:contextualSpacing/>
        <w:rPr>
          <w:rFonts w:eastAsiaTheme="minorEastAsia"/>
          <w:sz w:val="26"/>
          <w:szCs w:val="26"/>
        </w:rPr>
      </w:pPr>
      <w:r w:rsidRPr="00EB2BB7">
        <w:rPr>
          <w:rFonts w:eastAsiaTheme="minorEastAsia"/>
          <w:sz w:val="26"/>
          <w:szCs w:val="26"/>
        </w:rPr>
        <w:t>в зачет юношеской Спартакиады среди муниципальных образований Республики Коми (1 группа) – заняла 1 место;</w:t>
      </w:r>
    </w:p>
    <w:p w:rsidR="00EB2BB7" w:rsidRPr="00EB2BB7" w:rsidRDefault="00EB2BB7" w:rsidP="00EB2BB7">
      <w:pPr>
        <w:numPr>
          <w:ilvl w:val="0"/>
          <w:numId w:val="21"/>
        </w:numPr>
        <w:tabs>
          <w:tab w:val="left" w:pos="284"/>
        </w:tabs>
        <w:spacing w:line="276" w:lineRule="auto"/>
        <w:ind w:left="0" w:firstLine="0"/>
        <w:contextualSpacing/>
        <w:rPr>
          <w:rFonts w:eastAsiaTheme="minorEastAsia"/>
          <w:sz w:val="26"/>
          <w:szCs w:val="26"/>
        </w:rPr>
      </w:pPr>
      <w:r w:rsidRPr="00EB2BB7">
        <w:rPr>
          <w:rFonts w:eastAsiaTheme="minorEastAsia"/>
          <w:sz w:val="26"/>
          <w:szCs w:val="26"/>
        </w:rPr>
        <w:t>в зачет Спартакиады среди муниципальных образований в Республике Коми – заняла 2 место;</w:t>
      </w:r>
    </w:p>
    <w:p w:rsidR="00EB2BB7" w:rsidRPr="00EB2BB7" w:rsidRDefault="00EB2BB7" w:rsidP="00EB2BB7">
      <w:pPr>
        <w:numPr>
          <w:ilvl w:val="0"/>
          <w:numId w:val="21"/>
        </w:numPr>
        <w:tabs>
          <w:tab w:val="left" w:pos="284"/>
        </w:tabs>
        <w:spacing w:line="276" w:lineRule="auto"/>
        <w:ind w:left="0" w:firstLine="0"/>
        <w:contextualSpacing/>
        <w:rPr>
          <w:rFonts w:eastAsiaTheme="minorEastAsia"/>
          <w:sz w:val="26"/>
          <w:szCs w:val="26"/>
        </w:rPr>
      </w:pPr>
      <w:r w:rsidRPr="00EB2BB7">
        <w:rPr>
          <w:rFonts w:eastAsiaTheme="minorEastAsia"/>
          <w:spacing w:val="4"/>
          <w:sz w:val="26"/>
          <w:szCs w:val="26"/>
        </w:rPr>
        <w:t>в зачет Спартакиады «Старшее поколение» (1 и 2 группы) – заняла 7 место.</w:t>
      </w:r>
    </w:p>
    <w:p w:rsidR="00EB2BB7" w:rsidRPr="00EB2BB7" w:rsidRDefault="00EB2BB7" w:rsidP="00EB2BB7">
      <w:pPr>
        <w:shd w:val="clear" w:color="auto" w:fill="FFFFFF" w:themeFill="background1"/>
        <w:tabs>
          <w:tab w:val="left" w:pos="284"/>
        </w:tabs>
        <w:spacing w:line="276" w:lineRule="auto"/>
        <w:ind w:firstLine="709"/>
        <w:rPr>
          <w:sz w:val="26"/>
          <w:szCs w:val="26"/>
        </w:rPr>
      </w:pPr>
      <w:r w:rsidRPr="00EB2BB7">
        <w:rPr>
          <w:sz w:val="26"/>
          <w:szCs w:val="26"/>
        </w:rPr>
        <w:t>Итоги зимнего фестиваля:</w:t>
      </w:r>
    </w:p>
    <w:p w:rsidR="00EB2BB7" w:rsidRPr="00EB2BB7" w:rsidRDefault="00EB2BB7" w:rsidP="00EB2BB7">
      <w:pPr>
        <w:numPr>
          <w:ilvl w:val="0"/>
          <w:numId w:val="21"/>
        </w:numPr>
        <w:tabs>
          <w:tab w:val="left" w:pos="284"/>
        </w:tabs>
        <w:spacing w:line="276" w:lineRule="auto"/>
        <w:ind w:left="0" w:firstLine="0"/>
        <w:contextualSpacing/>
        <w:rPr>
          <w:rFonts w:eastAsiaTheme="minorEastAsia"/>
          <w:sz w:val="26"/>
          <w:szCs w:val="26"/>
        </w:rPr>
      </w:pPr>
      <w:r w:rsidRPr="00EB2BB7">
        <w:rPr>
          <w:rFonts w:eastAsiaTheme="minorEastAsia"/>
          <w:sz w:val="26"/>
          <w:szCs w:val="26"/>
        </w:rPr>
        <w:t>в зачет юношеской Спартакиады среди муниципальных образований Республики Коми (1 группа) – заняла 1 место;</w:t>
      </w:r>
    </w:p>
    <w:p w:rsidR="00EB2BB7" w:rsidRPr="00EB2BB7" w:rsidRDefault="00EB2BB7" w:rsidP="00EB2BB7">
      <w:pPr>
        <w:numPr>
          <w:ilvl w:val="0"/>
          <w:numId w:val="21"/>
        </w:numPr>
        <w:tabs>
          <w:tab w:val="left" w:pos="284"/>
        </w:tabs>
        <w:spacing w:line="276" w:lineRule="auto"/>
        <w:ind w:left="0" w:firstLine="0"/>
        <w:contextualSpacing/>
        <w:rPr>
          <w:rFonts w:eastAsiaTheme="minorEastAsia"/>
          <w:sz w:val="26"/>
          <w:szCs w:val="26"/>
        </w:rPr>
      </w:pPr>
      <w:r w:rsidRPr="00EB2BB7">
        <w:rPr>
          <w:rFonts w:eastAsiaTheme="minorEastAsia"/>
          <w:sz w:val="26"/>
          <w:szCs w:val="26"/>
        </w:rPr>
        <w:t>в зачет Спартакиады среди муниципальных образований в Республике Коми – заняла 2 место;</w:t>
      </w:r>
    </w:p>
    <w:p w:rsidR="00EB2BB7" w:rsidRPr="00EB2BB7" w:rsidRDefault="00EB2BB7" w:rsidP="00EB2BB7">
      <w:pPr>
        <w:numPr>
          <w:ilvl w:val="0"/>
          <w:numId w:val="21"/>
        </w:numPr>
        <w:tabs>
          <w:tab w:val="left" w:pos="284"/>
        </w:tabs>
        <w:spacing w:line="276" w:lineRule="auto"/>
        <w:ind w:left="0" w:firstLine="0"/>
        <w:contextualSpacing/>
        <w:rPr>
          <w:rFonts w:eastAsiaTheme="minorEastAsia"/>
          <w:sz w:val="26"/>
          <w:szCs w:val="26"/>
        </w:rPr>
      </w:pPr>
      <w:r w:rsidRPr="00EB2BB7">
        <w:rPr>
          <w:rFonts w:eastAsiaTheme="minorEastAsia"/>
          <w:spacing w:val="4"/>
          <w:sz w:val="26"/>
          <w:szCs w:val="26"/>
        </w:rPr>
        <w:t>в зачет Спартакиады «Старшее поколение» (1 и 2 группы) – заняла 4 место.</w:t>
      </w:r>
    </w:p>
    <w:p w:rsidR="00EB2BB7" w:rsidRPr="00EB2BB7" w:rsidRDefault="00EB2BB7" w:rsidP="00EB2BB7">
      <w:pPr>
        <w:tabs>
          <w:tab w:val="left" w:pos="0"/>
          <w:tab w:val="left" w:pos="1276"/>
        </w:tabs>
        <w:spacing w:after="200" w:line="276" w:lineRule="auto"/>
        <w:ind w:firstLine="709"/>
        <w:contextualSpacing/>
        <w:rPr>
          <w:rFonts w:eastAsiaTheme="minorEastAsia"/>
          <w:sz w:val="26"/>
          <w:szCs w:val="26"/>
        </w:rPr>
      </w:pPr>
      <w:r w:rsidRPr="00EB2BB7">
        <w:rPr>
          <w:rFonts w:eastAsiaTheme="minorEastAsia"/>
          <w:sz w:val="26"/>
          <w:szCs w:val="26"/>
        </w:rPr>
        <w:t>Всего количество граждан, принявших участие в тестировании - 2221 человек.</w:t>
      </w:r>
    </w:p>
    <w:p w:rsidR="00EB2BB7" w:rsidRPr="00EB2BB7" w:rsidRDefault="00EB2BB7" w:rsidP="00EB2BB7">
      <w:pPr>
        <w:tabs>
          <w:tab w:val="left" w:pos="0"/>
          <w:tab w:val="left" w:pos="1276"/>
        </w:tabs>
        <w:spacing w:line="276" w:lineRule="auto"/>
        <w:ind w:firstLine="709"/>
        <w:rPr>
          <w:sz w:val="26"/>
          <w:szCs w:val="26"/>
        </w:rPr>
      </w:pPr>
      <w:r w:rsidRPr="00EB2BB7">
        <w:rPr>
          <w:sz w:val="26"/>
          <w:szCs w:val="26"/>
        </w:rPr>
        <w:t>Количество граждан, выполнивших нормативы комплекса ГТО на знаки отличия  - 2079 человек.</w:t>
      </w:r>
    </w:p>
    <w:p w:rsidR="00EB2BB7" w:rsidRPr="00EB2BB7" w:rsidRDefault="00EB2BB7" w:rsidP="00EB2BB7">
      <w:pPr>
        <w:tabs>
          <w:tab w:val="left" w:pos="0"/>
          <w:tab w:val="left" w:pos="1276"/>
        </w:tabs>
        <w:spacing w:after="200" w:line="276" w:lineRule="auto"/>
        <w:ind w:firstLine="709"/>
        <w:contextualSpacing/>
        <w:rPr>
          <w:rFonts w:eastAsiaTheme="minorEastAsia"/>
          <w:sz w:val="26"/>
          <w:szCs w:val="26"/>
        </w:rPr>
      </w:pPr>
      <w:r w:rsidRPr="00EB2BB7">
        <w:rPr>
          <w:rFonts w:eastAsiaTheme="minorEastAsia"/>
          <w:sz w:val="26"/>
          <w:szCs w:val="26"/>
        </w:rPr>
        <w:t>Знаки отличия ВФСК ГТО: золото -555 человек, серебро - 449 человек, бронза -1075 человек.</w:t>
      </w:r>
    </w:p>
    <w:p w:rsidR="00EB2BB7" w:rsidRPr="00EB2BB7" w:rsidRDefault="00EB2BB7" w:rsidP="00EB2BB7">
      <w:pPr>
        <w:tabs>
          <w:tab w:val="left" w:pos="1418"/>
        </w:tabs>
        <w:spacing w:line="276" w:lineRule="auto"/>
        <w:ind w:left="-142"/>
        <w:contextualSpacing/>
        <w:rPr>
          <w:rFonts w:eastAsiaTheme="minorEastAsia"/>
          <w:sz w:val="26"/>
          <w:szCs w:val="26"/>
        </w:rPr>
      </w:pPr>
    </w:p>
    <w:p w:rsidR="00EB2BB7" w:rsidRPr="00EB2BB7" w:rsidRDefault="00EB2BB7" w:rsidP="00EB2BB7">
      <w:pPr>
        <w:widowControl w:val="0"/>
        <w:spacing w:line="276" w:lineRule="auto"/>
        <w:ind w:firstLine="709"/>
        <w:rPr>
          <w:rFonts w:eastAsia="Calibri"/>
          <w:sz w:val="26"/>
          <w:szCs w:val="26"/>
          <w:lang w:eastAsia="en-US"/>
        </w:rPr>
      </w:pPr>
      <w:r w:rsidRPr="00EB2BB7">
        <w:rPr>
          <w:sz w:val="26"/>
          <w:szCs w:val="26"/>
        </w:rPr>
        <w:t>Реализация вышеназванных мероприятий Программы позволила достичь основных плановых показателей программы:</w:t>
      </w:r>
    </w:p>
    <w:p w:rsidR="00EB2BB7" w:rsidRPr="00EB2BB7" w:rsidRDefault="00EB2BB7" w:rsidP="00EB2BB7">
      <w:pPr>
        <w:spacing w:line="276" w:lineRule="auto"/>
        <w:ind w:firstLine="426"/>
        <w:rPr>
          <w:sz w:val="26"/>
          <w:szCs w:val="26"/>
        </w:rPr>
      </w:pPr>
      <w:r w:rsidRPr="00EB2BB7">
        <w:rPr>
          <w:sz w:val="26"/>
          <w:szCs w:val="26"/>
        </w:rPr>
        <w:t>- Доля населения, систематически занимающегося физической культурой и спортом - 53,10%. Плановый показатель по данному индикатору - 37,80%. Степень достижения показателя - 1,40. Рост показателя по сравнению с 2021 годом (43,00%) на 1,23.</w:t>
      </w:r>
    </w:p>
    <w:p w:rsidR="00EB2BB7" w:rsidRPr="00EB2BB7" w:rsidRDefault="00EB2BB7" w:rsidP="00EB2BB7">
      <w:pPr>
        <w:spacing w:line="276" w:lineRule="auto"/>
        <w:ind w:firstLine="426"/>
        <w:rPr>
          <w:sz w:val="26"/>
          <w:szCs w:val="26"/>
        </w:rPr>
      </w:pPr>
      <w:r w:rsidRPr="00EB2BB7">
        <w:rPr>
          <w:sz w:val="26"/>
          <w:szCs w:val="26"/>
        </w:rPr>
        <w:t>- Обеспеченность населения МОГО «Ухта» спортивными сооружениями – 60,30%. Плановый показатель по данному индикатору - 55,00%. Степень достижения показателя - 1,10.  Рост показателя по сравнению с 2021 годом (59,40%) на 1,02</w:t>
      </w:r>
    </w:p>
    <w:p w:rsidR="00EB2BB7" w:rsidRPr="00EB2BB7" w:rsidRDefault="00EB2BB7" w:rsidP="00EB2BB7">
      <w:pPr>
        <w:spacing w:line="276" w:lineRule="auto"/>
        <w:ind w:firstLine="709"/>
        <w:rPr>
          <w:sz w:val="26"/>
          <w:szCs w:val="26"/>
        </w:rPr>
      </w:pPr>
    </w:p>
    <w:p w:rsidR="00EB2BB7" w:rsidRPr="00EB2BB7" w:rsidRDefault="00EB2BB7" w:rsidP="00EB2BB7">
      <w:pPr>
        <w:spacing w:line="276" w:lineRule="auto"/>
        <w:ind w:firstLine="709"/>
        <w:rPr>
          <w:sz w:val="26"/>
          <w:szCs w:val="26"/>
        </w:rPr>
      </w:pPr>
      <w:r w:rsidRPr="00EB2BB7">
        <w:rPr>
          <w:sz w:val="26"/>
          <w:szCs w:val="26"/>
        </w:rPr>
        <w:t>В 2023 году планируются следующие мероприятия:</w:t>
      </w:r>
    </w:p>
    <w:p w:rsidR="00EB2BB7" w:rsidRPr="00EB2BB7" w:rsidRDefault="00EB2BB7" w:rsidP="00EB2BB7">
      <w:pPr>
        <w:numPr>
          <w:ilvl w:val="0"/>
          <w:numId w:val="46"/>
        </w:numPr>
        <w:spacing w:after="200" w:line="276" w:lineRule="auto"/>
        <w:ind w:left="284" w:hanging="284"/>
        <w:contextualSpacing/>
        <w:rPr>
          <w:rFonts w:eastAsiaTheme="minorEastAsia"/>
          <w:sz w:val="26"/>
          <w:szCs w:val="26"/>
          <w:shd w:val="clear" w:color="auto" w:fill="FFFFFF"/>
        </w:rPr>
      </w:pPr>
      <w:r w:rsidRPr="00EB2BB7">
        <w:rPr>
          <w:rFonts w:eastAsiaTheme="minorEastAsia"/>
          <w:sz w:val="26"/>
          <w:szCs w:val="26"/>
          <w:shd w:val="clear" w:color="auto" w:fill="FFFFFF"/>
        </w:rPr>
        <w:t>установка площадки на территории Муниципального общеобразовательного учреждения «Средняя общеобразовательная школа № 31» пст. Кэмдин в</w:t>
      </w:r>
      <w:r w:rsidRPr="00EB2BB7">
        <w:rPr>
          <w:rFonts w:eastAsiaTheme="minorEastAsia"/>
          <w:sz w:val="26"/>
          <w:szCs w:val="26"/>
        </w:rPr>
        <w:t xml:space="preserve"> рамках реализации отдельных мероприятий регионального проекта «Спорт-норма жизни» национального проекта «Демография»;</w:t>
      </w:r>
    </w:p>
    <w:p w:rsidR="00EB2BB7" w:rsidRPr="00EB2BB7" w:rsidRDefault="00EB2BB7" w:rsidP="00EB2BB7">
      <w:pPr>
        <w:widowControl w:val="0"/>
        <w:numPr>
          <w:ilvl w:val="0"/>
          <w:numId w:val="46"/>
        </w:numPr>
        <w:spacing w:after="200" w:line="276" w:lineRule="auto"/>
        <w:ind w:left="284" w:hanging="284"/>
        <w:contextualSpacing/>
        <w:rPr>
          <w:rFonts w:eastAsia="Calibri"/>
          <w:sz w:val="26"/>
          <w:szCs w:val="26"/>
          <w:lang w:eastAsia="en-US"/>
        </w:rPr>
      </w:pPr>
      <w:r w:rsidRPr="00EB2BB7">
        <w:rPr>
          <w:rFonts w:eastAsia="Calibri"/>
          <w:sz w:val="26"/>
          <w:szCs w:val="26"/>
          <w:lang w:eastAsia="en-US"/>
        </w:rPr>
        <w:t>установка «умной» площадки в рамках федерального проекта «Бизнес-спринт» (Я выбираю спорт)».</w:t>
      </w:r>
    </w:p>
    <w:p w:rsidR="00EB2BB7" w:rsidRPr="00EB2BB7" w:rsidRDefault="00EB2BB7" w:rsidP="00EB2BB7">
      <w:pPr>
        <w:spacing w:line="276" w:lineRule="auto"/>
        <w:rPr>
          <w:rFonts w:eastAsiaTheme="minorEastAsia"/>
          <w:sz w:val="26"/>
          <w:szCs w:val="26"/>
        </w:rPr>
      </w:pPr>
    </w:p>
    <w:p w:rsidR="00EB2BB7" w:rsidRPr="00EB2BB7" w:rsidRDefault="00EB2BB7" w:rsidP="00EB2BB7">
      <w:pPr>
        <w:tabs>
          <w:tab w:val="left" w:pos="993"/>
        </w:tabs>
        <w:spacing w:line="276" w:lineRule="auto"/>
        <w:ind w:firstLine="709"/>
        <w:jc w:val="center"/>
        <w:rPr>
          <w:b/>
          <w:bCs/>
          <w:sz w:val="26"/>
          <w:szCs w:val="26"/>
        </w:rPr>
      </w:pPr>
      <w:r w:rsidRPr="00EB2BB7">
        <w:rPr>
          <w:b/>
          <w:bCs/>
          <w:sz w:val="26"/>
          <w:szCs w:val="26"/>
        </w:rPr>
        <w:t>Реализация полномочий в сфере социальной поддержки граждан</w:t>
      </w:r>
    </w:p>
    <w:p w:rsidR="00EB2BB7" w:rsidRPr="00EB2BB7" w:rsidRDefault="00EB2BB7" w:rsidP="00EB2BB7">
      <w:pPr>
        <w:snapToGrid w:val="0"/>
        <w:spacing w:line="276" w:lineRule="auto"/>
        <w:ind w:firstLine="709"/>
        <w:rPr>
          <w:bCs/>
          <w:sz w:val="26"/>
          <w:szCs w:val="26"/>
        </w:rPr>
      </w:pPr>
      <w:r w:rsidRPr="00EB2BB7">
        <w:rPr>
          <w:bCs/>
          <w:sz w:val="26"/>
          <w:szCs w:val="26"/>
        </w:rPr>
        <w:t>Муниципальная программа МОГО «Ухта» «Социальная поддержка населения» направлена на повышение уровня и качества жизни отдельных категорий граждан, а также поддержку социально ориентированных некоммерческих организаций.</w:t>
      </w:r>
    </w:p>
    <w:p w:rsidR="00EB2BB7" w:rsidRPr="00EB2BB7" w:rsidRDefault="00EB2BB7" w:rsidP="00EB2BB7">
      <w:pPr>
        <w:shd w:val="clear" w:color="auto" w:fill="FFFFFF" w:themeFill="background1"/>
        <w:spacing w:line="276" w:lineRule="auto"/>
        <w:ind w:firstLine="708"/>
        <w:rPr>
          <w:sz w:val="26"/>
          <w:szCs w:val="26"/>
        </w:rPr>
      </w:pPr>
      <w:r w:rsidRPr="00EB2BB7">
        <w:rPr>
          <w:sz w:val="26"/>
          <w:szCs w:val="26"/>
        </w:rPr>
        <w:t xml:space="preserve">Проведено 23 заседания Комиссии по оказанию дополнительных мер социальной поддержки отдельных категорий граждан, проживающих на территории МОГО «Ухта». По результатам заседаний Комиссии единовременную материальную помощь получили 49 граждан, из них 10 несовершеннолетних детей. Материальная помощь гражданам, оказавшимся в трудной жизненной ситуации, оказана на сумму 465 208,51 руб. </w:t>
      </w:r>
    </w:p>
    <w:p w:rsidR="00EB2BB7" w:rsidRPr="00EB2BB7" w:rsidRDefault="00EB2BB7" w:rsidP="00EB2BB7">
      <w:pPr>
        <w:shd w:val="clear" w:color="auto" w:fill="FFFFFF" w:themeFill="background1"/>
        <w:spacing w:line="276" w:lineRule="auto"/>
        <w:ind w:firstLine="708"/>
        <w:rPr>
          <w:sz w:val="26"/>
          <w:szCs w:val="26"/>
        </w:rPr>
      </w:pPr>
      <w:r w:rsidRPr="00EB2BB7">
        <w:rPr>
          <w:sz w:val="26"/>
          <w:szCs w:val="26"/>
        </w:rPr>
        <w:t>В процессе обеспечения основного мероприятия муниципальной программы единовременная материальная помощь, единовременное денежное поощрение предоставлены следующим категориям граждан, имеющим право на ее получение:</w:t>
      </w:r>
    </w:p>
    <w:p w:rsidR="00EB2BB7" w:rsidRPr="00EB2BB7" w:rsidRDefault="00EB2BB7" w:rsidP="00EB2BB7">
      <w:pPr>
        <w:widowControl w:val="0"/>
        <w:numPr>
          <w:ilvl w:val="0"/>
          <w:numId w:val="11"/>
        </w:numPr>
        <w:shd w:val="clear" w:color="auto" w:fill="FFFFFF" w:themeFill="background1"/>
        <w:tabs>
          <w:tab w:val="left" w:pos="709"/>
        </w:tabs>
        <w:autoSpaceDE w:val="0"/>
        <w:autoSpaceDN w:val="0"/>
        <w:adjustRightInd w:val="0"/>
        <w:spacing w:line="276" w:lineRule="auto"/>
        <w:ind w:left="0" w:firstLine="284"/>
        <w:rPr>
          <w:sz w:val="26"/>
          <w:szCs w:val="26"/>
        </w:rPr>
      </w:pPr>
      <w:r w:rsidRPr="00EB2BB7">
        <w:rPr>
          <w:sz w:val="26"/>
          <w:szCs w:val="26"/>
        </w:rPr>
        <w:t>родителям военнослужащих, погибших при исполнении служебного долга в локальных войнах и конфликтах, выплачена единовременная материальная помощь на сумму 40 000,00 руб. в связи с мероприятиями, приуроченными ко Дню памяти о россиянах, исполнявших служебный долг за пределами Отечества - 8 человек;</w:t>
      </w:r>
    </w:p>
    <w:p w:rsidR="00EB2BB7" w:rsidRPr="00EB2BB7" w:rsidRDefault="00EB2BB7" w:rsidP="00EB2BB7">
      <w:pPr>
        <w:widowControl w:val="0"/>
        <w:numPr>
          <w:ilvl w:val="0"/>
          <w:numId w:val="11"/>
        </w:numPr>
        <w:shd w:val="clear" w:color="auto" w:fill="FFFFFF" w:themeFill="background1"/>
        <w:tabs>
          <w:tab w:val="left" w:pos="709"/>
        </w:tabs>
        <w:autoSpaceDE w:val="0"/>
        <w:autoSpaceDN w:val="0"/>
        <w:adjustRightInd w:val="0"/>
        <w:spacing w:line="276" w:lineRule="auto"/>
        <w:ind w:left="0" w:firstLine="284"/>
        <w:rPr>
          <w:color w:val="000000" w:themeColor="text1"/>
          <w:sz w:val="26"/>
          <w:szCs w:val="26"/>
        </w:rPr>
      </w:pPr>
      <w:r w:rsidRPr="00EB2BB7">
        <w:rPr>
          <w:sz w:val="26"/>
          <w:szCs w:val="26"/>
        </w:rPr>
        <w:t xml:space="preserve">инвалидам </w:t>
      </w:r>
      <w:r w:rsidRPr="00EB2BB7">
        <w:rPr>
          <w:sz w:val="26"/>
          <w:szCs w:val="26"/>
          <w:lang w:val="en-US"/>
        </w:rPr>
        <w:t>I</w:t>
      </w:r>
      <w:r w:rsidRPr="00EB2BB7">
        <w:rPr>
          <w:sz w:val="26"/>
          <w:szCs w:val="26"/>
        </w:rPr>
        <w:t xml:space="preserve">, II, III группы  вследствие Чернобыльской катастрофы - на сумму 21 000,00 руб. в связи с мероприятиями, приуроченными ко Дню участников ликвидации последствий радиационных аварий и катастроф и памяти жертв этих аварий и катастроф - 13 человек; </w:t>
      </w:r>
    </w:p>
    <w:p w:rsidR="00EB2BB7" w:rsidRPr="00EB2BB7" w:rsidRDefault="00EB2BB7" w:rsidP="00EB2BB7">
      <w:pPr>
        <w:widowControl w:val="0"/>
        <w:numPr>
          <w:ilvl w:val="0"/>
          <w:numId w:val="11"/>
        </w:numPr>
        <w:shd w:val="clear" w:color="auto" w:fill="FFFFFF" w:themeFill="background1"/>
        <w:tabs>
          <w:tab w:val="left" w:pos="709"/>
        </w:tabs>
        <w:autoSpaceDE w:val="0"/>
        <w:autoSpaceDN w:val="0"/>
        <w:adjustRightInd w:val="0"/>
        <w:spacing w:line="276" w:lineRule="auto"/>
        <w:ind w:left="0" w:firstLine="284"/>
        <w:rPr>
          <w:sz w:val="26"/>
          <w:szCs w:val="26"/>
        </w:rPr>
      </w:pPr>
      <w:r w:rsidRPr="00EB2BB7">
        <w:rPr>
          <w:sz w:val="26"/>
          <w:szCs w:val="26"/>
        </w:rPr>
        <w:t xml:space="preserve">адресная помощь в виде подарочного комплекта постельного белья, персонального поздравления Президента Российской Федерации, адресной поздравительной папки от главы МОГО «Ухта» - руководителя администрации МОГО «Ухта» вручалась ветеранам Великой Отечественной войны в связи с юбилейными днями рождения, начиная с 90-летия, всего поздравлено 55 ветеранов ВОВ; </w:t>
      </w:r>
    </w:p>
    <w:p w:rsidR="00EB2BB7" w:rsidRPr="00EB2BB7" w:rsidRDefault="00EB2BB7" w:rsidP="00EB2BB7">
      <w:pPr>
        <w:widowControl w:val="0"/>
        <w:numPr>
          <w:ilvl w:val="0"/>
          <w:numId w:val="11"/>
        </w:numPr>
        <w:shd w:val="clear" w:color="auto" w:fill="FFFFFF" w:themeFill="background1"/>
        <w:tabs>
          <w:tab w:val="left" w:pos="709"/>
        </w:tabs>
        <w:autoSpaceDE w:val="0"/>
        <w:autoSpaceDN w:val="0"/>
        <w:adjustRightInd w:val="0"/>
        <w:spacing w:line="276" w:lineRule="auto"/>
        <w:ind w:left="0" w:firstLine="284"/>
        <w:rPr>
          <w:sz w:val="26"/>
          <w:szCs w:val="26"/>
        </w:rPr>
      </w:pPr>
      <w:r w:rsidRPr="00EB2BB7">
        <w:rPr>
          <w:sz w:val="26"/>
          <w:szCs w:val="26"/>
        </w:rPr>
        <w:t xml:space="preserve">ветераны Великой Отечественной войны в связи с празднованием годовщины Победы в Великой Отечественной войне 1941-1945 годов, несовершеннолетние узники концлагерей, гетто и других мест принудительного содержания, созданных фашистами и их союзниками в период Второй мировой войны; вдовы (вдовцы) военнослужащих, погибших в период войны с Финляндией, Великой Отечественной войны, войны с Японией, вдовы (вдовцы) умерших инвалидов Великой Отечественной войны и участников Великой Отечественной войны получили </w:t>
      </w:r>
      <w:r w:rsidRPr="00EB2BB7">
        <w:rPr>
          <w:sz w:val="26"/>
          <w:szCs w:val="26"/>
        </w:rPr>
        <w:lastRenderedPageBreak/>
        <w:t xml:space="preserve">материальную помощь на сумму 278 000,00 руб., всего поздравлено 262 ветерана; </w:t>
      </w:r>
    </w:p>
    <w:p w:rsidR="00EB2BB7" w:rsidRPr="00EB2BB7" w:rsidRDefault="00EB2BB7" w:rsidP="00EB2BB7">
      <w:pPr>
        <w:widowControl w:val="0"/>
        <w:numPr>
          <w:ilvl w:val="0"/>
          <w:numId w:val="11"/>
        </w:numPr>
        <w:shd w:val="clear" w:color="auto" w:fill="FFFFFF" w:themeFill="background1"/>
        <w:tabs>
          <w:tab w:val="left" w:pos="709"/>
        </w:tabs>
        <w:autoSpaceDE w:val="0"/>
        <w:autoSpaceDN w:val="0"/>
        <w:adjustRightInd w:val="0"/>
        <w:spacing w:line="276" w:lineRule="auto"/>
        <w:ind w:left="0" w:firstLine="284"/>
        <w:rPr>
          <w:sz w:val="26"/>
          <w:szCs w:val="26"/>
        </w:rPr>
      </w:pPr>
      <w:r w:rsidRPr="00EB2BB7">
        <w:rPr>
          <w:sz w:val="26"/>
          <w:szCs w:val="26"/>
        </w:rPr>
        <w:t>в связи с индивидуальными юбилейными датами, установленными распоряжением Главы Республики Коми от 08.02.1996 № 125-р, материальную помощь получил один гражданин, удостоенный звания «Почетный гражданин города Ухты» в размере 10 000,00 руб. и 3 человека, награжденные знаком отличия «За заслуги перед Ухтой», на сумму 15 000,00 руб.</w:t>
      </w:r>
    </w:p>
    <w:p w:rsidR="00EB2BB7" w:rsidRPr="00EB2BB7" w:rsidRDefault="00EB2BB7" w:rsidP="00EB2BB7">
      <w:pPr>
        <w:shd w:val="clear" w:color="auto" w:fill="FFFFFF" w:themeFill="background1"/>
        <w:tabs>
          <w:tab w:val="left" w:pos="993"/>
        </w:tabs>
        <w:spacing w:line="276" w:lineRule="auto"/>
        <w:ind w:firstLine="709"/>
        <w:rPr>
          <w:bCs/>
          <w:sz w:val="26"/>
          <w:szCs w:val="26"/>
          <w:lang w:val="x-none" w:eastAsia="en-US"/>
        </w:rPr>
      </w:pPr>
      <w:r w:rsidRPr="00EB2BB7">
        <w:rPr>
          <w:sz w:val="26"/>
          <w:szCs w:val="26"/>
          <w:lang w:val="x-none" w:eastAsia="x-none"/>
        </w:rPr>
        <w:t>Общий объем выплат составил 884 357,45</w:t>
      </w:r>
      <w:r w:rsidRPr="00EB2BB7">
        <w:rPr>
          <w:bCs/>
          <w:sz w:val="26"/>
          <w:szCs w:val="26"/>
          <w:lang w:val="x-none" w:eastAsia="en-US"/>
        </w:rPr>
        <w:t xml:space="preserve"> руб.</w:t>
      </w:r>
    </w:p>
    <w:p w:rsidR="00EB2BB7" w:rsidRPr="00EB2BB7" w:rsidRDefault="00EB2BB7" w:rsidP="00EB2BB7">
      <w:pPr>
        <w:spacing w:line="276" w:lineRule="auto"/>
        <w:rPr>
          <w:rFonts w:eastAsiaTheme="minorHAnsi"/>
          <w:sz w:val="26"/>
          <w:szCs w:val="26"/>
          <w:lang w:eastAsia="en-US"/>
        </w:rPr>
      </w:pPr>
    </w:p>
    <w:p w:rsidR="00EB2BB7" w:rsidRPr="00EB2BB7" w:rsidRDefault="00EB2BB7" w:rsidP="00EB2BB7">
      <w:pPr>
        <w:spacing w:line="276" w:lineRule="auto"/>
        <w:ind w:firstLine="709"/>
        <w:rPr>
          <w:sz w:val="26"/>
          <w:szCs w:val="26"/>
        </w:rPr>
      </w:pPr>
      <w:r w:rsidRPr="00EB2BB7">
        <w:rPr>
          <w:sz w:val="26"/>
          <w:szCs w:val="26"/>
        </w:rPr>
        <w:t>Финансовая поддержка социально ориентированным некоммерческим организациям в 2022 году оказана 5 СОНКО на сумму 1 073 850,00 руб. Все  5 социальных проектов реализованы.</w:t>
      </w:r>
    </w:p>
    <w:p w:rsidR="00EB2BB7" w:rsidRPr="00EB2BB7" w:rsidRDefault="00EB2BB7" w:rsidP="00EB2BB7">
      <w:pPr>
        <w:spacing w:line="276" w:lineRule="auto"/>
        <w:ind w:firstLine="709"/>
        <w:rPr>
          <w:color w:val="000000" w:themeColor="text1"/>
          <w:sz w:val="26"/>
          <w:szCs w:val="26"/>
        </w:rPr>
      </w:pPr>
      <w:r w:rsidRPr="00EB2BB7">
        <w:rPr>
          <w:color w:val="000000" w:themeColor="text1"/>
          <w:sz w:val="26"/>
          <w:szCs w:val="26"/>
        </w:rPr>
        <w:t>В отчетном году имущественная поддержка оказана 2 СОНКО: с ними заключены договора безвозмездного пользования муниципальным имуществом.</w:t>
      </w:r>
    </w:p>
    <w:p w:rsidR="00EB2BB7" w:rsidRPr="00EB2BB7" w:rsidRDefault="00EB2BB7" w:rsidP="00EB2BB7">
      <w:pPr>
        <w:spacing w:line="276" w:lineRule="auto"/>
        <w:ind w:firstLine="709"/>
        <w:rPr>
          <w:color w:val="000000" w:themeColor="text1"/>
          <w:sz w:val="26"/>
          <w:szCs w:val="26"/>
        </w:rPr>
      </w:pPr>
    </w:p>
    <w:p w:rsidR="00EB2BB7" w:rsidRPr="00EB2BB7" w:rsidRDefault="00EB2BB7" w:rsidP="00EB2BB7">
      <w:pPr>
        <w:spacing w:line="276" w:lineRule="auto"/>
        <w:ind w:firstLine="709"/>
        <w:rPr>
          <w:sz w:val="26"/>
          <w:szCs w:val="26"/>
          <w:lang w:eastAsia="en-US"/>
        </w:rPr>
      </w:pPr>
      <w:r w:rsidRPr="00EB2BB7">
        <w:rPr>
          <w:rFonts w:eastAsiaTheme="minorHAnsi"/>
          <w:sz w:val="26"/>
          <w:szCs w:val="26"/>
          <w:lang w:eastAsia="en-US"/>
        </w:rPr>
        <w:t>Продолжена</w:t>
      </w:r>
      <w:r w:rsidRPr="00EB2BB7">
        <w:rPr>
          <w:sz w:val="26"/>
          <w:szCs w:val="26"/>
          <w:lang w:eastAsia="en-US"/>
        </w:rPr>
        <w:t xml:space="preserve"> работа по проведению паспортизации муниципальных объектов социальной инфраструктуры и предоставляемых в них услуг в приоритетных сферах жизнедеятельности инвалидов на территории МОГО «Ухта». </w:t>
      </w:r>
      <w:r w:rsidRPr="00EB2BB7">
        <w:rPr>
          <w:sz w:val="26"/>
          <w:szCs w:val="26"/>
        </w:rPr>
        <w:t>Утвержден план-график обследований объектов социальной, инженерной инфраструктуры, находящихся в муниципальной собственности, и предоставляемых в них услуг.</w:t>
      </w:r>
    </w:p>
    <w:p w:rsidR="00EB2BB7" w:rsidRPr="00EB2BB7" w:rsidRDefault="00EB2BB7" w:rsidP="00EB2BB7">
      <w:pPr>
        <w:tabs>
          <w:tab w:val="left" w:pos="993"/>
        </w:tabs>
        <w:suppressAutoHyphens/>
        <w:spacing w:line="276" w:lineRule="auto"/>
        <w:ind w:firstLine="709"/>
        <w:rPr>
          <w:sz w:val="26"/>
          <w:szCs w:val="26"/>
        </w:rPr>
      </w:pPr>
      <w:r w:rsidRPr="00EB2BB7">
        <w:rPr>
          <w:sz w:val="26"/>
          <w:szCs w:val="26"/>
        </w:rPr>
        <w:t xml:space="preserve">За весь период реализации программного мероприятия согласовано с председателем УГО КРО ВОИ - экспертом по доступной среде - 117 паспортов объекта социальной инфраструктуры, что составляет 86,0% от общей численности. </w:t>
      </w:r>
    </w:p>
    <w:p w:rsidR="00EB2BB7" w:rsidRPr="00EB2BB7" w:rsidRDefault="00EB2BB7" w:rsidP="00EB2BB7">
      <w:pPr>
        <w:tabs>
          <w:tab w:val="left" w:pos="2835"/>
        </w:tabs>
        <w:spacing w:line="276" w:lineRule="auto"/>
        <w:ind w:firstLine="709"/>
        <w:rPr>
          <w:color w:val="000000" w:themeColor="text1"/>
          <w:sz w:val="26"/>
          <w:szCs w:val="26"/>
        </w:rPr>
      </w:pPr>
      <w:r w:rsidRPr="00EB2BB7">
        <w:rPr>
          <w:color w:val="000000" w:themeColor="text1"/>
          <w:sz w:val="26"/>
          <w:szCs w:val="26"/>
        </w:rPr>
        <w:t xml:space="preserve">Утвержденные паспорта доступности размещаются на официальных сайтах муниципальных учреждений (при наличии сайта), либо на официальных сайтах отраслевых управлений в разделе «Доступная среда», группе </w:t>
      </w:r>
      <w:proofErr w:type="spellStart"/>
      <w:r w:rsidRPr="00EB2BB7">
        <w:rPr>
          <w:color w:val="000000" w:themeColor="text1"/>
          <w:sz w:val="26"/>
          <w:szCs w:val="26"/>
        </w:rPr>
        <w:t>ВКонтакте</w:t>
      </w:r>
      <w:proofErr w:type="spellEnd"/>
      <w:r w:rsidRPr="00EB2BB7">
        <w:rPr>
          <w:color w:val="000000" w:themeColor="text1"/>
          <w:sz w:val="26"/>
          <w:szCs w:val="26"/>
        </w:rPr>
        <w:t>. Эта же информация размещается на карте доступности объектов сайта государственной программы Российской Федерации «Доступная среда» - «Жить вместе».</w:t>
      </w:r>
    </w:p>
    <w:p w:rsidR="00EB2BB7" w:rsidRPr="00EB2BB7" w:rsidRDefault="00EB2BB7" w:rsidP="00EB2BB7">
      <w:pPr>
        <w:spacing w:line="276" w:lineRule="auto"/>
        <w:ind w:firstLine="709"/>
        <w:rPr>
          <w:sz w:val="26"/>
          <w:szCs w:val="26"/>
        </w:rPr>
      </w:pPr>
      <w:r w:rsidRPr="00EB2BB7">
        <w:rPr>
          <w:sz w:val="26"/>
          <w:szCs w:val="26"/>
          <w:lang w:eastAsia="en-US"/>
        </w:rPr>
        <w:t xml:space="preserve"> </w:t>
      </w:r>
    </w:p>
    <w:p w:rsidR="00EB2BB7" w:rsidRPr="00EB2BB7" w:rsidRDefault="00EB2BB7" w:rsidP="00EB2BB7">
      <w:pPr>
        <w:spacing w:line="276" w:lineRule="auto"/>
        <w:ind w:firstLine="709"/>
        <w:rPr>
          <w:sz w:val="26"/>
          <w:szCs w:val="26"/>
        </w:rPr>
      </w:pPr>
      <w:r w:rsidRPr="00EB2BB7">
        <w:rPr>
          <w:sz w:val="26"/>
          <w:szCs w:val="26"/>
        </w:rPr>
        <w:t>В 2022 году в адрес муниципальной Комиссии по обследованию жилых помещений инвалидов и общего имущества в многоквартирных домах, в которых проживают инвалиды, в целях их приспособления с учетом потребностей инвалидов и обеспечения условий их доступности для инвалидов поступило 5 обращений граждан, проведены выездные заседания. По результатам проведенных обследований вынесено отказов в связи отсутствием технической возможности – 2, жилое помещение инвалида признано не пригодным к проживанию - 1. Принятые положительные решения оформлены в акты обследования жилых помещений и общего имущества МКД.</w:t>
      </w:r>
    </w:p>
    <w:p w:rsidR="00EB2BB7" w:rsidRPr="00EB2BB7" w:rsidRDefault="00EB2BB7" w:rsidP="00EB2BB7">
      <w:pPr>
        <w:spacing w:line="276" w:lineRule="auto"/>
        <w:ind w:firstLine="567"/>
        <w:contextualSpacing/>
        <w:rPr>
          <w:rFonts w:asciiTheme="minorHAnsi" w:eastAsiaTheme="minorEastAsia" w:hAnsiTheme="minorHAnsi" w:cstheme="minorBidi"/>
          <w:sz w:val="26"/>
          <w:szCs w:val="26"/>
        </w:rPr>
      </w:pPr>
      <w:r w:rsidRPr="00EB2BB7">
        <w:rPr>
          <w:rFonts w:eastAsiaTheme="minorEastAsia"/>
          <w:sz w:val="26"/>
          <w:szCs w:val="26"/>
        </w:rPr>
        <w:t>В целях обеспечения взаимодействия и координации деятельности администрации МОГО «Ухта» и общественных организаций инвалидов сформирован и утвержден состав Совета по делам инвалидов при главе МОГО «Ухта» - руководителе администрации МОГО «Ухта». Представители общественных организаций инвалидов принимают активное участие в работе совещательных и консультативных органов администрации МОГО «Ухта».</w:t>
      </w:r>
    </w:p>
    <w:p w:rsidR="00EB2BB7" w:rsidRPr="00EB2BB7" w:rsidRDefault="00EB2BB7" w:rsidP="00EB2BB7">
      <w:pPr>
        <w:spacing w:line="276" w:lineRule="auto"/>
        <w:ind w:firstLine="567"/>
        <w:rPr>
          <w:sz w:val="26"/>
          <w:szCs w:val="26"/>
          <w:shd w:val="clear" w:color="auto" w:fill="FFFFFF" w:themeFill="background1"/>
        </w:rPr>
      </w:pPr>
      <w:r w:rsidRPr="00EB2BB7">
        <w:rPr>
          <w:sz w:val="26"/>
          <w:szCs w:val="26"/>
        </w:rPr>
        <w:lastRenderedPageBreak/>
        <w:t xml:space="preserve">Плановые расходы, предусмотренные на реализацию Программы в 2022 году за счет средств бюджета МОГО «Ухта» составили 1 983 207,45 руб. </w:t>
      </w:r>
      <w:r w:rsidRPr="00EB2BB7">
        <w:rPr>
          <w:sz w:val="26"/>
          <w:szCs w:val="26"/>
          <w:shd w:val="clear" w:color="auto" w:fill="FFFFFF" w:themeFill="background1"/>
        </w:rPr>
        <w:t xml:space="preserve">По итогам 2022 года расходы на реализацию мероприятий </w:t>
      </w:r>
      <w:r w:rsidRPr="00EB2BB7">
        <w:rPr>
          <w:bCs/>
          <w:sz w:val="26"/>
          <w:szCs w:val="26"/>
        </w:rPr>
        <w:t>Программы</w:t>
      </w:r>
      <w:r w:rsidRPr="00EB2BB7">
        <w:rPr>
          <w:sz w:val="26"/>
          <w:szCs w:val="26"/>
          <w:shd w:val="clear" w:color="auto" w:fill="FFFFFF" w:themeFill="background1"/>
        </w:rPr>
        <w:t xml:space="preserve"> за счет средств бюджета МОГО «Ухта» составили 1</w:t>
      </w:r>
      <w:r w:rsidRPr="00EB2BB7">
        <w:rPr>
          <w:sz w:val="26"/>
          <w:szCs w:val="26"/>
        </w:rPr>
        <w:t xml:space="preserve"> 956 581,45 </w:t>
      </w:r>
      <w:r w:rsidRPr="00EB2BB7">
        <w:rPr>
          <w:sz w:val="26"/>
          <w:szCs w:val="26"/>
          <w:shd w:val="clear" w:color="auto" w:fill="FFFFFF" w:themeFill="background1"/>
        </w:rPr>
        <w:t>руб. или 98,7 % к установленному плану.</w:t>
      </w:r>
    </w:p>
    <w:p w:rsidR="00EB2BB7" w:rsidRPr="00EB2BB7" w:rsidRDefault="00EB2BB7" w:rsidP="00EB2BB7">
      <w:pPr>
        <w:spacing w:line="276" w:lineRule="auto"/>
        <w:ind w:firstLine="709"/>
        <w:rPr>
          <w:sz w:val="26"/>
          <w:szCs w:val="26"/>
        </w:rPr>
      </w:pP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В 2022 году большая работа проведена в рамках функций и полномочий по вопросам опеки и попечительству, возложенных на муниципалитет.</w:t>
      </w:r>
    </w:p>
    <w:p w:rsidR="00EB2BB7" w:rsidRPr="00EB2BB7" w:rsidRDefault="00EB2BB7" w:rsidP="00EB2BB7">
      <w:pPr>
        <w:tabs>
          <w:tab w:val="left" w:pos="567"/>
        </w:tabs>
        <w:spacing w:line="276" w:lineRule="auto"/>
        <w:ind w:firstLine="708"/>
        <w:rPr>
          <w:sz w:val="26"/>
          <w:szCs w:val="26"/>
        </w:rPr>
      </w:pPr>
      <w:r w:rsidRPr="00EB2BB7">
        <w:rPr>
          <w:sz w:val="26"/>
          <w:szCs w:val="26"/>
        </w:rPr>
        <w:t>В течение года было выявлено и учтено 47 детей, оставшихся без попечения родителей, из них 1 ребенок-сирота. Из выявленных детей 15 человек устроены в государственные учреждения для детей-сирот и детей, оставшихся без попечения родителей, (1 ребенок устроен в государственное учреждение стационарного социального обслуживания) и 32 ребенка устроены на воспитание в замещающие семьи. Передано под опеку 43 ребенка, в отношении 1 ребенка был установлено усыновление гражданами РФ.</w:t>
      </w:r>
    </w:p>
    <w:p w:rsidR="00EB2BB7" w:rsidRPr="00EB2BB7" w:rsidRDefault="00EB2BB7" w:rsidP="00EB2BB7">
      <w:pPr>
        <w:spacing w:line="276" w:lineRule="auto"/>
        <w:ind w:firstLine="708"/>
        <w:rPr>
          <w:sz w:val="26"/>
          <w:szCs w:val="26"/>
        </w:rPr>
      </w:pPr>
      <w:r w:rsidRPr="00EB2BB7">
        <w:rPr>
          <w:sz w:val="26"/>
          <w:szCs w:val="26"/>
        </w:rPr>
        <w:t>Учтено 18 совершеннолетних граждан, признанных по суду недееспособными. Все граждане переданы под опеку родственникам.</w:t>
      </w:r>
    </w:p>
    <w:p w:rsidR="00EB2BB7" w:rsidRPr="00EB2BB7" w:rsidRDefault="00EB2BB7" w:rsidP="00EB2BB7">
      <w:pPr>
        <w:spacing w:line="276" w:lineRule="auto"/>
        <w:ind w:firstLine="708"/>
        <w:rPr>
          <w:sz w:val="26"/>
          <w:szCs w:val="26"/>
        </w:rPr>
      </w:pPr>
      <w:r w:rsidRPr="00EB2BB7">
        <w:rPr>
          <w:sz w:val="26"/>
          <w:szCs w:val="26"/>
        </w:rPr>
        <w:t xml:space="preserve">По вопросам опеки и попечительства изданы 302 </w:t>
      </w:r>
      <w:proofErr w:type="gramStart"/>
      <w:r w:rsidRPr="00EB2BB7">
        <w:rPr>
          <w:sz w:val="26"/>
          <w:szCs w:val="26"/>
        </w:rPr>
        <w:t>распорядительных</w:t>
      </w:r>
      <w:proofErr w:type="gramEnd"/>
      <w:r w:rsidRPr="00EB2BB7">
        <w:rPr>
          <w:sz w:val="26"/>
          <w:szCs w:val="26"/>
        </w:rPr>
        <w:t xml:space="preserve"> акта. В целях осуществления </w:t>
      </w:r>
      <w:proofErr w:type="gramStart"/>
      <w:r w:rsidRPr="00EB2BB7">
        <w:rPr>
          <w:sz w:val="26"/>
          <w:szCs w:val="26"/>
        </w:rPr>
        <w:t>контроля за</w:t>
      </w:r>
      <w:proofErr w:type="gramEnd"/>
      <w:r w:rsidRPr="00EB2BB7">
        <w:rPr>
          <w:sz w:val="26"/>
          <w:szCs w:val="26"/>
        </w:rPr>
        <w:t xml:space="preserve"> условиями жизни и воспитания детей, воспитывающихся в семьях усыновителей, проведено 16 проверок, по результатам которых составлены 16 отчетов.</w:t>
      </w: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 xml:space="preserve">В течение года велась работа по подбору лиц, желающих принять детей в свою семью (под опеку (попечительство), приемную семью). Поставлены на учет 38 семьи, желающие принять детей на воспитание. </w:t>
      </w:r>
      <w:proofErr w:type="gramStart"/>
      <w:r w:rsidRPr="00EB2BB7">
        <w:rPr>
          <w:rFonts w:eastAsiaTheme="minorHAnsi"/>
          <w:sz w:val="26"/>
          <w:szCs w:val="26"/>
        </w:rPr>
        <w:t>Сняты с учета семей, желающих принять на воспитание в семью ребенка, – 19, из них в связи с принятием в семью ребенка – 16.</w:t>
      </w:r>
      <w:proofErr w:type="gramEnd"/>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По состоянию на 01.01.2023 г. в Управлении опеки и попечительства администрации МОГО «Ухта» состоят на учете:</w:t>
      </w:r>
    </w:p>
    <w:p w:rsidR="00EB2BB7" w:rsidRPr="00EB2BB7" w:rsidRDefault="00EB2BB7" w:rsidP="00EB2BB7">
      <w:pPr>
        <w:numPr>
          <w:ilvl w:val="0"/>
          <w:numId w:val="2"/>
        </w:numPr>
        <w:spacing w:line="276" w:lineRule="auto"/>
        <w:ind w:left="0" w:firstLine="284"/>
        <w:rPr>
          <w:rFonts w:eastAsiaTheme="minorHAnsi"/>
          <w:sz w:val="26"/>
          <w:szCs w:val="26"/>
        </w:rPr>
      </w:pPr>
      <w:r w:rsidRPr="00EB2BB7">
        <w:rPr>
          <w:rFonts w:eastAsiaTheme="minorHAnsi"/>
          <w:sz w:val="26"/>
          <w:szCs w:val="26"/>
        </w:rPr>
        <w:t>Дети-сироты и дети, оставшиеся без попечения родителей: 187 человек воспитываются в семьях граждан (под опекой (попечительством), в том числе в приемных семьях; 108 человек находится под надзором в ГУ РК «</w:t>
      </w:r>
      <w:proofErr w:type="spellStart"/>
      <w:r w:rsidRPr="00EB2BB7">
        <w:rPr>
          <w:rFonts w:eastAsiaTheme="minorHAnsi"/>
          <w:sz w:val="26"/>
          <w:szCs w:val="26"/>
        </w:rPr>
        <w:t>Ухтинский</w:t>
      </w:r>
      <w:proofErr w:type="spellEnd"/>
      <w:r w:rsidRPr="00EB2BB7">
        <w:rPr>
          <w:rFonts w:eastAsiaTheme="minorHAnsi"/>
          <w:sz w:val="26"/>
          <w:szCs w:val="26"/>
        </w:rPr>
        <w:t xml:space="preserve"> дом ребенка специализированный» и ГУ РК «Детский дом № 2 для детей-сирот и детей, оставшихся без попечения родителей» </w:t>
      </w:r>
      <w:proofErr w:type="spellStart"/>
      <w:r w:rsidRPr="00EB2BB7">
        <w:rPr>
          <w:rFonts w:eastAsiaTheme="minorHAnsi"/>
          <w:sz w:val="26"/>
          <w:szCs w:val="26"/>
        </w:rPr>
        <w:t>г</w:t>
      </w:r>
      <w:proofErr w:type="gramStart"/>
      <w:r w:rsidRPr="00EB2BB7">
        <w:rPr>
          <w:rFonts w:eastAsiaTheme="minorHAnsi"/>
          <w:sz w:val="26"/>
          <w:szCs w:val="26"/>
        </w:rPr>
        <w:t>.У</w:t>
      </w:r>
      <w:proofErr w:type="gramEnd"/>
      <w:r w:rsidRPr="00EB2BB7">
        <w:rPr>
          <w:rFonts w:eastAsiaTheme="minorHAnsi"/>
          <w:sz w:val="26"/>
          <w:szCs w:val="26"/>
        </w:rPr>
        <w:t>хты</w:t>
      </w:r>
      <w:proofErr w:type="spellEnd"/>
      <w:r w:rsidRPr="00EB2BB7">
        <w:rPr>
          <w:rFonts w:eastAsiaTheme="minorHAnsi"/>
          <w:sz w:val="26"/>
          <w:szCs w:val="26"/>
        </w:rPr>
        <w:t>.</w:t>
      </w:r>
    </w:p>
    <w:p w:rsidR="00EB2BB7" w:rsidRPr="00EB2BB7" w:rsidRDefault="00EB2BB7" w:rsidP="00EB2BB7">
      <w:pPr>
        <w:numPr>
          <w:ilvl w:val="0"/>
          <w:numId w:val="2"/>
        </w:numPr>
        <w:spacing w:line="276" w:lineRule="auto"/>
        <w:ind w:left="0" w:firstLine="284"/>
        <w:rPr>
          <w:rFonts w:eastAsiaTheme="minorHAnsi"/>
          <w:sz w:val="26"/>
          <w:szCs w:val="26"/>
        </w:rPr>
      </w:pPr>
      <w:r w:rsidRPr="00EB2BB7">
        <w:rPr>
          <w:rFonts w:eastAsiaTheme="minorHAnsi"/>
          <w:sz w:val="26"/>
          <w:szCs w:val="26"/>
        </w:rPr>
        <w:t>Совершеннолетние недееспособные или не полностью дееспособные граждане: 118 человек находится под опекой (попечительством) и 423 человек находится под надзором ГБУЗ РК «Ухтинская психиатрическая больница» и ГБУ РК «</w:t>
      </w:r>
      <w:proofErr w:type="spellStart"/>
      <w:r w:rsidRPr="00EB2BB7">
        <w:rPr>
          <w:rFonts w:eastAsiaTheme="minorHAnsi"/>
          <w:sz w:val="26"/>
          <w:szCs w:val="26"/>
        </w:rPr>
        <w:t>Ухтинский</w:t>
      </w:r>
      <w:proofErr w:type="spellEnd"/>
      <w:r w:rsidRPr="00EB2BB7">
        <w:rPr>
          <w:rFonts w:eastAsiaTheme="minorHAnsi"/>
          <w:sz w:val="26"/>
          <w:szCs w:val="26"/>
        </w:rPr>
        <w:t xml:space="preserve"> психоневрологический интернат».</w:t>
      </w:r>
    </w:p>
    <w:p w:rsidR="00EB2BB7" w:rsidRPr="00EB2BB7" w:rsidRDefault="00EB2BB7" w:rsidP="00EB2BB7">
      <w:pPr>
        <w:spacing w:line="276" w:lineRule="auto"/>
        <w:ind w:firstLine="567"/>
        <w:rPr>
          <w:rFonts w:eastAsiaTheme="minorHAnsi"/>
          <w:sz w:val="26"/>
          <w:szCs w:val="26"/>
        </w:rPr>
      </w:pPr>
      <w:proofErr w:type="gramStart"/>
      <w:r w:rsidRPr="00EB2BB7">
        <w:rPr>
          <w:rFonts w:eastAsiaTheme="minorHAnsi"/>
          <w:sz w:val="26"/>
          <w:szCs w:val="26"/>
        </w:rPr>
        <w:t>В 2022 году проведены 370 плановых и внеплановых (при поступлении личных дел) проверок условий жизни и воспитания подопечных, в ходе которых при проведении проверок выяснялись вопросы, связанные с воспитанием, психологическим, соматическим состоянием здоровья ребенка, организацией образовательного процесса, дополнительной занятостью, организацией летнего и круглогодичного отдыха, лечения и оздоровления, прохождением диспансеризации, обеспечения мер социальной поддержки, предусмотренные законодательством, при необходимости опекуну (попечителю), приемному</w:t>
      </w:r>
      <w:proofErr w:type="gramEnd"/>
      <w:r w:rsidRPr="00EB2BB7">
        <w:rPr>
          <w:rFonts w:eastAsiaTheme="minorHAnsi"/>
          <w:sz w:val="26"/>
          <w:szCs w:val="26"/>
        </w:rPr>
        <w:t xml:space="preserve"> родителю давались рекомендации.</w:t>
      </w: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lastRenderedPageBreak/>
        <w:t xml:space="preserve">Проведены 127 плановых и внеплановых (при поступлении личных дел) проверок условий жизни и воспитания подопечных, в ходе которых при проведении проверок выяснялись вопросы, связанные с проживанием, психологическим, соматическим состоянием здоровья совершеннолетних граждан </w:t>
      </w:r>
      <w:r w:rsidRPr="00EB2BB7">
        <w:rPr>
          <w:rFonts w:eastAsiaTheme="minorHAnsi"/>
          <w:sz w:val="26"/>
          <w:szCs w:val="26"/>
          <w:shd w:val="clear" w:color="auto" w:fill="FFFFFF"/>
        </w:rPr>
        <w:t xml:space="preserve">недееспособных или не полностью дееспособных граждан, </w:t>
      </w:r>
      <w:r w:rsidRPr="00EB2BB7">
        <w:rPr>
          <w:rFonts w:eastAsiaTheme="minorHAnsi"/>
          <w:sz w:val="26"/>
          <w:szCs w:val="26"/>
        </w:rPr>
        <w:t xml:space="preserve">обеспечения мер социальной поддержки, предусмотренные законодательством, при необходимости опекуну (попечителю) давались рекомендации. </w:t>
      </w:r>
    </w:p>
    <w:p w:rsidR="00EB2BB7" w:rsidRPr="00EB2BB7" w:rsidRDefault="00EB2BB7" w:rsidP="00EB2BB7">
      <w:pPr>
        <w:spacing w:line="276" w:lineRule="auto"/>
        <w:ind w:firstLine="567"/>
        <w:rPr>
          <w:rFonts w:eastAsiaTheme="minorHAnsi"/>
          <w:color w:val="000000"/>
          <w:spacing w:val="2"/>
          <w:sz w:val="26"/>
          <w:szCs w:val="26"/>
          <w:shd w:val="clear" w:color="auto" w:fill="FFFFFF"/>
        </w:rPr>
      </w:pPr>
      <w:r w:rsidRPr="00EB2BB7">
        <w:rPr>
          <w:rFonts w:eastAsiaTheme="minorHAnsi"/>
          <w:sz w:val="26"/>
          <w:szCs w:val="26"/>
        </w:rPr>
        <w:t xml:space="preserve">Проверены и приняты </w:t>
      </w:r>
      <w:r w:rsidRPr="00EB2BB7">
        <w:rPr>
          <w:rFonts w:eastAsiaTheme="minorHAnsi"/>
          <w:color w:val="000000"/>
          <w:spacing w:val="2"/>
          <w:sz w:val="26"/>
          <w:szCs w:val="26"/>
          <w:shd w:val="clear" w:color="auto" w:fill="FFFFFF"/>
        </w:rPr>
        <w:t>отчеты опекуна о хранении, об использовании имущества подопечного и об управлении этим имуществом,</w:t>
      </w:r>
      <w:r w:rsidRPr="00EB2BB7">
        <w:rPr>
          <w:rFonts w:eastAsiaTheme="minorHAnsi"/>
          <w:color w:val="000000"/>
          <w:sz w:val="26"/>
          <w:szCs w:val="26"/>
        </w:rPr>
        <w:t xml:space="preserve"> отчеты </w:t>
      </w:r>
      <w:r w:rsidRPr="00EB2BB7">
        <w:rPr>
          <w:rFonts w:eastAsiaTheme="minorHAnsi"/>
          <w:color w:val="000000"/>
          <w:spacing w:val="2"/>
          <w:sz w:val="26"/>
          <w:szCs w:val="26"/>
          <w:shd w:val="clear" w:color="auto" w:fill="FFFFFF"/>
        </w:rPr>
        <w:t>опекуна о хранении, об использовании имущества совершеннолетнего недееспособного гражданина и управлении этим имуществом и отчеты попечителя об использовании имущества совершеннолетнего не полностью дееспособного гражданина и управлении этим имуществом. Общее число проверенных отчетов – 620.</w:t>
      </w:r>
    </w:p>
    <w:p w:rsidR="00EB2BB7" w:rsidRPr="00EB2BB7" w:rsidRDefault="00EB2BB7" w:rsidP="00EB2BB7">
      <w:pPr>
        <w:spacing w:after="240" w:line="276" w:lineRule="auto"/>
        <w:ind w:firstLine="567"/>
        <w:rPr>
          <w:rFonts w:eastAsiaTheme="minorHAnsi"/>
          <w:color w:val="000000"/>
          <w:spacing w:val="2"/>
          <w:sz w:val="26"/>
          <w:szCs w:val="26"/>
          <w:shd w:val="clear" w:color="auto" w:fill="FFFFFF"/>
        </w:rPr>
      </w:pPr>
      <w:r w:rsidRPr="00EB2BB7">
        <w:rPr>
          <w:rFonts w:eastAsiaTheme="minorHAnsi"/>
          <w:color w:val="000000"/>
          <w:sz w:val="26"/>
          <w:szCs w:val="26"/>
          <w:shd w:val="clear" w:color="auto" w:fill="FFFFFF"/>
        </w:rPr>
        <w:t>Осуществлялось ведение </w:t>
      </w:r>
      <w:r w:rsidRPr="00EB2BB7">
        <w:rPr>
          <w:rFonts w:eastAsiaTheme="minorHAnsi"/>
          <w:bCs/>
          <w:color w:val="000000"/>
          <w:sz w:val="26"/>
          <w:szCs w:val="26"/>
          <w:shd w:val="clear" w:color="auto" w:fill="FFFFFF"/>
        </w:rPr>
        <w:t>личных</w:t>
      </w:r>
      <w:r w:rsidRPr="00EB2BB7">
        <w:rPr>
          <w:rFonts w:eastAsiaTheme="minorHAnsi"/>
          <w:color w:val="000000"/>
          <w:sz w:val="26"/>
          <w:szCs w:val="26"/>
          <w:shd w:val="clear" w:color="auto" w:fill="FFFFFF"/>
        </w:rPr>
        <w:t> </w:t>
      </w:r>
      <w:r w:rsidRPr="00EB2BB7">
        <w:rPr>
          <w:rFonts w:eastAsiaTheme="minorHAnsi"/>
          <w:bCs/>
          <w:color w:val="000000"/>
          <w:sz w:val="26"/>
          <w:szCs w:val="26"/>
          <w:shd w:val="clear" w:color="auto" w:fill="FFFFFF"/>
        </w:rPr>
        <w:t>дел</w:t>
      </w:r>
      <w:r w:rsidRPr="00EB2BB7">
        <w:rPr>
          <w:rFonts w:eastAsiaTheme="minorHAnsi"/>
          <w:color w:val="000000"/>
          <w:sz w:val="26"/>
          <w:szCs w:val="26"/>
          <w:shd w:val="clear" w:color="auto" w:fill="FFFFFF"/>
        </w:rPr>
        <w:t> </w:t>
      </w:r>
      <w:r w:rsidRPr="00EB2BB7">
        <w:rPr>
          <w:rFonts w:eastAsiaTheme="minorHAnsi"/>
          <w:bCs/>
          <w:color w:val="000000"/>
          <w:sz w:val="26"/>
          <w:szCs w:val="26"/>
          <w:shd w:val="clear" w:color="auto" w:fill="FFFFFF"/>
        </w:rPr>
        <w:t xml:space="preserve">подопечных с  составлением </w:t>
      </w:r>
      <w:r w:rsidRPr="00EB2BB7">
        <w:rPr>
          <w:rFonts w:eastAsiaTheme="minorHAnsi"/>
          <w:color w:val="000000"/>
          <w:sz w:val="26"/>
          <w:szCs w:val="26"/>
          <w:shd w:val="clear" w:color="auto" w:fill="FFFFFF"/>
        </w:rPr>
        <w:t>описи документов. В 2022 году было осуществлено оформление 393 личных дел подопечных.</w:t>
      </w:r>
      <w:r w:rsidRPr="00EB2BB7">
        <w:rPr>
          <w:rFonts w:eastAsiaTheme="minorHAnsi"/>
          <w:color w:val="000000"/>
          <w:spacing w:val="2"/>
          <w:sz w:val="26"/>
          <w:szCs w:val="26"/>
          <w:shd w:val="clear" w:color="auto" w:fill="FFFFFF"/>
        </w:rPr>
        <w:t xml:space="preserve"> </w:t>
      </w:r>
    </w:p>
    <w:p w:rsidR="00EB2BB7" w:rsidRPr="00EB2BB7" w:rsidRDefault="00EB2BB7" w:rsidP="00EB2BB7">
      <w:pPr>
        <w:spacing w:after="240" w:line="276" w:lineRule="auto"/>
        <w:ind w:firstLine="567"/>
        <w:rPr>
          <w:rFonts w:eastAsiaTheme="minorHAnsi"/>
          <w:sz w:val="26"/>
          <w:szCs w:val="26"/>
        </w:rPr>
      </w:pPr>
      <w:proofErr w:type="gramStart"/>
      <w:r w:rsidRPr="00EB2BB7">
        <w:rPr>
          <w:rFonts w:eastAsiaTheme="minorHAnsi"/>
          <w:sz w:val="26"/>
          <w:szCs w:val="26"/>
        </w:rPr>
        <w:t>Контроль за</w:t>
      </w:r>
      <w:proofErr w:type="gramEnd"/>
      <w:r w:rsidRPr="00EB2BB7">
        <w:rPr>
          <w:rFonts w:eastAsiaTheme="minorHAnsi"/>
          <w:sz w:val="26"/>
          <w:szCs w:val="26"/>
        </w:rPr>
        <w:t xml:space="preserve"> деятельностью организаций по защите личных, имущественных и жилищных прав воспитанников – следующее направление в деятельности по вопросам опеки и попечительства. </w:t>
      </w: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 xml:space="preserve">В 2022 году проведены плановые проверки условий жизни и воспитания детей, находящихся под надзором в ГУ РК «Детский дом № 2 для детей-сирот и детей, оставшихся без попечения родителей» </w:t>
      </w:r>
      <w:proofErr w:type="spellStart"/>
      <w:r w:rsidRPr="00EB2BB7">
        <w:rPr>
          <w:rFonts w:eastAsiaTheme="minorHAnsi"/>
          <w:sz w:val="26"/>
          <w:szCs w:val="26"/>
        </w:rPr>
        <w:t>г</w:t>
      </w:r>
      <w:proofErr w:type="gramStart"/>
      <w:r w:rsidRPr="00EB2BB7">
        <w:rPr>
          <w:rFonts w:eastAsiaTheme="minorHAnsi"/>
          <w:sz w:val="26"/>
          <w:szCs w:val="26"/>
        </w:rPr>
        <w:t>.У</w:t>
      </w:r>
      <w:proofErr w:type="gramEnd"/>
      <w:r w:rsidRPr="00EB2BB7">
        <w:rPr>
          <w:rFonts w:eastAsiaTheme="minorHAnsi"/>
          <w:sz w:val="26"/>
          <w:szCs w:val="26"/>
        </w:rPr>
        <w:t>хты</w:t>
      </w:r>
      <w:proofErr w:type="spellEnd"/>
      <w:r w:rsidRPr="00EB2BB7">
        <w:rPr>
          <w:rFonts w:eastAsiaTheme="minorHAnsi"/>
          <w:sz w:val="26"/>
          <w:szCs w:val="26"/>
        </w:rPr>
        <w:t>, ГУ РК «</w:t>
      </w:r>
      <w:proofErr w:type="spellStart"/>
      <w:r w:rsidRPr="00EB2BB7">
        <w:rPr>
          <w:rFonts w:eastAsiaTheme="minorHAnsi"/>
          <w:sz w:val="26"/>
          <w:szCs w:val="26"/>
        </w:rPr>
        <w:t>Ухтинский</w:t>
      </w:r>
      <w:proofErr w:type="spellEnd"/>
      <w:r w:rsidRPr="00EB2BB7">
        <w:rPr>
          <w:rFonts w:eastAsiaTheme="minorHAnsi"/>
          <w:sz w:val="26"/>
          <w:szCs w:val="26"/>
        </w:rPr>
        <w:t xml:space="preserve"> дом ребенка специализированный» в отношении 119 воспитанников, а также в отношении 155 недееспособных и не полностью дееспособных граждан, проживающих в ГБУ РК «Республиканский </w:t>
      </w:r>
      <w:proofErr w:type="spellStart"/>
      <w:r w:rsidRPr="00EB2BB7">
        <w:rPr>
          <w:rFonts w:eastAsiaTheme="minorHAnsi"/>
          <w:sz w:val="26"/>
          <w:szCs w:val="26"/>
        </w:rPr>
        <w:t>Ухтинский</w:t>
      </w:r>
      <w:proofErr w:type="spellEnd"/>
      <w:r w:rsidRPr="00EB2BB7">
        <w:rPr>
          <w:rFonts w:eastAsiaTheme="minorHAnsi"/>
          <w:sz w:val="26"/>
          <w:szCs w:val="26"/>
        </w:rPr>
        <w:t xml:space="preserve"> психоневрологический интернат».</w:t>
      </w:r>
    </w:p>
    <w:p w:rsidR="00EB2BB7" w:rsidRPr="00EB2BB7" w:rsidRDefault="00EB2BB7" w:rsidP="00EB2BB7">
      <w:pPr>
        <w:spacing w:after="240" w:line="276" w:lineRule="auto"/>
        <w:ind w:firstLine="567"/>
        <w:rPr>
          <w:rFonts w:eastAsiaTheme="minorHAnsi"/>
          <w:color w:val="000000"/>
          <w:sz w:val="26"/>
          <w:szCs w:val="26"/>
        </w:rPr>
      </w:pPr>
      <w:r w:rsidRPr="00EB2BB7">
        <w:rPr>
          <w:rFonts w:eastAsiaTheme="minorHAnsi"/>
          <w:color w:val="000000"/>
          <w:spacing w:val="2"/>
          <w:sz w:val="26"/>
          <w:szCs w:val="26"/>
          <w:shd w:val="clear" w:color="auto" w:fill="FFFFFF"/>
        </w:rPr>
        <w:t xml:space="preserve">Проверены и приняты индивидуальные планы развития и жизнеустройства детей, находящихся </w:t>
      </w:r>
      <w:r w:rsidRPr="00EB2BB7">
        <w:rPr>
          <w:rFonts w:eastAsiaTheme="minorHAnsi"/>
          <w:color w:val="000000"/>
          <w:sz w:val="26"/>
          <w:szCs w:val="26"/>
        </w:rPr>
        <w:t>под надзором в ГУ РК «</w:t>
      </w:r>
      <w:proofErr w:type="spellStart"/>
      <w:r w:rsidRPr="00EB2BB7">
        <w:rPr>
          <w:rFonts w:eastAsiaTheme="minorHAnsi"/>
          <w:color w:val="000000"/>
          <w:sz w:val="26"/>
          <w:szCs w:val="26"/>
        </w:rPr>
        <w:t>Ухтинский</w:t>
      </w:r>
      <w:proofErr w:type="spellEnd"/>
      <w:r w:rsidRPr="00EB2BB7">
        <w:rPr>
          <w:rFonts w:eastAsiaTheme="minorHAnsi"/>
          <w:color w:val="000000"/>
          <w:sz w:val="26"/>
          <w:szCs w:val="26"/>
        </w:rPr>
        <w:t xml:space="preserve"> дом ребенка специализированный» и </w:t>
      </w:r>
      <w:r w:rsidRPr="00EB2BB7">
        <w:rPr>
          <w:rFonts w:eastAsiaTheme="minorHAnsi"/>
          <w:sz w:val="26"/>
          <w:szCs w:val="26"/>
        </w:rPr>
        <w:t xml:space="preserve">ГУ РК «Детский дом № 2 для детей-сирот и детей, оставшихся без попечения родителей» </w:t>
      </w:r>
      <w:proofErr w:type="spellStart"/>
      <w:r w:rsidRPr="00EB2BB7">
        <w:rPr>
          <w:rFonts w:eastAsiaTheme="minorHAnsi"/>
          <w:sz w:val="26"/>
          <w:szCs w:val="26"/>
        </w:rPr>
        <w:t>г</w:t>
      </w:r>
      <w:proofErr w:type="gramStart"/>
      <w:r w:rsidRPr="00EB2BB7">
        <w:rPr>
          <w:rFonts w:eastAsiaTheme="minorHAnsi"/>
          <w:sz w:val="26"/>
          <w:szCs w:val="26"/>
        </w:rPr>
        <w:t>.У</w:t>
      </w:r>
      <w:proofErr w:type="gramEnd"/>
      <w:r w:rsidRPr="00EB2BB7">
        <w:rPr>
          <w:rFonts w:eastAsiaTheme="minorHAnsi"/>
          <w:sz w:val="26"/>
          <w:szCs w:val="26"/>
        </w:rPr>
        <w:t>хты</w:t>
      </w:r>
      <w:proofErr w:type="spellEnd"/>
      <w:r w:rsidRPr="00EB2BB7">
        <w:rPr>
          <w:rFonts w:eastAsiaTheme="minorHAnsi"/>
          <w:sz w:val="26"/>
          <w:szCs w:val="26"/>
        </w:rPr>
        <w:t xml:space="preserve"> </w:t>
      </w:r>
      <w:r w:rsidRPr="00EB2BB7">
        <w:rPr>
          <w:rFonts w:eastAsiaTheme="minorHAnsi"/>
          <w:color w:val="000000"/>
          <w:sz w:val="26"/>
          <w:szCs w:val="26"/>
        </w:rPr>
        <w:t>– 104.</w:t>
      </w: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В целях защиты прав несовершеннолетних, оставшихся без попечения родителей, в 2022 году была проведена следующая работа:</w:t>
      </w: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 подача документов 5 детей на постановку в очередь по обеспечению жилыми помещениями детей-сирот и детей, оставшихся без попечения родителей, достигших четырнадцатилетнего возраста;</w:t>
      </w: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 согласие на перевод 2 несовершеннолетних детей, оставшихся без попечения родителей, с одного государственного учреждения в другое государственное учреждение;</w:t>
      </w: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 xml:space="preserve">- подготовлены и выданы заключения на передачу 5 несовершеннолетних детей в семьи граждан в каникулярное время. </w:t>
      </w:r>
    </w:p>
    <w:p w:rsidR="00EB2BB7" w:rsidRPr="00EB2BB7" w:rsidRDefault="00EB2BB7" w:rsidP="00EB2BB7">
      <w:pPr>
        <w:spacing w:line="276" w:lineRule="auto"/>
        <w:ind w:firstLine="567"/>
        <w:rPr>
          <w:rFonts w:eastAsiaTheme="minorHAnsi"/>
          <w:sz w:val="26"/>
          <w:szCs w:val="26"/>
        </w:rPr>
      </w:pPr>
      <w:r w:rsidRPr="00EB2BB7">
        <w:rPr>
          <w:rFonts w:eastAsiaTheme="minorHAnsi"/>
          <w:sz w:val="26"/>
          <w:szCs w:val="26"/>
        </w:rPr>
        <w:t xml:space="preserve">Организовано и проведено заседание комиссии по охране прав и законных интересов несовершеннолетних, в том числе детей-сирот и детей, оставшихся без </w:t>
      </w:r>
      <w:r w:rsidRPr="00EB2BB7">
        <w:rPr>
          <w:rFonts w:eastAsiaTheme="minorHAnsi"/>
          <w:sz w:val="26"/>
          <w:szCs w:val="26"/>
        </w:rPr>
        <w:lastRenderedPageBreak/>
        <w:t xml:space="preserve">попечения родителей, а также совершеннолетних недееспособных или не полностью дееспособных граждан, в отношении 5 граждан, в семьях которых воспитывались подопечные. </w:t>
      </w:r>
    </w:p>
    <w:p w:rsidR="00EB2BB7" w:rsidRPr="00EB2BB7" w:rsidRDefault="00EB2BB7" w:rsidP="00EB2BB7">
      <w:pPr>
        <w:spacing w:line="276" w:lineRule="auto"/>
        <w:ind w:firstLine="567"/>
        <w:rPr>
          <w:color w:val="000000"/>
          <w:sz w:val="26"/>
          <w:szCs w:val="26"/>
          <w:shd w:val="clear" w:color="auto" w:fill="FFFFFF"/>
        </w:rPr>
      </w:pPr>
      <w:r w:rsidRPr="00EB2BB7">
        <w:rPr>
          <w:color w:val="000000"/>
          <w:sz w:val="26"/>
          <w:szCs w:val="26"/>
          <w:shd w:val="clear" w:color="auto" w:fill="FFFFFF"/>
        </w:rPr>
        <w:t>Сотрудники управления опеки и попечительства администрации приняли участие в 476 судебных заседаниях по вопросам лишения родительских прав, вопросам ограничения в родительских правах, имущественным вопросам, по вопросам, связанным с воспитанием детей, между раздельно проживающими родителями о месте проживания детей. По определению суда проведено 300 проверок условий жизни граждан, составлено 180 актов жилищно-бытовых условий граждан, подготовлено 100 заключений.</w:t>
      </w:r>
    </w:p>
    <w:p w:rsidR="00EB2BB7" w:rsidRPr="00EB2BB7" w:rsidRDefault="00EB2BB7" w:rsidP="00EB2BB7">
      <w:pPr>
        <w:shd w:val="clear" w:color="auto" w:fill="FFFFFF"/>
        <w:spacing w:line="276" w:lineRule="auto"/>
        <w:ind w:firstLine="567"/>
        <w:rPr>
          <w:sz w:val="26"/>
          <w:szCs w:val="26"/>
        </w:rPr>
      </w:pPr>
    </w:p>
    <w:p w:rsidR="00EB2BB7" w:rsidRPr="00EB2BB7" w:rsidRDefault="00EB2BB7" w:rsidP="00EB2BB7">
      <w:pPr>
        <w:tabs>
          <w:tab w:val="left" w:pos="993"/>
        </w:tabs>
        <w:spacing w:line="276" w:lineRule="auto"/>
        <w:jc w:val="center"/>
        <w:rPr>
          <w:b/>
          <w:bCs/>
          <w:sz w:val="26"/>
          <w:szCs w:val="26"/>
        </w:rPr>
      </w:pPr>
      <w:r w:rsidRPr="00EB2BB7">
        <w:rPr>
          <w:b/>
          <w:bCs/>
          <w:sz w:val="26"/>
          <w:szCs w:val="26"/>
        </w:rPr>
        <w:t>Муниципальное управление</w:t>
      </w:r>
    </w:p>
    <w:p w:rsidR="00EB2BB7" w:rsidRPr="00EB2BB7" w:rsidRDefault="00EB2BB7" w:rsidP="00EB2BB7">
      <w:pPr>
        <w:widowControl w:val="0"/>
        <w:tabs>
          <w:tab w:val="left" w:pos="993"/>
        </w:tabs>
        <w:autoSpaceDE w:val="0"/>
        <w:autoSpaceDN w:val="0"/>
        <w:adjustRightInd w:val="0"/>
        <w:spacing w:line="276" w:lineRule="auto"/>
        <w:ind w:firstLine="708"/>
        <w:rPr>
          <w:sz w:val="26"/>
          <w:szCs w:val="26"/>
          <w:lang w:eastAsia="x-none"/>
        </w:rPr>
      </w:pPr>
      <w:r w:rsidRPr="00EB2BB7">
        <w:rPr>
          <w:sz w:val="26"/>
          <w:szCs w:val="26"/>
          <w:lang w:val="x-none" w:eastAsia="x-none"/>
        </w:rPr>
        <w:t>Основными задачами муниципальной программы «Развитие системы муниципального управления» являются повышение уровня эффективности и прозрачности деятельности администрации МОГО «Ухта», совершенствование системы предоставления муниципальных услуг, создание и развитие эффективной системы кадрового обеспечения в администрации</w:t>
      </w:r>
      <w:r w:rsidRPr="00EB2BB7">
        <w:rPr>
          <w:sz w:val="26"/>
          <w:szCs w:val="26"/>
          <w:lang w:eastAsia="x-none"/>
        </w:rPr>
        <w:t xml:space="preserve">, </w:t>
      </w:r>
      <w:r w:rsidRPr="00EB2BB7">
        <w:rPr>
          <w:sz w:val="26"/>
          <w:szCs w:val="26"/>
          <w:lang w:val="x-none" w:eastAsia="x-none"/>
        </w:rPr>
        <w:t>обеспечение долгосрочной устойчивости бюджетной системы МОГО «Ухта», эффективное управление муниципальным имуществом и земельными ресурсами.</w:t>
      </w:r>
    </w:p>
    <w:p w:rsidR="00EB2BB7" w:rsidRPr="00EB2BB7" w:rsidRDefault="00EB2BB7" w:rsidP="00EB2BB7">
      <w:pPr>
        <w:widowControl w:val="0"/>
        <w:tabs>
          <w:tab w:val="left" w:pos="993"/>
        </w:tabs>
        <w:autoSpaceDE w:val="0"/>
        <w:autoSpaceDN w:val="0"/>
        <w:adjustRightInd w:val="0"/>
        <w:spacing w:line="276" w:lineRule="auto"/>
        <w:ind w:firstLine="708"/>
        <w:rPr>
          <w:sz w:val="26"/>
          <w:szCs w:val="26"/>
          <w:lang w:eastAsia="x-none"/>
        </w:rPr>
      </w:pPr>
    </w:p>
    <w:p w:rsidR="00EB2BB7" w:rsidRPr="00EB2BB7" w:rsidRDefault="00EB2BB7" w:rsidP="00EB2BB7">
      <w:pPr>
        <w:widowControl w:val="0"/>
        <w:tabs>
          <w:tab w:val="left" w:pos="709"/>
        </w:tabs>
        <w:autoSpaceDE w:val="0"/>
        <w:autoSpaceDN w:val="0"/>
        <w:adjustRightInd w:val="0"/>
        <w:spacing w:line="276" w:lineRule="auto"/>
        <w:ind w:firstLine="708"/>
        <w:rPr>
          <w:sz w:val="26"/>
          <w:szCs w:val="26"/>
          <w:u w:val="single"/>
        </w:rPr>
      </w:pPr>
      <w:r w:rsidRPr="00EB2BB7">
        <w:rPr>
          <w:sz w:val="26"/>
          <w:szCs w:val="26"/>
          <w:u w:val="single"/>
        </w:rPr>
        <w:t xml:space="preserve">Управление муниципальным имуществом и земельными ресурсами </w:t>
      </w:r>
    </w:p>
    <w:p w:rsidR="00EB2BB7" w:rsidRPr="00EB2BB7" w:rsidRDefault="00EB2BB7" w:rsidP="00EB2BB7">
      <w:pPr>
        <w:spacing w:line="276" w:lineRule="auto"/>
        <w:ind w:firstLine="708"/>
        <w:rPr>
          <w:sz w:val="26"/>
          <w:szCs w:val="26"/>
        </w:rPr>
      </w:pPr>
      <w:r w:rsidRPr="00EB2BB7">
        <w:rPr>
          <w:sz w:val="26"/>
          <w:szCs w:val="26"/>
        </w:rPr>
        <w:t>По состоянию на 01.01.2023 года в Реестре муниципальной собственности МОГО «Ухта» учитывается:</w:t>
      </w:r>
    </w:p>
    <w:p w:rsidR="00EB2BB7" w:rsidRPr="00EB2BB7" w:rsidRDefault="00EB2BB7" w:rsidP="00EB2BB7">
      <w:pPr>
        <w:spacing w:line="276" w:lineRule="auto"/>
        <w:ind w:firstLine="708"/>
        <w:rPr>
          <w:sz w:val="26"/>
          <w:szCs w:val="26"/>
        </w:rPr>
      </w:pPr>
      <w:r w:rsidRPr="00EB2BB7">
        <w:rPr>
          <w:sz w:val="26"/>
          <w:szCs w:val="26"/>
        </w:rPr>
        <w:t>-  8 529 объектов недвижимого имущества общей площадью 3 565 494,9 м² и 439 175 объектов движимого имущества. По сравнению с 2021 годом недвижимого имущества стало меньше на 89 объектов, движимого имущества стало больше на 9 255 объектов.</w:t>
      </w:r>
    </w:p>
    <w:p w:rsidR="00EB2BB7" w:rsidRPr="00EB2BB7" w:rsidRDefault="00EB2BB7" w:rsidP="00EB2BB7">
      <w:pPr>
        <w:spacing w:line="276" w:lineRule="auto"/>
        <w:ind w:firstLine="708"/>
        <w:rPr>
          <w:sz w:val="26"/>
          <w:szCs w:val="26"/>
        </w:rPr>
      </w:pPr>
      <w:r w:rsidRPr="00EB2BB7">
        <w:rPr>
          <w:sz w:val="26"/>
          <w:szCs w:val="26"/>
        </w:rPr>
        <w:t>- 206 земельных участка общей площадью 1 403,93 га, что по сравнению с 2021 годом на 5 земельных участка больше.</w:t>
      </w:r>
    </w:p>
    <w:p w:rsidR="00EB2BB7" w:rsidRPr="00EB2BB7" w:rsidRDefault="00EB2BB7" w:rsidP="00EB2BB7">
      <w:pPr>
        <w:spacing w:line="276" w:lineRule="auto"/>
        <w:ind w:firstLine="708"/>
        <w:rPr>
          <w:sz w:val="26"/>
          <w:szCs w:val="26"/>
        </w:rPr>
      </w:pPr>
      <w:r w:rsidRPr="00EB2BB7">
        <w:rPr>
          <w:sz w:val="26"/>
          <w:szCs w:val="26"/>
        </w:rPr>
        <w:t>Поставлено на кадастровый учет 65 объектов недвижимости (в том числе бесхозяйных 103) и 5 земельных участков, что по сравнению с 2021 годом меньше на 198 объектов.</w:t>
      </w:r>
    </w:p>
    <w:p w:rsidR="00EB2BB7" w:rsidRPr="00EB2BB7" w:rsidRDefault="00EB2BB7" w:rsidP="00EB2BB7">
      <w:pPr>
        <w:spacing w:line="276" w:lineRule="auto"/>
        <w:ind w:firstLine="708"/>
        <w:rPr>
          <w:sz w:val="26"/>
          <w:szCs w:val="26"/>
        </w:rPr>
      </w:pPr>
      <w:r w:rsidRPr="00EB2BB7">
        <w:rPr>
          <w:sz w:val="26"/>
          <w:szCs w:val="26"/>
        </w:rPr>
        <w:t>По состоянию на 01.01.2023 на учете на улучшение жилищных условий по договорам социального найма состоит 2 187 человек, на учете на получение социальных выплат на строительство или приобретение жилья состоят 358 семей.</w:t>
      </w:r>
    </w:p>
    <w:p w:rsidR="00EB2BB7" w:rsidRPr="00EB2BB7" w:rsidRDefault="00EB2BB7" w:rsidP="00EB2BB7">
      <w:pPr>
        <w:spacing w:line="276" w:lineRule="auto"/>
        <w:ind w:firstLine="708"/>
        <w:rPr>
          <w:sz w:val="26"/>
          <w:szCs w:val="26"/>
        </w:rPr>
      </w:pPr>
      <w:r w:rsidRPr="00EB2BB7">
        <w:rPr>
          <w:sz w:val="26"/>
          <w:szCs w:val="26"/>
        </w:rPr>
        <w:t xml:space="preserve">Заключено 81 договор приватизации жилых помещений, 170 договоров социального найма, 24 договора найма маневренного жилищного фонда, 23 договора коммерческого найма. Предоставлены жилые помещения в оперативное управление – 2 объекта, в безвозмездное пользование - 6 объектов. </w:t>
      </w:r>
    </w:p>
    <w:p w:rsidR="00EB2BB7" w:rsidRPr="00EB2BB7" w:rsidRDefault="00EB2BB7" w:rsidP="00EB2BB7">
      <w:pPr>
        <w:spacing w:line="276" w:lineRule="auto"/>
        <w:ind w:firstLine="708"/>
        <w:rPr>
          <w:sz w:val="26"/>
          <w:szCs w:val="26"/>
        </w:rPr>
      </w:pPr>
      <w:r w:rsidRPr="00EB2BB7">
        <w:rPr>
          <w:sz w:val="26"/>
          <w:szCs w:val="26"/>
        </w:rPr>
        <w:t xml:space="preserve">По состоянию на 01.01.2023 действует 127 договоров аренды, 113 договоров безвозмездного пользования движимым и недвижимым муниципальным имуществом. </w:t>
      </w:r>
    </w:p>
    <w:p w:rsidR="00EB2BB7" w:rsidRPr="00EB2BB7" w:rsidRDefault="00EB2BB7" w:rsidP="00EB2BB7">
      <w:pPr>
        <w:spacing w:line="276" w:lineRule="auto"/>
        <w:ind w:firstLine="708"/>
        <w:rPr>
          <w:sz w:val="26"/>
          <w:szCs w:val="26"/>
        </w:rPr>
      </w:pPr>
      <w:r w:rsidRPr="00EB2BB7">
        <w:rPr>
          <w:sz w:val="26"/>
          <w:szCs w:val="26"/>
        </w:rPr>
        <w:lastRenderedPageBreak/>
        <w:t xml:space="preserve">В течение 2022 года организовано 15 аукционов на право заключения договоров аренды в отношении имущества муниципальной казны. По результатам аукционов заключено 15 договоров. </w:t>
      </w:r>
    </w:p>
    <w:p w:rsidR="00EB2BB7" w:rsidRPr="00EB2BB7" w:rsidRDefault="00EB2BB7" w:rsidP="00EB2BB7">
      <w:pPr>
        <w:spacing w:line="276" w:lineRule="auto"/>
        <w:ind w:firstLine="708"/>
        <w:rPr>
          <w:sz w:val="26"/>
          <w:szCs w:val="26"/>
        </w:rPr>
      </w:pPr>
      <w:r w:rsidRPr="00EB2BB7">
        <w:rPr>
          <w:sz w:val="26"/>
          <w:szCs w:val="26"/>
        </w:rPr>
        <w:t>От продажи права аренды в бюджет МОГО «Ухта» поступило 0,23 млн. руб., что по сравнению с 2021 годом больше на 0,13 млн. руб.</w:t>
      </w:r>
    </w:p>
    <w:p w:rsidR="00EB2BB7" w:rsidRPr="00EB2BB7" w:rsidRDefault="00EB2BB7" w:rsidP="00EB2BB7">
      <w:pPr>
        <w:spacing w:line="276" w:lineRule="auto"/>
        <w:ind w:firstLine="708"/>
        <w:rPr>
          <w:sz w:val="26"/>
          <w:szCs w:val="26"/>
        </w:rPr>
      </w:pPr>
      <w:r w:rsidRPr="00EB2BB7">
        <w:rPr>
          <w:sz w:val="26"/>
          <w:szCs w:val="26"/>
        </w:rPr>
        <w:t xml:space="preserve">На 01.01.2023 года действовало 1830 договоров аренды земельных участков. За отчетный период 2022 года заключено 87 договоров аренды земельных участков на общую площадь 92,81 гектара, по сравнению с 2021 годом указанный показатель увеличился на 14 заключенных договоров. </w:t>
      </w:r>
    </w:p>
    <w:p w:rsidR="00EB2BB7" w:rsidRPr="00EB2BB7" w:rsidRDefault="00EB2BB7" w:rsidP="00EB2BB7">
      <w:pPr>
        <w:spacing w:line="276" w:lineRule="auto"/>
        <w:ind w:firstLine="708"/>
        <w:rPr>
          <w:sz w:val="26"/>
          <w:szCs w:val="26"/>
        </w:rPr>
      </w:pPr>
      <w:proofErr w:type="gramStart"/>
      <w:r w:rsidRPr="00EB2BB7">
        <w:rPr>
          <w:sz w:val="26"/>
          <w:szCs w:val="26"/>
        </w:rPr>
        <w:t xml:space="preserve">Предоставлено 169 земельных участков, площадью 29,92 га в собственность бесплатно, в порядке, предусмотренном </w:t>
      </w:r>
      <w:r w:rsidRPr="00EB2BB7">
        <w:rPr>
          <w:color w:val="000000"/>
          <w:sz w:val="26"/>
          <w:szCs w:val="26"/>
        </w:rPr>
        <w:t>пунктами 2.7, 2.8 статьи 3 Федерального закона от 25.10.2001 № 137-ФЗ «О введении в действие Земельного кодекса Российской Федерации» (дачная амнистия);</w:t>
      </w:r>
      <w:r w:rsidRPr="00EB2BB7">
        <w:rPr>
          <w:sz w:val="26"/>
          <w:szCs w:val="26"/>
        </w:rPr>
        <w:t xml:space="preserve"> а также предусмотренном пунктом 11 статьи 3.7 Федерального закона от 25.10.2001 № 137-ФЗ «О введении в действие Земельного кодекса Российской Федерации» («гаражная амнистия»). </w:t>
      </w:r>
      <w:proofErr w:type="gramEnd"/>
    </w:p>
    <w:p w:rsidR="00EB2BB7" w:rsidRPr="00EB2BB7" w:rsidRDefault="00EB2BB7" w:rsidP="00EB2BB7">
      <w:pPr>
        <w:spacing w:line="276" w:lineRule="auto"/>
        <w:ind w:firstLine="708"/>
        <w:rPr>
          <w:sz w:val="26"/>
          <w:szCs w:val="26"/>
        </w:rPr>
      </w:pPr>
      <w:proofErr w:type="gramStart"/>
      <w:r w:rsidRPr="00EB2BB7">
        <w:rPr>
          <w:sz w:val="26"/>
          <w:szCs w:val="26"/>
        </w:rPr>
        <w:t xml:space="preserve">Из поступивших 289 заявлений о предоставлении земельных участков в собственность за плату без проведения торгов заключено 243 договора купли-продажи земельных участков, площадью 18,48 га, на сумму 8 498 471,74 руб. В сравнении с 2021 годом количество заключенных договоров на 33 больше, а указанная сумма поступлений превысила прошлогодний показатель в 1,8 раз. </w:t>
      </w:r>
      <w:proofErr w:type="gramEnd"/>
    </w:p>
    <w:p w:rsidR="00EB2BB7" w:rsidRPr="00EB2BB7" w:rsidRDefault="00EB2BB7" w:rsidP="00EB2BB7">
      <w:pPr>
        <w:tabs>
          <w:tab w:val="left" w:leader="underscore" w:pos="10022"/>
        </w:tabs>
        <w:autoSpaceDE w:val="0"/>
        <w:autoSpaceDN w:val="0"/>
        <w:adjustRightInd w:val="0"/>
        <w:spacing w:before="168" w:line="276" w:lineRule="auto"/>
        <w:ind w:firstLine="917"/>
        <w:rPr>
          <w:sz w:val="26"/>
          <w:szCs w:val="26"/>
        </w:rPr>
      </w:pPr>
      <w:r w:rsidRPr="00EB2BB7">
        <w:rPr>
          <w:sz w:val="26"/>
          <w:szCs w:val="26"/>
        </w:rPr>
        <w:t>В 2022 году подготовлено и проведено 8 аукционов по продаже права на заключение договора аренды земельного участка. По результатам аукционов заключено 3 договора, площадью 0,93 га, на сумму годовой арендной платы 2 221 200 руб.</w:t>
      </w:r>
    </w:p>
    <w:p w:rsidR="00EB2BB7" w:rsidRPr="00EB2BB7" w:rsidRDefault="00EB2BB7" w:rsidP="00EB2BB7">
      <w:pPr>
        <w:spacing w:line="276" w:lineRule="auto"/>
        <w:ind w:firstLine="708"/>
        <w:rPr>
          <w:sz w:val="26"/>
          <w:szCs w:val="26"/>
        </w:rPr>
      </w:pPr>
      <w:r w:rsidRPr="00EB2BB7">
        <w:rPr>
          <w:sz w:val="26"/>
          <w:szCs w:val="26"/>
        </w:rPr>
        <w:t xml:space="preserve">Предоставлено 9 земельных участков в постоянное (бессрочное) и безвозмездное пользование, общей площадью 40,97 га. Площадь предоставленных участков, по сравнению с 2021 годом увеличилась на 9,4 гектара. </w:t>
      </w:r>
    </w:p>
    <w:p w:rsidR="00EB2BB7" w:rsidRPr="00EB2BB7" w:rsidRDefault="00EB2BB7" w:rsidP="00EB2BB7">
      <w:pPr>
        <w:spacing w:line="276" w:lineRule="auto"/>
        <w:ind w:firstLine="708"/>
        <w:rPr>
          <w:sz w:val="26"/>
          <w:szCs w:val="26"/>
        </w:rPr>
      </w:pPr>
      <w:r w:rsidRPr="00EB2BB7">
        <w:rPr>
          <w:sz w:val="26"/>
          <w:szCs w:val="26"/>
        </w:rPr>
        <w:t xml:space="preserve">За прошедший год перераспределено и предоставлено 20 земельных участков площадью 2,66 га на сумму 545 114, 00 руб., установлено 2 сервитута на площадях 0,095 га. </w:t>
      </w:r>
    </w:p>
    <w:p w:rsidR="00EB2BB7" w:rsidRPr="00EB2BB7" w:rsidRDefault="00EB2BB7" w:rsidP="00EB2BB7">
      <w:pPr>
        <w:spacing w:line="276" w:lineRule="auto"/>
        <w:ind w:firstLine="708"/>
        <w:rPr>
          <w:sz w:val="26"/>
          <w:szCs w:val="26"/>
        </w:rPr>
      </w:pPr>
      <w:r w:rsidRPr="00EB2BB7">
        <w:rPr>
          <w:sz w:val="26"/>
          <w:szCs w:val="26"/>
        </w:rPr>
        <w:t xml:space="preserve">По сравнению с 2021 годом, с применением в работе ПГС (платформа государственных сервисов) </w:t>
      </w:r>
      <w:r w:rsidRPr="00EB2BB7">
        <w:rPr>
          <w:color w:val="000000"/>
          <w:spacing w:val="1"/>
          <w:sz w:val="26"/>
          <w:szCs w:val="26"/>
        </w:rPr>
        <w:t xml:space="preserve">по предоставлению </w:t>
      </w:r>
      <w:r w:rsidRPr="00EB2BB7">
        <w:rPr>
          <w:sz w:val="26"/>
          <w:szCs w:val="26"/>
        </w:rPr>
        <w:t xml:space="preserve">массовых социально значимых муниципальных услуг (МСЗУ) возрос список граждан льготной категории с 63 до 73 человек, несмотря на возросшее количество предоставленных земельных участков гражданам указанной категории. В 2022 году гражданам льготной категории в собственность бесплатно было предоставлено 18 земельных участков, что на 13 участков больше по сравнению с 2021 годом. </w:t>
      </w:r>
    </w:p>
    <w:p w:rsidR="00EB2BB7" w:rsidRPr="00EB2BB7" w:rsidRDefault="00EB2BB7" w:rsidP="00EB2BB7">
      <w:pPr>
        <w:spacing w:line="276" w:lineRule="auto"/>
        <w:ind w:firstLine="708"/>
        <w:rPr>
          <w:sz w:val="26"/>
          <w:szCs w:val="26"/>
        </w:rPr>
      </w:pPr>
      <w:r w:rsidRPr="00EB2BB7">
        <w:rPr>
          <w:sz w:val="26"/>
          <w:szCs w:val="26"/>
        </w:rPr>
        <w:t>В соответствии с Прогнозным планом приватизации муниципального имущества на 2022 год подлежало приватизации 13 объектов недвижимого имущества, из них приватизировано 3 объекта, остальные 10 объектов не проданы в связи с отсутствием спроса.</w:t>
      </w:r>
    </w:p>
    <w:p w:rsidR="00EB2BB7" w:rsidRPr="00EB2BB7" w:rsidRDefault="00EB2BB7" w:rsidP="00EB2BB7">
      <w:pPr>
        <w:spacing w:line="276" w:lineRule="auto"/>
        <w:ind w:firstLine="708"/>
        <w:rPr>
          <w:sz w:val="26"/>
          <w:szCs w:val="26"/>
        </w:rPr>
      </w:pPr>
      <w:r w:rsidRPr="00EB2BB7">
        <w:rPr>
          <w:sz w:val="26"/>
          <w:szCs w:val="26"/>
        </w:rPr>
        <w:lastRenderedPageBreak/>
        <w:t xml:space="preserve">В 2022 году продолжена работа по отчуждению имущества, арендованного субъектами малого и среднего предпринимательства. В 2022 году заключено 3 договора купли-продажи муниципального имущества при реализации арендатором преимущественного права на приобретение арендуемого имущества. </w:t>
      </w:r>
    </w:p>
    <w:p w:rsidR="00EB2BB7" w:rsidRPr="00EB2BB7" w:rsidRDefault="00EB2BB7" w:rsidP="00EB2BB7">
      <w:pPr>
        <w:spacing w:line="276" w:lineRule="auto"/>
        <w:ind w:firstLine="708"/>
        <w:rPr>
          <w:rFonts w:eastAsia="Calibri"/>
          <w:sz w:val="26"/>
          <w:szCs w:val="26"/>
        </w:rPr>
      </w:pPr>
      <w:r w:rsidRPr="00EB2BB7">
        <w:rPr>
          <w:rFonts w:eastAsia="Calibri"/>
          <w:sz w:val="26"/>
          <w:szCs w:val="26"/>
        </w:rPr>
        <w:t xml:space="preserve">План поступлений по доходам на 2022 год составлял 110,5 </w:t>
      </w:r>
      <w:proofErr w:type="spellStart"/>
      <w:r w:rsidRPr="00EB2BB7">
        <w:rPr>
          <w:rFonts w:eastAsia="Calibri"/>
          <w:sz w:val="26"/>
          <w:szCs w:val="26"/>
        </w:rPr>
        <w:t>млн</w:t>
      </w:r>
      <w:proofErr w:type="gramStart"/>
      <w:r w:rsidRPr="00EB2BB7">
        <w:rPr>
          <w:rFonts w:eastAsia="Calibri"/>
          <w:sz w:val="26"/>
          <w:szCs w:val="26"/>
        </w:rPr>
        <w:t>.р</w:t>
      </w:r>
      <w:proofErr w:type="gramEnd"/>
      <w:r w:rsidRPr="00EB2BB7">
        <w:rPr>
          <w:rFonts w:eastAsia="Calibri"/>
          <w:sz w:val="26"/>
          <w:szCs w:val="26"/>
        </w:rPr>
        <w:t>уб</w:t>
      </w:r>
      <w:proofErr w:type="spellEnd"/>
      <w:r w:rsidRPr="00EB2BB7">
        <w:rPr>
          <w:rFonts w:eastAsia="Calibri"/>
          <w:sz w:val="26"/>
          <w:szCs w:val="26"/>
        </w:rPr>
        <w:t xml:space="preserve">., фактические поступления составили 123,1 </w:t>
      </w:r>
      <w:proofErr w:type="spellStart"/>
      <w:r w:rsidRPr="00EB2BB7">
        <w:rPr>
          <w:rFonts w:eastAsia="Calibri"/>
          <w:sz w:val="26"/>
          <w:szCs w:val="26"/>
        </w:rPr>
        <w:t>млн.руб</w:t>
      </w:r>
      <w:proofErr w:type="spellEnd"/>
      <w:r w:rsidRPr="00EB2BB7">
        <w:rPr>
          <w:rFonts w:eastAsia="Calibri"/>
          <w:sz w:val="26"/>
          <w:szCs w:val="26"/>
        </w:rPr>
        <w:t xml:space="preserve">. или 122,5 % от планового значения. Перевыполнение плана обусловлено, в том числе за счет проведения </w:t>
      </w:r>
      <w:proofErr w:type="spellStart"/>
      <w:r w:rsidRPr="00EB2BB7">
        <w:rPr>
          <w:rFonts w:eastAsia="Calibri"/>
          <w:sz w:val="26"/>
          <w:szCs w:val="26"/>
        </w:rPr>
        <w:t>претензионно</w:t>
      </w:r>
      <w:proofErr w:type="spellEnd"/>
      <w:r w:rsidRPr="00EB2BB7">
        <w:rPr>
          <w:rFonts w:eastAsia="Calibri"/>
          <w:sz w:val="26"/>
          <w:szCs w:val="26"/>
        </w:rPr>
        <w:t xml:space="preserve">-исковой деятельности. </w:t>
      </w:r>
    </w:p>
    <w:p w:rsidR="00EB2BB7" w:rsidRPr="00EB2BB7" w:rsidRDefault="00EB2BB7" w:rsidP="00EB2BB7">
      <w:pPr>
        <w:spacing w:line="276" w:lineRule="auto"/>
        <w:ind w:firstLine="708"/>
        <w:rPr>
          <w:sz w:val="26"/>
          <w:szCs w:val="26"/>
        </w:rPr>
      </w:pPr>
    </w:p>
    <w:p w:rsidR="00EB2BB7" w:rsidRPr="00EB2BB7" w:rsidRDefault="00EB2BB7" w:rsidP="00EB2BB7">
      <w:pPr>
        <w:tabs>
          <w:tab w:val="left" w:pos="993"/>
        </w:tabs>
        <w:spacing w:line="276" w:lineRule="auto"/>
        <w:ind w:firstLine="708"/>
        <w:rPr>
          <w:bCs/>
          <w:sz w:val="26"/>
          <w:szCs w:val="26"/>
          <w:u w:val="single"/>
        </w:rPr>
      </w:pPr>
      <w:r w:rsidRPr="00EB2BB7">
        <w:rPr>
          <w:bCs/>
          <w:sz w:val="26"/>
          <w:szCs w:val="26"/>
          <w:u w:val="single"/>
        </w:rPr>
        <w:t>Кадровое обеспечение</w:t>
      </w:r>
    </w:p>
    <w:p w:rsidR="00EB2BB7" w:rsidRPr="00EB2BB7" w:rsidRDefault="00EB2BB7" w:rsidP="00EB2BB7">
      <w:pPr>
        <w:tabs>
          <w:tab w:val="left" w:pos="993"/>
        </w:tabs>
        <w:spacing w:line="276" w:lineRule="auto"/>
        <w:ind w:firstLine="708"/>
        <w:rPr>
          <w:sz w:val="26"/>
          <w:szCs w:val="26"/>
          <w:lang w:eastAsia="en-US"/>
        </w:rPr>
      </w:pPr>
      <w:r w:rsidRPr="00EB2BB7">
        <w:rPr>
          <w:sz w:val="26"/>
          <w:szCs w:val="26"/>
          <w:lang w:eastAsia="en-US"/>
        </w:rPr>
        <w:t xml:space="preserve">Необходимое приобретение квалификации для исполнения обязанностей по занимаемой должности, а также приведение в соответствие занимаемой должности по образованию – основные цели кадровой политики администрации МОГО «Ухта». </w:t>
      </w:r>
    </w:p>
    <w:p w:rsidR="00EB2BB7" w:rsidRPr="00EB2BB7" w:rsidRDefault="00EB2BB7" w:rsidP="00EB2BB7">
      <w:pPr>
        <w:tabs>
          <w:tab w:val="left" w:pos="993"/>
        </w:tabs>
        <w:spacing w:line="276" w:lineRule="auto"/>
        <w:ind w:firstLine="708"/>
        <w:rPr>
          <w:sz w:val="26"/>
          <w:szCs w:val="26"/>
          <w:lang w:eastAsia="en-US"/>
        </w:rPr>
      </w:pPr>
      <w:r w:rsidRPr="00EB2BB7">
        <w:rPr>
          <w:sz w:val="26"/>
          <w:szCs w:val="26"/>
          <w:lang w:eastAsia="en-US"/>
        </w:rPr>
        <w:t>Организация непрерывного профессионального образования и развития работников администрац</w:t>
      </w:r>
      <w:proofErr w:type="gramStart"/>
      <w:r w:rsidRPr="00EB2BB7">
        <w:rPr>
          <w:sz w:val="26"/>
          <w:szCs w:val="26"/>
          <w:lang w:eastAsia="en-US"/>
        </w:rPr>
        <w:t>ии и ее</w:t>
      </w:r>
      <w:proofErr w:type="gramEnd"/>
      <w:r w:rsidRPr="00EB2BB7">
        <w:rPr>
          <w:sz w:val="26"/>
          <w:szCs w:val="26"/>
          <w:lang w:eastAsia="en-US"/>
        </w:rPr>
        <w:t xml:space="preserve"> отраслевых (функциональных органов) имеет системный характер. За 2022 год дополнительное профессиональное образование получили 20 работников администрац</w:t>
      </w:r>
      <w:proofErr w:type="gramStart"/>
      <w:r w:rsidRPr="00EB2BB7">
        <w:rPr>
          <w:sz w:val="26"/>
          <w:szCs w:val="26"/>
          <w:lang w:eastAsia="en-US"/>
        </w:rPr>
        <w:t>ии и ее</w:t>
      </w:r>
      <w:proofErr w:type="gramEnd"/>
      <w:r w:rsidRPr="00EB2BB7">
        <w:rPr>
          <w:sz w:val="26"/>
          <w:szCs w:val="26"/>
          <w:lang w:eastAsia="en-US"/>
        </w:rPr>
        <w:t xml:space="preserve"> отраслевых (функциональных органов) за счет средств республиканского бюджета. </w:t>
      </w:r>
    </w:p>
    <w:p w:rsidR="00EB2BB7" w:rsidRPr="00EB2BB7" w:rsidRDefault="00EB2BB7" w:rsidP="00EB2BB7">
      <w:pPr>
        <w:tabs>
          <w:tab w:val="left" w:pos="993"/>
        </w:tabs>
        <w:spacing w:line="276" w:lineRule="auto"/>
        <w:ind w:firstLine="708"/>
        <w:rPr>
          <w:sz w:val="26"/>
          <w:szCs w:val="26"/>
        </w:rPr>
      </w:pPr>
      <w:r w:rsidRPr="00EB2BB7">
        <w:rPr>
          <w:sz w:val="26"/>
          <w:szCs w:val="26"/>
        </w:rPr>
        <w:t>Для комплексной оценки кадров с целью наиболее рационального применения способностей и подготовленности каждого конкретного сотрудника проводится аттестация, по результатам которой принимаются ре</w:t>
      </w:r>
      <w:r w:rsidRPr="00EB2BB7">
        <w:rPr>
          <w:sz w:val="26"/>
          <w:szCs w:val="26"/>
        </w:rPr>
        <w:softHyphen/>
        <w:t>шения о дальнейшем служебном росте, перемещении или увольнении работников</w:t>
      </w:r>
      <w:proofErr w:type="gramStart"/>
      <w:r w:rsidRPr="00EB2BB7">
        <w:rPr>
          <w:sz w:val="26"/>
          <w:szCs w:val="26"/>
        </w:rPr>
        <w:t>.</w:t>
      </w:r>
      <w:proofErr w:type="gramEnd"/>
      <w:r w:rsidRPr="00EB2BB7">
        <w:rPr>
          <w:sz w:val="26"/>
          <w:szCs w:val="26"/>
        </w:rPr>
        <w:t xml:space="preserve"> </w:t>
      </w:r>
      <w:proofErr w:type="gramStart"/>
      <w:r w:rsidRPr="00EB2BB7">
        <w:rPr>
          <w:sz w:val="26"/>
          <w:szCs w:val="26"/>
        </w:rPr>
        <w:t>в</w:t>
      </w:r>
      <w:proofErr w:type="gramEnd"/>
      <w:r w:rsidRPr="00EB2BB7">
        <w:rPr>
          <w:sz w:val="26"/>
          <w:szCs w:val="26"/>
        </w:rPr>
        <w:t xml:space="preserve"> 2022 году прошли аттестацию 67 работников администрации, из них - 44 муниципальных служащих.</w:t>
      </w:r>
    </w:p>
    <w:p w:rsidR="00EB2BB7" w:rsidRPr="00EB2BB7" w:rsidRDefault="00EB2BB7" w:rsidP="00EB2BB7">
      <w:pPr>
        <w:tabs>
          <w:tab w:val="left" w:pos="993"/>
        </w:tabs>
        <w:spacing w:line="276" w:lineRule="auto"/>
        <w:ind w:firstLine="708"/>
        <w:rPr>
          <w:sz w:val="26"/>
          <w:szCs w:val="26"/>
        </w:rPr>
      </w:pPr>
    </w:p>
    <w:p w:rsidR="00EB2BB7" w:rsidRPr="00EB2BB7" w:rsidRDefault="00EB2BB7" w:rsidP="00EB2BB7">
      <w:pPr>
        <w:tabs>
          <w:tab w:val="left" w:pos="567"/>
          <w:tab w:val="left" w:pos="993"/>
        </w:tabs>
        <w:spacing w:line="276" w:lineRule="auto"/>
        <w:ind w:firstLine="708"/>
        <w:rPr>
          <w:sz w:val="26"/>
          <w:szCs w:val="26"/>
          <w:u w:val="single"/>
        </w:rPr>
      </w:pPr>
      <w:r w:rsidRPr="00EB2BB7">
        <w:rPr>
          <w:sz w:val="26"/>
          <w:szCs w:val="26"/>
          <w:u w:val="single"/>
        </w:rPr>
        <w:t>Информационная открытость.</w:t>
      </w:r>
    </w:p>
    <w:p w:rsidR="00EB2BB7" w:rsidRPr="00EB2BB7" w:rsidRDefault="00EB2BB7" w:rsidP="00EB2BB7">
      <w:pPr>
        <w:tabs>
          <w:tab w:val="left" w:pos="567"/>
          <w:tab w:val="left" w:pos="993"/>
        </w:tabs>
        <w:spacing w:line="276" w:lineRule="auto"/>
        <w:ind w:firstLine="708"/>
        <w:rPr>
          <w:sz w:val="26"/>
          <w:szCs w:val="26"/>
        </w:rPr>
      </w:pPr>
      <w:r w:rsidRPr="00EB2BB7">
        <w:rPr>
          <w:sz w:val="26"/>
          <w:szCs w:val="26"/>
        </w:rPr>
        <w:t>В целях повышения уровня открытости и прозрачности деятельности администрации МОГО «Ухта», совершенствования системы предоставления муниципальных услуг, проведена работа по усовершенствованию информационной модели Официального портала администрации МОГО «Ухта»:</w:t>
      </w:r>
    </w:p>
    <w:p w:rsidR="00EB2BB7" w:rsidRPr="00EB2BB7" w:rsidRDefault="00EB2BB7" w:rsidP="00EB2BB7">
      <w:pPr>
        <w:numPr>
          <w:ilvl w:val="0"/>
          <w:numId w:val="3"/>
        </w:numPr>
        <w:tabs>
          <w:tab w:val="left" w:pos="993"/>
        </w:tabs>
        <w:suppressAutoHyphens/>
        <w:spacing w:line="276" w:lineRule="auto"/>
        <w:ind w:left="0" w:firstLine="708"/>
        <w:rPr>
          <w:rFonts w:eastAsiaTheme="minorEastAsia"/>
          <w:sz w:val="26"/>
          <w:szCs w:val="26"/>
        </w:rPr>
      </w:pPr>
      <w:r w:rsidRPr="00EB2BB7">
        <w:rPr>
          <w:rFonts w:eastAsiaTheme="minorEastAsia"/>
          <w:sz w:val="26"/>
          <w:szCs w:val="26"/>
        </w:rPr>
        <w:t>обеспечена публикация социально-значимой информации;</w:t>
      </w:r>
    </w:p>
    <w:p w:rsidR="00EB2BB7" w:rsidRPr="00EB2BB7" w:rsidRDefault="00EB2BB7" w:rsidP="00EB2BB7">
      <w:pPr>
        <w:numPr>
          <w:ilvl w:val="0"/>
          <w:numId w:val="3"/>
        </w:numPr>
        <w:tabs>
          <w:tab w:val="left" w:pos="567"/>
          <w:tab w:val="left" w:pos="993"/>
        </w:tabs>
        <w:spacing w:line="276" w:lineRule="auto"/>
        <w:ind w:left="0" w:firstLine="708"/>
        <w:rPr>
          <w:rFonts w:eastAsiaTheme="minorEastAsia"/>
          <w:sz w:val="26"/>
          <w:szCs w:val="26"/>
        </w:rPr>
      </w:pPr>
      <w:r w:rsidRPr="00EB2BB7">
        <w:rPr>
          <w:rFonts w:eastAsiaTheme="minorEastAsia"/>
          <w:sz w:val="26"/>
          <w:szCs w:val="26"/>
        </w:rPr>
        <w:t>регулярно размещается информация о деятельности администрации МОГО «Ухта»;</w:t>
      </w:r>
    </w:p>
    <w:p w:rsidR="00EB2BB7" w:rsidRPr="00EB2BB7" w:rsidRDefault="00EB2BB7" w:rsidP="00EB2BB7">
      <w:pPr>
        <w:numPr>
          <w:ilvl w:val="0"/>
          <w:numId w:val="3"/>
        </w:numPr>
        <w:tabs>
          <w:tab w:val="left" w:pos="567"/>
          <w:tab w:val="left" w:pos="993"/>
        </w:tabs>
        <w:spacing w:line="276" w:lineRule="auto"/>
        <w:ind w:left="0" w:firstLine="708"/>
        <w:rPr>
          <w:rFonts w:eastAsiaTheme="minorEastAsia"/>
          <w:sz w:val="26"/>
          <w:szCs w:val="26"/>
        </w:rPr>
      </w:pPr>
      <w:r w:rsidRPr="00EB2BB7">
        <w:rPr>
          <w:rFonts w:eastAsiaTheme="minorEastAsia"/>
          <w:sz w:val="26"/>
          <w:szCs w:val="26"/>
        </w:rPr>
        <w:t>ведётся обработка обращений, полученных через интернет-приёмную администрации.</w:t>
      </w:r>
    </w:p>
    <w:p w:rsidR="00EB2BB7" w:rsidRPr="00EB2BB7" w:rsidRDefault="00EB2BB7" w:rsidP="00EB2BB7">
      <w:pPr>
        <w:tabs>
          <w:tab w:val="left" w:pos="567"/>
          <w:tab w:val="left" w:pos="993"/>
        </w:tabs>
        <w:spacing w:line="276" w:lineRule="auto"/>
        <w:ind w:firstLine="708"/>
        <w:rPr>
          <w:sz w:val="26"/>
          <w:szCs w:val="26"/>
        </w:rPr>
      </w:pPr>
    </w:p>
    <w:p w:rsidR="00EB2BB7" w:rsidRPr="00EB2BB7" w:rsidRDefault="00EB2BB7" w:rsidP="00EB2BB7">
      <w:pPr>
        <w:autoSpaceDE w:val="0"/>
        <w:autoSpaceDN w:val="0"/>
        <w:adjustRightInd w:val="0"/>
        <w:spacing w:line="276" w:lineRule="auto"/>
        <w:ind w:firstLine="708"/>
        <w:rPr>
          <w:sz w:val="26"/>
          <w:szCs w:val="26"/>
        </w:rPr>
      </w:pPr>
      <w:r w:rsidRPr="00EB2BB7">
        <w:rPr>
          <w:sz w:val="26"/>
          <w:szCs w:val="26"/>
        </w:rPr>
        <w:t xml:space="preserve">Администрация МОГО «Ухта» является одним из участников в реализации модели «Цифровая трансформация государственных и муниципальных услуг Республики Коми». </w:t>
      </w:r>
    </w:p>
    <w:p w:rsidR="00EB2BB7" w:rsidRPr="00EB2BB7" w:rsidRDefault="00EB2BB7" w:rsidP="00EB2BB7">
      <w:pPr>
        <w:autoSpaceDE w:val="0"/>
        <w:autoSpaceDN w:val="0"/>
        <w:adjustRightInd w:val="0"/>
        <w:spacing w:line="276" w:lineRule="auto"/>
        <w:ind w:firstLine="708"/>
        <w:rPr>
          <w:rFonts w:eastAsia="Calibri"/>
          <w:sz w:val="26"/>
          <w:szCs w:val="26"/>
          <w:lang w:eastAsia="en-US"/>
        </w:rPr>
      </w:pPr>
      <w:r w:rsidRPr="00EB2BB7">
        <w:rPr>
          <w:rFonts w:eastAsia="Calibri"/>
          <w:sz w:val="26"/>
          <w:szCs w:val="26"/>
          <w:lang w:eastAsia="en-US"/>
        </w:rPr>
        <w:t>В администрации и структурных подразделениях организована работа по предоставлению 75 муниципальных услуг, внедрена система предоставление массовых социально значимых услуг в электронном формате через Платформу государственных сервисов. В настоящее время 39 массовых социально значимых муниципальных услуг осуществляется в электронном виде.</w:t>
      </w:r>
    </w:p>
    <w:p w:rsidR="00EB2BB7" w:rsidRPr="00EB2BB7" w:rsidRDefault="00EB2BB7" w:rsidP="00EB2BB7">
      <w:pPr>
        <w:autoSpaceDE w:val="0"/>
        <w:autoSpaceDN w:val="0"/>
        <w:adjustRightInd w:val="0"/>
        <w:spacing w:line="276" w:lineRule="auto"/>
        <w:ind w:firstLine="708"/>
        <w:rPr>
          <w:rFonts w:eastAsia="Calibri"/>
          <w:sz w:val="26"/>
          <w:szCs w:val="26"/>
          <w:lang w:eastAsia="en-US"/>
        </w:rPr>
      </w:pPr>
      <w:r w:rsidRPr="00EB2BB7">
        <w:rPr>
          <w:rFonts w:eastAsia="Calibri"/>
          <w:sz w:val="26"/>
          <w:szCs w:val="26"/>
          <w:lang w:eastAsia="en-US"/>
        </w:rPr>
        <w:lastRenderedPageBreak/>
        <w:t>За 2022 год оказано 13888 муниципальных услуг, их них 2113 - в электронном виде.</w:t>
      </w:r>
    </w:p>
    <w:p w:rsidR="00EB2BB7" w:rsidRPr="00EB2BB7" w:rsidRDefault="00EB2BB7" w:rsidP="00EB2BB7">
      <w:pPr>
        <w:autoSpaceDE w:val="0"/>
        <w:autoSpaceDN w:val="0"/>
        <w:adjustRightInd w:val="0"/>
        <w:spacing w:line="276" w:lineRule="auto"/>
        <w:ind w:firstLine="708"/>
        <w:rPr>
          <w:rFonts w:eastAsia="Calibri"/>
          <w:sz w:val="26"/>
          <w:szCs w:val="26"/>
          <w:lang w:eastAsia="en-US"/>
        </w:rPr>
      </w:pPr>
      <w:r w:rsidRPr="00EB2BB7">
        <w:rPr>
          <w:rFonts w:eastAsia="Calibri"/>
          <w:sz w:val="26"/>
          <w:szCs w:val="26"/>
          <w:lang w:eastAsia="en-US"/>
        </w:rPr>
        <w:t>Доля граждан, проживающих на территории МОГО «Ухта», использующих механизм получения массовых социально значимых муниципальных услуг в электронной форме, от общего количества обратившихся граждан, за 2022 год составляет 15,2 %, что на 2,7% больше по сравнению с 2021 годом.</w:t>
      </w:r>
    </w:p>
    <w:p w:rsidR="00EB2BB7" w:rsidRPr="00EB2BB7" w:rsidRDefault="00EB2BB7" w:rsidP="00EB2BB7">
      <w:pPr>
        <w:autoSpaceDE w:val="0"/>
        <w:autoSpaceDN w:val="0"/>
        <w:adjustRightInd w:val="0"/>
        <w:spacing w:line="276" w:lineRule="auto"/>
        <w:ind w:firstLine="708"/>
        <w:rPr>
          <w:rFonts w:eastAsia="Calibri"/>
          <w:sz w:val="26"/>
          <w:szCs w:val="26"/>
          <w:lang w:eastAsia="en-US"/>
        </w:rPr>
      </w:pPr>
      <w:r w:rsidRPr="00EB2BB7">
        <w:rPr>
          <w:rFonts w:eastAsia="Calibri"/>
          <w:sz w:val="26"/>
          <w:szCs w:val="26"/>
          <w:lang w:eastAsia="en-US"/>
        </w:rPr>
        <w:t>Доля приоритетных муниципальных услуг, соответствующих целевой модели цифровой трансформации, от общего количества муниципальных услуг, предоставляемых в городском округе,  за 2022 год составила 52 %, что на 8 % ниже, чем за аналогичный период 2021 года. Снижение доли обусловлено увеличением муниципальных услуг, предоставляемых администраций МОГО «Ухта», с 60 муниципальных услуг на 75.</w:t>
      </w:r>
    </w:p>
    <w:p w:rsidR="00EB2BB7" w:rsidRPr="00EB2BB7" w:rsidRDefault="00EB2BB7" w:rsidP="00EB2BB7">
      <w:pPr>
        <w:tabs>
          <w:tab w:val="left" w:pos="567"/>
          <w:tab w:val="left" w:pos="993"/>
        </w:tabs>
        <w:spacing w:line="276" w:lineRule="auto"/>
        <w:ind w:firstLine="708"/>
        <w:rPr>
          <w:sz w:val="26"/>
          <w:szCs w:val="26"/>
          <w:u w:val="single"/>
        </w:rPr>
      </w:pPr>
    </w:p>
    <w:p w:rsidR="00EB2BB7" w:rsidRPr="00EB2BB7" w:rsidRDefault="00EB2BB7" w:rsidP="00EB2BB7">
      <w:pPr>
        <w:tabs>
          <w:tab w:val="left" w:pos="567"/>
          <w:tab w:val="left" w:pos="993"/>
        </w:tabs>
        <w:spacing w:line="276" w:lineRule="auto"/>
        <w:ind w:firstLine="708"/>
        <w:rPr>
          <w:sz w:val="26"/>
          <w:szCs w:val="26"/>
          <w:u w:val="single"/>
        </w:rPr>
      </w:pPr>
      <w:r w:rsidRPr="00EB2BB7">
        <w:rPr>
          <w:sz w:val="26"/>
          <w:szCs w:val="26"/>
          <w:u w:val="single"/>
        </w:rPr>
        <w:t>Архивное дело</w:t>
      </w:r>
    </w:p>
    <w:p w:rsidR="00EB2BB7" w:rsidRPr="00EB2BB7" w:rsidRDefault="00EB2BB7" w:rsidP="00EB2BB7">
      <w:pPr>
        <w:spacing w:line="276" w:lineRule="auto"/>
        <w:ind w:firstLine="567"/>
        <w:rPr>
          <w:sz w:val="26"/>
          <w:szCs w:val="26"/>
        </w:rPr>
      </w:pPr>
      <w:r w:rsidRPr="00EB2BB7">
        <w:rPr>
          <w:sz w:val="26"/>
          <w:szCs w:val="26"/>
        </w:rPr>
        <w:t xml:space="preserve">В списке источников комплектования архивного отдела управленческой документацией 39 организаций, в том числе по видам собственности: государственных – 1, муниципальных -  35, частных – 3. </w:t>
      </w:r>
    </w:p>
    <w:p w:rsidR="00EB2BB7" w:rsidRPr="00EB2BB7" w:rsidRDefault="00EB2BB7" w:rsidP="00EB2BB7">
      <w:pPr>
        <w:spacing w:line="276" w:lineRule="auto"/>
        <w:ind w:firstLine="567"/>
        <w:rPr>
          <w:sz w:val="26"/>
          <w:szCs w:val="26"/>
        </w:rPr>
      </w:pPr>
      <w:r w:rsidRPr="00EB2BB7">
        <w:rPr>
          <w:sz w:val="26"/>
          <w:szCs w:val="26"/>
        </w:rPr>
        <w:t>В списке источников комплектования архивного отдела фотодокументами 29 организаций, в том числе по видам собственности: государственных – 2, муниципальных -  25, частных – 2.</w:t>
      </w:r>
    </w:p>
    <w:p w:rsidR="00EB2BB7" w:rsidRPr="00EB2BB7" w:rsidRDefault="00EB2BB7" w:rsidP="00EB2BB7">
      <w:pPr>
        <w:tabs>
          <w:tab w:val="left" w:pos="0"/>
        </w:tabs>
        <w:spacing w:line="276" w:lineRule="auto"/>
        <w:ind w:firstLine="567"/>
        <w:rPr>
          <w:sz w:val="26"/>
          <w:szCs w:val="26"/>
        </w:rPr>
      </w:pPr>
      <w:r w:rsidRPr="00EB2BB7">
        <w:rPr>
          <w:sz w:val="26"/>
          <w:szCs w:val="26"/>
        </w:rPr>
        <w:t xml:space="preserve">В 2022 год в целях оказания методической помощи по архивному делопроизводству организациям-источникам комплектования организовано и проведено 4 методических семинара с охватом 69 человек для организаций - источников комплектования и муниципальных учреждений, 2 тематические проверки ведомственных архивов по вопросу обеспечения сохранности документов. </w:t>
      </w:r>
    </w:p>
    <w:p w:rsidR="00EB2BB7" w:rsidRPr="00EB2BB7" w:rsidRDefault="00EB2BB7" w:rsidP="00EB2BB7">
      <w:pPr>
        <w:tabs>
          <w:tab w:val="left" w:pos="0"/>
        </w:tabs>
        <w:spacing w:line="276" w:lineRule="auto"/>
        <w:ind w:firstLine="567"/>
        <w:rPr>
          <w:sz w:val="26"/>
          <w:szCs w:val="26"/>
        </w:rPr>
      </w:pPr>
      <w:r w:rsidRPr="00EB2BB7">
        <w:rPr>
          <w:sz w:val="26"/>
          <w:szCs w:val="26"/>
        </w:rPr>
        <w:t>Проведен анализ обеспечения сохранности и ведомственного хранения документов на основе паспортизации 36 ведомственных архивов.</w:t>
      </w:r>
    </w:p>
    <w:p w:rsidR="00EB2BB7" w:rsidRPr="00EB2BB7" w:rsidRDefault="00EB2BB7" w:rsidP="00EB2BB7">
      <w:pPr>
        <w:spacing w:line="276" w:lineRule="auto"/>
        <w:ind w:firstLine="567"/>
        <w:rPr>
          <w:sz w:val="26"/>
          <w:szCs w:val="26"/>
        </w:rPr>
      </w:pPr>
      <w:r w:rsidRPr="00EB2BB7">
        <w:rPr>
          <w:sz w:val="26"/>
          <w:szCs w:val="26"/>
        </w:rPr>
        <w:t>Проведено 16 заседаний экспертно-проверочной комиссии (ЭПК) при архивном отделе.</w:t>
      </w:r>
    </w:p>
    <w:p w:rsidR="00EB2BB7" w:rsidRPr="00EB2BB7" w:rsidRDefault="00EB2BB7" w:rsidP="00EB2BB7">
      <w:pPr>
        <w:tabs>
          <w:tab w:val="left" w:pos="0"/>
        </w:tabs>
        <w:spacing w:line="276" w:lineRule="auto"/>
        <w:ind w:firstLine="567"/>
        <w:rPr>
          <w:sz w:val="26"/>
          <w:szCs w:val="26"/>
        </w:rPr>
      </w:pPr>
      <w:r w:rsidRPr="00EB2BB7">
        <w:rPr>
          <w:sz w:val="26"/>
          <w:szCs w:val="26"/>
        </w:rPr>
        <w:t>За 2022 год организована работа по исполнению административных регламентов по предоставлению муниципальных услуг:</w:t>
      </w:r>
    </w:p>
    <w:p w:rsidR="00EB2BB7" w:rsidRPr="00EB2BB7" w:rsidRDefault="00EB2BB7" w:rsidP="00EB2BB7">
      <w:pPr>
        <w:tabs>
          <w:tab w:val="left" w:pos="0"/>
        </w:tabs>
        <w:autoSpaceDE w:val="0"/>
        <w:autoSpaceDN w:val="0"/>
        <w:adjustRightInd w:val="0"/>
        <w:spacing w:line="276" w:lineRule="auto"/>
        <w:ind w:firstLine="709"/>
        <w:rPr>
          <w:sz w:val="26"/>
          <w:szCs w:val="26"/>
        </w:rPr>
      </w:pPr>
      <w:r w:rsidRPr="00EB2BB7">
        <w:rPr>
          <w:sz w:val="26"/>
          <w:szCs w:val="26"/>
        </w:rPr>
        <w:t>- по выдаче архивных справок, архивных выписок, архивных копий (исполнено 4297 запросов);</w:t>
      </w:r>
    </w:p>
    <w:p w:rsidR="00EB2BB7" w:rsidRPr="00EB2BB7" w:rsidRDefault="00EB2BB7" w:rsidP="00EB2BB7">
      <w:pPr>
        <w:tabs>
          <w:tab w:val="left" w:pos="0"/>
        </w:tabs>
        <w:autoSpaceDE w:val="0"/>
        <w:autoSpaceDN w:val="0"/>
        <w:adjustRightInd w:val="0"/>
        <w:spacing w:line="276" w:lineRule="auto"/>
        <w:ind w:firstLine="709"/>
        <w:rPr>
          <w:sz w:val="26"/>
          <w:szCs w:val="26"/>
        </w:rPr>
      </w:pPr>
      <w:r w:rsidRPr="00EB2BB7">
        <w:rPr>
          <w:sz w:val="26"/>
          <w:szCs w:val="26"/>
        </w:rPr>
        <w:t>- по предоставлению пользователям архивных документов (оказана помощь 30 исследователям, выдано 257 ед. хр.).</w:t>
      </w:r>
    </w:p>
    <w:p w:rsidR="00EB2BB7" w:rsidRPr="00EB2BB7" w:rsidRDefault="00EB2BB7" w:rsidP="00EB2BB7">
      <w:pPr>
        <w:spacing w:line="276" w:lineRule="auto"/>
        <w:ind w:firstLine="708"/>
        <w:rPr>
          <w:sz w:val="26"/>
          <w:szCs w:val="26"/>
        </w:rPr>
      </w:pPr>
      <w:r w:rsidRPr="00EB2BB7">
        <w:rPr>
          <w:sz w:val="26"/>
          <w:szCs w:val="26"/>
        </w:rPr>
        <w:t xml:space="preserve">В отчетный период принято на муниципальное хранение – 2047 </w:t>
      </w:r>
      <w:proofErr w:type="spellStart"/>
      <w:r w:rsidRPr="00EB2BB7">
        <w:rPr>
          <w:sz w:val="26"/>
          <w:szCs w:val="26"/>
        </w:rPr>
        <w:t>ед.хр</w:t>
      </w:r>
      <w:proofErr w:type="spellEnd"/>
      <w:r w:rsidRPr="00EB2BB7">
        <w:rPr>
          <w:sz w:val="26"/>
          <w:szCs w:val="26"/>
        </w:rPr>
        <w:t>.</w:t>
      </w:r>
    </w:p>
    <w:p w:rsidR="00EB2BB7" w:rsidRPr="00EB2BB7" w:rsidRDefault="00EB2BB7" w:rsidP="00EB2BB7">
      <w:pPr>
        <w:numPr>
          <w:ilvl w:val="0"/>
          <w:numId w:val="4"/>
        </w:numPr>
        <w:spacing w:line="276" w:lineRule="auto"/>
        <w:jc w:val="left"/>
        <w:rPr>
          <w:sz w:val="26"/>
          <w:szCs w:val="26"/>
        </w:rPr>
      </w:pPr>
      <w:r w:rsidRPr="00EB2BB7">
        <w:rPr>
          <w:sz w:val="26"/>
          <w:szCs w:val="26"/>
        </w:rPr>
        <w:t xml:space="preserve">документов постоянного срока хранения – 713 </w:t>
      </w:r>
      <w:proofErr w:type="spellStart"/>
      <w:r w:rsidRPr="00EB2BB7">
        <w:rPr>
          <w:sz w:val="26"/>
          <w:szCs w:val="26"/>
        </w:rPr>
        <w:t>ед.хр</w:t>
      </w:r>
      <w:proofErr w:type="spellEnd"/>
      <w:r w:rsidRPr="00EB2BB7">
        <w:rPr>
          <w:sz w:val="26"/>
          <w:szCs w:val="26"/>
        </w:rPr>
        <w:t>.</w:t>
      </w:r>
    </w:p>
    <w:p w:rsidR="00EB2BB7" w:rsidRPr="00EB2BB7" w:rsidRDefault="00EB2BB7" w:rsidP="00EB2BB7">
      <w:pPr>
        <w:numPr>
          <w:ilvl w:val="0"/>
          <w:numId w:val="4"/>
        </w:numPr>
        <w:spacing w:line="276" w:lineRule="auto"/>
        <w:jc w:val="left"/>
        <w:rPr>
          <w:sz w:val="26"/>
          <w:szCs w:val="26"/>
        </w:rPr>
      </w:pPr>
      <w:r w:rsidRPr="00EB2BB7">
        <w:rPr>
          <w:sz w:val="26"/>
          <w:szCs w:val="26"/>
        </w:rPr>
        <w:t xml:space="preserve">фотодокументов – 383 </w:t>
      </w:r>
      <w:proofErr w:type="spellStart"/>
      <w:r w:rsidRPr="00EB2BB7">
        <w:rPr>
          <w:sz w:val="26"/>
          <w:szCs w:val="26"/>
        </w:rPr>
        <w:t>ед.хр</w:t>
      </w:r>
      <w:proofErr w:type="spellEnd"/>
      <w:r w:rsidRPr="00EB2BB7">
        <w:rPr>
          <w:sz w:val="26"/>
          <w:szCs w:val="26"/>
        </w:rPr>
        <w:t>.</w:t>
      </w:r>
    </w:p>
    <w:p w:rsidR="00EB2BB7" w:rsidRPr="00EB2BB7" w:rsidRDefault="00EB2BB7" w:rsidP="00EB2BB7">
      <w:pPr>
        <w:numPr>
          <w:ilvl w:val="0"/>
          <w:numId w:val="4"/>
        </w:numPr>
        <w:spacing w:line="276" w:lineRule="auto"/>
        <w:jc w:val="left"/>
        <w:rPr>
          <w:sz w:val="26"/>
          <w:szCs w:val="26"/>
        </w:rPr>
      </w:pPr>
      <w:r w:rsidRPr="00EB2BB7">
        <w:rPr>
          <w:sz w:val="26"/>
          <w:szCs w:val="26"/>
        </w:rPr>
        <w:t xml:space="preserve">документов по личному составу ликвидированных предприятий – 951 </w:t>
      </w:r>
      <w:proofErr w:type="spellStart"/>
      <w:r w:rsidRPr="00EB2BB7">
        <w:rPr>
          <w:sz w:val="26"/>
          <w:szCs w:val="26"/>
        </w:rPr>
        <w:t>ед.хр</w:t>
      </w:r>
      <w:proofErr w:type="spellEnd"/>
      <w:r w:rsidRPr="00EB2BB7">
        <w:rPr>
          <w:sz w:val="26"/>
          <w:szCs w:val="26"/>
        </w:rPr>
        <w:t>.</w:t>
      </w:r>
    </w:p>
    <w:p w:rsidR="00EB2BB7" w:rsidRPr="00EB2BB7" w:rsidRDefault="00EB2BB7" w:rsidP="00EB2BB7">
      <w:pPr>
        <w:spacing w:line="276" w:lineRule="auto"/>
        <w:ind w:left="67" w:firstLine="641"/>
        <w:rPr>
          <w:sz w:val="26"/>
          <w:szCs w:val="26"/>
        </w:rPr>
      </w:pPr>
      <w:r w:rsidRPr="00EB2BB7">
        <w:rPr>
          <w:sz w:val="26"/>
          <w:szCs w:val="26"/>
        </w:rPr>
        <w:t xml:space="preserve">На </w:t>
      </w:r>
      <w:r w:rsidRPr="00EB2BB7">
        <w:rPr>
          <w:spacing w:val="-2"/>
          <w:sz w:val="26"/>
          <w:szCs w:val="26"/>
        </w:rPr>
        <w:t xml:space="preserve"> 01 января 2023 года учтено 505 фондов (фонды документов постоянного хранения – 95, фонды документов по личному составу – 410), </w:t>
      </w:r>
      <w:r w:rsidRPr="00EB2BB7">
        <w:rPr>
          <w:sz w:val="26"/>
          <w:szCs w:val="26"/>
        </w:rPr>
        <w:t xml:space="preserve">в архивном отделе хранится 104 117 </w:t>
      </w:r>
      <w:proofErr w:type="spellStart"/>
      <w:r w:rsidRPr="00EB2BB7">
        <w:rPr>
          <w:sz w:val="26"/>
          <w:szCs w:val="26"/>
        </w:rPr>
        <w:t>ед.хр</w:t>
      </w:r>
      <w:proofErr w:type="spellEnd"/>
      <w:r w:rsidRPr="00EB2BB7">
        <w:rPr>
          <w:sz w:val="26"/>
          <w:szCs w:val="26"/>
        </w:rPr>
        <w:t xml:space="preserve">. </w:t>
      </w:r>
    </w:p>
    <w:p w:rsidR="00EB2BB7" w:rsidRPr="00EB2BB7" w:rsidRDefault="00EB2BB7" w:rsidP="00EB2BB7">
      <w:pPr>
        <w:spacing w:line="276" w:lineRule="auto"/>
        <w:ind w:left="67" w:firstLine="641"/>
        <w:rPr>
          <w:sz w:val="26"/>
          <w:szCs w:val="26"/>
        </w:rPr>
      </w:pPr>
      <w:r w:rsidRPr="00EB2BB7">
        <w:rPr>
          <w:sz w:val="26"/>
          <w:szCs w:val="26"/>
        </w:rPr>
        <w:lastRenderedPageBreak/>
        <w:t xml:space="preserve">На данный момент учет документов осуществляется через ведение базы данных «Архивный фонд» 5.0.1. </w:t>
      </w:r>
    </w:p>
    <w:p w:rsidR="00EB2BB7" w:rsidRPr="00EB2BB7" w:rsidRDefault="00EB2BB7" w:rsidP="00EB2BB7">
      <w:pPr>
        <w:spacing w:line="276" w:lineRule="auto"/>
        <w:ind w:left="67" w:firstLine="500"/>
        <w:rPr>
          <w:sz w:val="26"/>
          <w:szCs w:val="26"/>
        </w:rPr>
      </w:pPr>
      <w:r w:rsidRPr="00EB2BB7">
        <w:rPr>
          <w:sz w:val="26"/>
          <w:szCs w:val="26"/>
        </w:rPr>
        <w:t>Проведена работа:</w:t>
      </w:r>
    </w:p>
    <w:p w:rsidR="00EB2BB7" w:rsidRPr="00EB2BB7" w:rsidRDefault="00EB2BB7" w:rsidP="00EB2BB7">
      <w:pPr>
        <w:tabs>
          <w:tab w:val="left" w:pos="0"/>
        </w:tabs>
        <w:autoSpaceDE w:val="0"/>
        <w:autoSpaceDN w:val="0"/>
        <w:adjustRightInd w:val="0"/>
        <w:spacing w:line="276" w:lineRule="auto"/>
        <w:ind w:firstLine="567"/>
        <w:rPr>
          <w:sz w:val="26"/>
          <w:szCs w:val="26"/>
        </w:rPr>
      </w:pPr>
      <w:r w:rsidRPr="00EB2BB7">
        <w:rPr>
          <w:sz w:val="26"/>
          <w:szCs w:val="26"/>
        </w:rPr>
        <w:t xml:space="preserve">- по популяризации архивных документов (5 выставок, 1 виртуальная выставка, 13 экскурсий, 4 статьи, 4 публикации, 123 сообщения об истории </w:t>
      </w:r>
      <w:proofErr w:type="spellStart"/>
      <w:r w:rsidRPr="00EB2BB7">
        <w:rPr>
          <w:sz w:val="26"/>
          <w:szCs w:val="26"/>
        </w:rPr>
        <w:t>г</w:t>
      </w:r>
      <w:proofErr w:type="gramStart"/>
      <w:r w:rsidRPr="00EB2BB7">
        <w:rPr>
          <w:sz w:val="26"/>
          <w:szCs w:val="26"/>
        </w:rPr>
        <w:t>.У</w:t>
      </w:r>
      <w:proofErr w:type="gramEnd"/>
      <w:r w:rsidRPr="00EB2BB7">
        <w:rPr>
          <w:sz w:val="26"/>
          <w:szCs w:val="26"/>
        </w:rPr>
        <w:t>хты</w:t>
      </w:r>
      <w:proofErr w:type="spellEnd"/>
      <w:r w:rsidRPr="00EB2BB7">
        <w:rPr>
          <w:sz w:val="26"/>
          <w:szCs w:val="26"/>
        </w:rPr>
        <w:t xml:space="preserve"> в социальной сети «</w:t>
      </w:r>
      <w:proofErr w:type="spellStart"/>
      <w:r w:rsidRPr="00EB2BB7">
        <w:rPr>
          <w:sz w:val="26"/>
          <w:szCs w:val="26"/>
        </w:rPr>
        <w:t>ВКонтакте</w:t>
      </w:r>
      <w:proofErr w:type="spellEnd"/>
      <w:r w:rsidRPr="00EB2BB7">
        <w:rPr>
          <w:sz w:val="26"/>
          <w:szCs w:val="26"/>
        </w:rPr>
        <w:t xml:space="preserve">») </w:t>
      </w:r>
    </w:p>
    <w:p w:rsidR="00EB2BB7" w:rsidRPr="00EB2BB7" w:rsidRDefault="00EB2BB7" w:rsidP="00EB2BB7">
      <w:pPr>
        <w:spacing w:line="276" w:lineRule="auto"/>
        <w:ind w:left="67" w:firstLine="500"/>
        <w:rPr>
          <w:sz w:val="26"/>
          <w:szCs w:val="26"/>
        </w:rPr>
      </w:pPr>
      <w:r w:rsidRPr="00EB2BB7">
        <w:rPr>
          <w:sz w:val="26"/>
          <w:szCs w:val="26"/>
        </w:rPr>
        <w:t xml:space="preserve"> - по обеспечению сохранности документов Архивного фонда РК (обеспечение физической сохранности - 1005 дел,</w:t>
      </w:r>
      <w:r w:rsidRPr="00EB2BB7">
        <w:rPr>
          <w:color w:val="FF0000"/>
          <w:sz w:val="26"/>
          <w:szCs w:val="26"/>
        </w:rPr>
        <w:t xml:space="preserve"> </w:t>
      </w:r>
      <w:r w:rsidRPr="00EB2BB7">
        <w:rPr>
          <w:sz w:val="26"/>
          <w:szCs w:val="26"/>
        </w:rPr>
        <w:t xml:space="preserve">проверка наличия и состояния дел на бумажной основе – 4561 дел, описание архивных документов – 849 дел, </w:t>
      </w:r>
      <w:proofErr w:type="spellStart"/>
      <w:r w:rsidRPr="00EB2BB7">
        <w:rPr>
          <w:sz w:val="26"/>
          <w:szCs w:val="26"/>
        </w:rPr>
        <w:t>картонирование</w:t>
      </w:r>
      <w:proofErr w:type="spellEnd"/>
      <w:r w:rsidRPr="00EB2BB7">
        <w:rPr>
          <w:sz w:val="26"/>
          <w:szCs w:val="26"/>
        </w:rPr>
        <w:t xml:space="preserve"> 2 047 дел).</w:t>
      </w:r>
    </w:p>
    <w:p w:rsidR="00EB2BB7" w:rsidRPr="00EB2BB7" w:rsidRDefault="00EB2BB7" w:rsidP="00EB2BB7">
      <w:pPr>
        <w:spacing w:after="120" w:line="276" w:lineRule="auto"/>
        <w:ind w:firstLine="567"/>
        <w:rPr>
          <w:sz w:val="26"/>
          <w:szCs w:val="26"/>
        </w:rPr>
      </w:pPr>
      <w:r w:rsidRPr="00EB2BB7">
        <w:rPr>
          <w:sz w:val="26"/>
          <w:szCs w:val="26"/>
        </w:rPr>
        <w:t>- по укреплению материально-технической базы (поступило 237 архивных коробов).</w:t>
      </w:r>
    </w:p>
    <w:p w:rsidR="00EB2BB7" w:rsidRPr="00EB2BB7" w:rsidRDefault="00EB2BB7" w:rsidP="00EB2BB7">
      <w:pPr>
        <w:spacing w:after="120" w:line="276" w:lineRule="auto"/>
        <w:rPr>
          <w:sz w:val="26"/>
          <w:szCs w:val="26"/>
        </w:rPr>
      </w:pPr>
      <w:r w:rsidRPr="00EB2BB7">
        <w:rPr>
          <w:sz w:val="26"/>
          <w:szCs w:val="26"/>
        </w:rPr>
        <w:t xml:space="preserve"> </w:t>
      </w:r>
      <w:r w:rsidRPr="00EB2BB7">
        <w:rPr>
          <w:sz w:val="26"/>
          <w:szCs w:val="26"/>
        </w:rPr>
        <w:tab/>
        <w:t>Большое внимание уделялось обеспечению сохранности архивных документов: реставрации поврежденных документов, увеличению объёмов проводимой проверки наличия и состояния архивных документов, описания архивных документов, составления электронной базы данных документов по личному составу и т.д.</w:t>
      </w:r>
    </w:p>
    <w:p w:rsidR="00EB2BB7" w:rsidRPr="00EB2BB7" w:rsidRDefault="00EB2BB7" w:rsidP="00EB2BB7">
      <w:pPr>
        <w:spacing w:line="276" w:lineRule="auto"/>
        <w:ind w:firstLine="708"/>
        <w:rPr>
          <w:sz w:val="26"/>
          <w:szCs w:val="26"/>
        </w:rPr>
      </w:pPr>
      <w:r w:rsidRPr="00EB2BB7">
        <w:rPr>
          <w:sz w:val="26"/>
          <w:szCs w:val="26"/>
        </w:rPr>
        <w:t>Увеличился объем информационных мероприятий по архивному делу. В целях обеспечения доступности архивной информации введены новые формы работы с использованием социальных сетей: участие в сетевой акции #</w:t>
      </w:r>
      <w:proofErr w:type="spellStart"/>
      <w:r w:rsidRPr="00EB2BB7">
        <w:rPr>
          <w:sz w:val="26"/>
          <w:szCs w:val="26"/>
        </w:rPr>
        <w:t>ЧитаемДокументыоВойне</w:t>
      </w:r>
      <w:proofErr w:type="spellEnd"/>
      <w:r w:rsidRPr="00EB2BB7">
        <w:rPr>
          <w:sz w:val="26"/>
          <w:szCs w:val="26"/>
        </w:rPr>
        <w:t xml:space="preserve"> в социальной сети </w:t>
      </w:r>
      <w:proofErr w:type="spellStart"/>
      <w:r w:rsidRPr="00EB2BB7">
        <w:rPr>
          <w:sz w:val="26"/>
          <w:szCs w:val="26"/>
        </w:rPr>
        <w:t>ВКонтакте</w:t>
      </w:r>
      <w:proofErr w:type="spellEnd"/>
      <w:r w:rsidRPr="00EB2BB7">
        <w:rPr>
          <w:sz w:val="26"/>
          <w:szCs w:val="26"/>
        </w:rPr>
        <w:t xml:space="preserve">, размещение информации об истории </w:t>
      </w:r>
      <w:proofErr w:type="spellStart"/>
      <w:r w:rsidRPr="00EB2BB7">
        <w:rPr>
          <w:sz w:val="26"/>
          <w:szCs w:val="26"/>
        </w:rPr>
        <w:t>г</w:t>
      </w:r>
      <w:proofErr w:type="gramStart"/>
      <w:r w:rsidRPr="00EB2BB7">
        <w:rPr>
          <w:sz w:val="26"/>
          <w:szCs w:val="26"/>
        </w:rPr>
        <w:t>.У</w:t>
      </w:r>
      <w:proofErr w:type="gramEnd"/>
      <w:r w:rsidRPr="00EB2BB7">
        <w:rPr>
          <w:sz w:val="26"/>
          <w:szCs w:val="26"/>
        </w:rPr>
        <w:t>хты</w:t>
      </w:r>
      <w:proofErr w:type="spellEnd"/>
      <w:r w:rsidRPr="00EB2BB7">
        <w:rPr>
          <w:sz w:val="26"/>
          <w:szCs w:val="26"/>
        </w:rPr>
        <w:t xml:space="preserve"> на официальной странице администрации МОГО «Ухта» в социальной сети «</w:t>
      </w:r>
      <w:proofErr w:type="spellStart"/>
      <w:r w:rsidRPr="00EB2BB7">
        <w:rPr>
          <w:sz w:val="26"/>
          <w:szCs w:val="26"/>
        </w:rPr>
        <w:t>ВКонтакте</w:t>
      </w:r>
      <w:proofErr w:type="spellEnd"/>
      <w:r w:rsidRPr="00EB2BB7">
        <w:rPr>
          <w:sz w:val="26"/>
          <w:szCs w:val="26"/>
        </w:rPr>
        <w:t xml:space="preserve">». Продолжена практика создания и размещения на официальном Портале администрации МОГО «Ухта» виртуальных выставок архивных документов. </w:t>
      </w:r>
    </w:p>
    <w:p w:rsidR="00EB2BB7" w:rsidRPr="00EB2BB7" w:rsidRDefault="00EB2BB7" w:rsidP="00EB2BB7">
      <w:pPr>
        <w:spacing w:line="276" w:lineRule="auto"/>
        <w:rPr>
          <w:sz w:val="26"/>
          <w:szCs w:val="26"/>
        </w:rPr>
      </w:pPr>
      <w:r w:rsidRPr="00EB2BB7">
        <w:rPr>
          <w:sz w:val="26"/>
          <w:szCs w:val="26"/>
        </w:rPr>
        <w:t xml:space="preserve"> </w:t>
      </w:r>
    </w:p>
    <w:p w:rsidR="00EB2BB7" w:rsidRPr="00EB2BB7" w:rsidRDefault="00EB2BB7" w:rsidP="00EB2BB7">
      <w:pPr>
        <w:spacing w:line="276" w:lineRule="auto"/>
        <w:ind w:firstLine="708"/>
        <w:rPr>
          <w:sz w:val="26"/>
          <w:szCs w:val="26"/>
          <w:u w:val="single"/>
        </w:rPr>
      </w:pPr>
      <w:r w:rsidRPr="00EB2BB7">
        <w:rPr>
          <w:sz w:val="26"/>
          <w:szCs w:val="26"/>
          <w:u w:val="single"/>
        </w:rPr>
        <w:t>Работа с обращениями граждан</w:t>
      </w:r>
    </w:p>
    <w:p w:rsidR="00EB2BB7" w:rsidRPr="00EB2BB7" w:rsidRDefault="00EB2BB7" w:rsidP="00EB2BB7">
      <w:pPr>
        <w:shd w:val="clear" w:color="auto" w:fill="FFFFFF" w:themeFill="background1"/>
        <w:spacing w:after="120" w:line="276" w:lineRule="auto"/>
        <w:rPr>
          <w:sz w:val="26"/>
          <w:szCs w:val="26"/>
        </w:rPr>
      </w:pPr>
      <w:r w:rsidRPr="00EB2BB7">
        <w:rPr>
          <w:sz w:val="26"/>
          <w:szCs w:val="26"/>
        </w:rPr>
        <w:tab/>
        <w:t>В 2022 году в администрацию МОГО «Ухта» поступило 2175  обращений граждан, что на 6,9% меньше по сравнению с прошлым годом.</w:t>
      </w:r>
    </w:p>
    <w:p w:rsidR="00EB2BB7" w:rsidRPr="00EB2BB7" w:rsidRDefault="00EB2BB7" w:rsidP="00EB2BB7">
      <w:pPr>
        <w:shd w:val="clear" w:color="auto" w:fill="FFFFFF" w:themeFill="background1"/>
        <w:spacing w:after="120" w:line="276" w:lineRule="auto"/>
        <w:ind w:firstLine="708"/>
        <w:rPr>
          <w:sz w:val="26"/>
          <w:szCs w:val="26"/>
        </w:rPr>
      </w:pPr>
      <w:r w:rsidRPr="00EB2BB7">
        <w:rPr>
          <w:sz w:val="26"/>
          <w:szCs w:val="26"/>
        </w:rPr>
        <w:t>Перенаправлены из вышестоящих органов, правоохранительных  и других ведомств  –  368  (51 обращение поступило из Управления Президента РФ по работе с обращениями граждан и организаций);</w:t>
      </w:r>
    </w:p>
    <w:p w:rsidR="00EB2BB7" w:rsidRPr="00EB2BB7" w:rsidRDefault="00EB2BB7" w:rsidP="00EB2BB7">
      <w:pPr>
        <w:shd w:val="clear" w:color="auto" w:fill="FFFFFF" w:themeFill="background1"/>
        <w:spacing w:after="120" w:line="276" w:lineRule="auto"/>
        <w:ind w:firstLine="708"/>
        <w:rPr>
          <w:color w:val="000000"/>
          <w:sz w:val="26"/>
          <w:szCs w:val="26"/>
        </w:rPr>
      </w:pPr>
      <w:r w:rsidRPr="00EB2BB7">
        <w:rPr>
          <w:sz w:val="26"/>
          <w:szCs w:val="26"/>
        </w:rPr>
        <w:t xml:space="preserve">Через Интернет-приемную  администрации поступило 654  обращения, на электронную почту –  343,  посредством почтовой связи – 201, нарочно, курьерской доставкой – 796 , через </w:t>
      </w:r>
      <w:r w:rsidRPr="00EB2BB7">
        <w:rPr>
          <w:rFonts w:eastAsia="Calibri"/>
          <w:sz w:val="26"/>
          <w:szCs w:val="26"/>
        </w:rPr>
        <w:t xml:space="preserve"> </w:t>
      </w:r>
      <w:r w:rsidRPr="00EB2BB7">
        <w:rPr>
          <w:color w:val="000000"/>
          <w:sz w:val="26"/>
          <w:szCs w:val="26"/>
        </w:rPr>
        <w:t>ГИС ЖКХ - 181 обращение.</w:t>
      </w:r>
    </w:p>
    <w:p w:rsidR="00EB2BB7" w:rsidRPr="00EB2BB7" w:rsidRDefault="00EB2BB7" w:rsidP="00EB2BB7">
      <w:pPr>
        <w:spacing w:line="276" w:lineRule="auto"/>
        <w:ind w:firstLine="708"/>
        <w:rPr>
          <w:sz w:val="26"/>
          <w:szCs w:val="26"/>
        </w:rPr>
      </w:pPr>
      <w:r w:rsidRPr="00EB2BB7">
        <w:rPr>
          <w:sz w:val="26"/>
          <w:szCs w:val="26"/>
        </w:rPr>
        <w:t>В зарегистрированных обращениях содержалось 2253 вопросов.</w:t>
      </w:r>
      <w:r w:rsidRPr="00EB2BB7">
        <w:rPr>
          <w:color w:val="000000"/>
          <w:sz w:val="26"/>
          <w:szCs w:val="26"/>
        </w:rPr>
        <w:t xml:space="preserve"> </w:t>
      </w:r>
    </w:p>
    <w:p w:rsidR="00EB2BB7" w:rsidRPr="00EB2BB7" w:rsidRDefault="00EB2BB7" w:rsidP="00EB2BB7">
      <w:pPr>
        <w:spacing w:line="276" w:lineRule="auto"/>
        <w:rPr>
          <w:color w:val="000000"/>
          <w:sz w:val="26"/>
          <w:szCs w:val="26"/>
        </w:rPr>
      </w:pPr>
      <w:r w:rsidRPr="00EB2BB7">
        <w:rPr>
          <w:sz w:val="26"/>
          <w:szCs w:val="26"/>
        </w:rPr>
        <w:t xml:space="preserve">Тематика обращений за 2022 год по разделам вопросов распределилась следующим образом: </w:t>
      </w:r>
    </w:p>
    <w:p w:rsidR="00EB2BB7" w:rsidRPr="00EB2BB7" w:rsidRDefault="00EB2BB7" w:rsidP="00EB2BB7">
      <w:pPr>
        <w:spacing w:line="276" w:lineRule="auto"/>
        <w:ind w:firstLine="284"/>
        <w:contextualSpacing/>
        <w:rPr>
          <w:rFonts w:eastAsiaTheme="minorEastAsia"/>
          <w:bCs/>
          <w:sz w:val="26"/>
          <w:szCs w:val="26"/>
        </w:rPr>
      </w:pPr>
      <w:r w:rsidRPr="00EB2BB7">
        <w:rPr>
          <w:rFonts w:eastAsiaTheme="minorEastAsia"/>
          <w:bCs/>
          <w:sz w:val="26"/>
          <w:szCs w:val="26"/>
        </w:rPr>
        <w:t>- «Экономика» – 1226;</w:t>
      </w:r>
    </w:p>
    <w:p w:rsidR="00EB2BB7" w:rsidRPr="00EB2BB7" w:rsidRDefault="00EB2BB7" w:rsidP="00EB2BB7">
      <w:pPr>
        <w:spacing w:line="276" w:lineRule="auto"/>
        <w:ind w:firstLine="284"/>
        <w:contextualSpacing/>
        <w:rPr>
          <w:rFonts w:eastAsiaTheme="minorEastAsia"/>
          <w:bCs/>
          <w:sz w:val="26"/>
          <w:szCs w:val="26"/>
        </w:rPr>
      </w:pPr>
      <w:r w:rsidRPr="00EB2BB7">
        <w:rPr>
          <w:rFonts w:eastAsiaTheme="minorEastAsia"/>
          <w:bCs/>
          <w:sz w:val="26"/>
          <w:szCs w:val="26"/>
        </w:rPr>
        <w:t>- «Жилищно-коммунальная сфера» – 487;</w:t>
      </w:r>
    </w:p>
    <w:p w:rsidR="00EB2BB7" w:rsidRPr="00EB2BB7" w:rsidRDefault="00EB2BB7" w:rsidP="00EB2BB7">
      <w:pPr>
        <w:spacing w:line="276" w:lineRule="auto"/>
        <w:ind w:firstLine="284"/>
        <w:contextualSpacing/>
        <w:rPr>
          <w:rFonts w:eastAsiaTheme="minorEastAsia"/>
          <w:bCs/>
          <w:sz w:val="26"/>
          <w:szCs w:val="26"/>
        </w:rPr>
      </w:pPr>
      <w:r w:rsidRPr="00EB2BB7">
        <w:rPr>
          <w:rFonts w:eastAsiaTheme="minorEastAsia"/>
          <w:bCs/>
          <w:sz w:val="26"/>
          <w:szCs w:val="26"/>
        </w:rPr>
        <w:t>- «Социальная сфера» – 358;</w:t>
      </w:r>
    </w:p>
    <w:p w:rsidR="00EB2BB7" w:rsidRPr="00EB2BB7" w:rsidRDefault="00EB2BB7" w:rsidP="00EB2BB7">
      <w:pPr>
        <w:spacing w:line="276" w:lineRule="auto"/>
        <w:ind w:firstLine="284"/>
        <w:contextualSpacing/>
        <w:rPr>
          <w:rFonts w:eastAsiaTheme="minorEastAsia"/>
          <w:bCs/>
          <w:sz w:val="26"/>
          <w:szCs w:val="26"/>
        </w:rPr>
      </w:pPr>
      <w:r w:rsidRPr="00EB2BB7">
        <w:rPr>
          <w:rFonts w:eastAsiaTheme="minorEastAsia"/>
          <w:bCs/>
          <w:sz w:val="26"/>
          <w:szCs w:val="26"/>
        </w:rPr>
        <w:t>- «Государство, общество, политика» – 143;</w:t>
      </w:r>
    </w:p>
    <w:p w:rsidR="00EB2BB7" w:rsidRPr="00EB2BB7" w:rsidRDefault="00EB2BB7" w:rsidP="00EB2BB7">
      <w:pPr>
        <w:spacing w:line="276" w:lineRule="auto"/>
        <w:ind w:firstLine="284"/>
        <w:contextualSpacing/>
        <w:rPr>
          <w:rFonts w:eastAsiaTheme="minorEastAsia"/>
          <w:bCs/>
          <w:sz w:val="26"/>
          <w:szCs w:val="26"/>
        </w:rPr>
      </w:pPr>
      <w:r w:rsidRPr="00EB2BB7">
        <w:rPr>
          <w:rFonts w:eastAsiaTheme="minorEastAsia"/>
          <w:bCs/>
          <w:sz w:val="26"/>
          <w:szCs w:val="26"/>
        </w:rPr>
        <w:lastRenderedPageBreak/>
        <w:t>- «Оборона, безопасность, законность» – 39.</w:t>
      </w:r>
    </w:p>
    <w:p w:rsidR="00EB2BB7" w:rsidRPr="00EB2BB7" w:rsidRDefault="00EB2BB7" w:rsidP="00EB2BB7">
      <w:pPr>
        <w:spacing w:line="276" w:lineRule="auto"/>
        <w:ind w:firstLine="708"/>
        <w:rPr>
          <w:sz w:val="26"/>
          <w:szCs w:val="26"/>
        </w:rPr>
      </w:pPr>
      <w:r w:rsidRPr="00EB2BB7">
        <w:rPr>
          <w:sz w:val="26"/>
          <w:szCs w:val="26"/>
        </w:rPr>
        <w:t xml:space="preserve">В рамках оказания муниципальных услуг было зарегистрировано  –  2171 заявлений, что на 8,2 % меньше по сравнению с прошлым годом. </w:t>
      </w:r>
    </w:p>
    <w:p w:rsidR="00EB2BB7" w:rsidRPr="00EB2BB7" w:rsidRDefault="00EB2BB7" w:rsidP="00EB2BB7">
      <w:pPr>
        <w:spacing w:line="276" w:lineRule="auto"/>
        <w:jc w:val="right"/>
        <w:rPr>
          <w:i/>
          <w:sz w:val="26"/>
          <w:szCs w:val="26"/>
        </w:rPr>
      </w:pPr>
      <w:r w:rsidRPr="00EB2BB7">
        <w:rPr>
          <w:sz w:val="26"/>
          <w:szCs w:val="26"/>
        </w:rPr>
        <w:t xml:space="preserve">     </w:t>
      </w:r>
      <w:r w:rsidRPr="00EB2BB7">
        <w:rPr>
          <w:i/>
          <w:sz w:val="26"/>
          <w:szCs w:val="26"/>
        </w:rPr>
        <w:t>Таблица сравнения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693"/>
        <w:gridCol w:w="2835"/>
        <w:gridCol w:w="2410"/>
      </w:tblGrid>
      <w:tr w:rsidR="00EB2BB7" w:rsidRPr="00EB2BB7" w:rsidTr="00396EFE">
        <w:tc>
          <w:tcPr>
            <w:tcW w:w="1526" w:type="dxa"/>
          </w:tcPr>
          <w:p w:rsidR="00EB2BB7" w:rsidRPr="00EB2BB7" w:rsidRDefault="00EB2BB7" w:rsidP="00EB2BB7">
            <w:pPr>
              <w:spacing w:line="276" w:lineRule="auto"/>
              <w:jc w:val="center"/>
              <w:rPr>
                <w:sz w:val="26"/>
                <w:szCs w:val="26"/>
              </w:rPr>
            </w:pPr>
            <w:r w:rsidRPr="00EB2BB7">
              <w:rPr>
                <w:sz w:val="26"/>
                <w:szCs w:val="26"/>
              </w:rPr>
              <w:t>период</w:t>
            </w:r>
          </w:p>
        </w:tc>
        <w:tc>
          <w:tcPr>
            <w:tcW w:w="2693" w:type="dxa"/>
          </w:tcPr>
          <w:p w:rsidR="00EB2BB7" w:rsidRPr="00EB2BB7" w:rsidRDefault="00EB2BB7" w:rsidP="00EB2BB7">
            <w:pPr>
              <w:spacing w:line="276" w:lineRule="auto"/>
              <w:jc w:val="center"/>
              <w:rPr>
                <w:sz w:val="26"/>
                <w:szCs w:val="26"/>
              </w:rPr>
            </w:pPr>
            <w:r w:rsidRPr="00EB2BB7">
              <w:rPr>
                <w:sz w:val="26"/>
                <w:szCs w:val="26"/>
              </w:rPr>
              <w:t>обращения  граждан</w:t>
            </w:r>
          </w:p>
        </w:tc>
        <w:tc>
          <w:tcPr>
            <w:tcW w:w="2835" w:type="dxa"/>
          </w:tcPr>
          <w:p w:rsidR="00EB2BB7" w:rsidRPr="00EB2BB7" w:rsidRDefault="00EB2BB7" w:rsidP="00EB2BB7">
            <w:pPr>
              <w:spacing w:line="276" w:lineRule="auto"/>
              <w:jc w:val="center"/>
              <w:rPr>
                <w:sz w:val="26"/>
                <w:szCs w:val="26"/>
              </w:rPr>
            </w:pPr>
            <w:r w:rsidRPr="00EB2BB7">
              <w:rPr>
                <w:sz w:val="26"/>
                <w:szCs w:val="26"/>
              </w:rPr>
              <w:t>муниципальные услуги</w:t>
            </w:r>
          </w:p>
        </w:tc>
        <w:tc>
          <w:tcPr>
            <w:tcW w:w="2410" w:type="dxa"/>
          </w:tcPr>
          <w:p w:rsidR="00EB2BB7" w:rsidRPr="00EB2BB7" w:rsidRDefault="00EB2BB7" w:rsidP="00EB2BB7">
            <w:pPr>
              <w:spacing w:line="276" w:lineRule="auto"/>
              <w:jc w:val="center"/>
              <w:rPr>
                <w:sz w:val="26"/>
                <w:szCs w:val="26"/>
              </w:rPr>
            </w:pPr>
            <w:r w:rsidRPr="00EB2BB7">
              <w:rPr>
                <w:sz w:val="26"/>
                <w:szCs w:val="26"/>
              </w:rPr>
              <w:t xml:space="preserve">Всего </w:t>
            </w:r>
          </w:p>
        </w:tc>
      </w:tr>
      <w:tr w:rsidR="00EB2BB7" w:rsidRPr="00EB2BB7" w:rsidTr="00396EFE">
        <w:tc>
          <w:tcPr>
            <w:tcW w:w="1526" w:type="dxa"/>
          </w:tcPr>
          <w:p w:rsidR="00EB2BB7" w:rsidRPr="00EB2BB7" w:rsidRDefault="00EB2BB7" w:rsidP="00EB2BB7">
            <w:pPr>
              <w:spacing w:line="276" w:lineRule="auto"/>
              <w:jc w:val="center"/>
              <w:rPr>
                <w:sz w:val="26"/>
                <w:szCs w:val="26"/>
              </w:rPr>
            </w:pPr>
            <w:r w:rsidRPr="00EB2BB7">
              <w:rPr>
                <w:sz w:val="26"/>
                <w:szCs w:val="26"/>
              </w:rPr>
              <w:t>2018 г.</w:t>
            </w:r>
          </w:p>
        </w:tc>
        <w:tc>
          <w:tcPr>
            <w:tcW w:w="2693" w:type="dxa"/>
          </w:tcPr>
          <w:p w:rsidR="00EB2BB7" w:rsidRPr="00EB2BB7" w:rsidRDefault="00EB2BB7" w:rsidP="00EB2BB7">
            <w:pPr>
              <w:spacing w:line="276" w:lineRule="auto"/>
              <w:jc w:val="center"/>
              <w:rPr>
                <w:sz w:val="26"/>
                <w:szCs w:val="26"/>
              </w:rPr>
            </w:pPr>
            <w:r w:rsidRPr="00EB2BB7">
              <w:rPr>
                <w:sz w:val="26"/>
                <w:szCs w:val="26"/>
              </w:rPr>
              <w:t>2692</w:t>
            </w:r>
          </w:p>
        </w:tc>
        <w:tc>
          <w:tcPr>
            <w:tcW w:w="2835" w:type="dxa"/>
          </w:tcPr>
          <w:p w:rsidR="00EB2BB7" w:rsidRPr="00EB2BB7" w:rsidRDefault="00EB2BB7" w:rsidP="00EB2BB7">
            <w:pPr>
              <w:spacing w:line="276" w:lineRule="auto"/>
              <w:jc w:val="center"/>
              <w:rPr>
                <w:sz w:val="26"/>
                <w:szCs w:val="26"/>
              </w:rPr>
            </w:pPr>
            <w:r w:rsidRPr="00EB2BB7">
              <w:rPr>
                <w:sz w:val="26"/>
                <w:szCs w:val="26"/>
              </w:rPr>
              <w:t>1907</w:t>
            </w:r>
          </w:p>
        </w:tc>
        <w:tc>
          <w:tcPr>
            <w:tcW w:w="2410" w:type="dxa"/>
          </w:tcPr>
          <w:p w:rsidR="00EB2BB7" w:rsidRPr="00EB2BB7" w:rsidRDefault="00EB2BB7" w:rsidP="00EB2BB7">
            <w:pPr>
              <w:spacing w:line="276" w:lineRule="auto"/>
              <w:jc w:val="center"/>
              <w:rPr>
                <w:sz w:val="26"/>
                <w:szCs w:val="26"/>
              </w:rPr>
            </w:pPr>
            <w:r w:rsidRPr="00EB2BB7">
              <w:rPr>
                <w:sz w:val="26"/>
                <w:szCs w:val="26"/>
              </w:rPr>
              <w:t>4599</w:t>
            </w:r>
          </w:p>
        </w:tc>
      </w:tr>
      <w:tr w:rsidR="00EB2BB7" w:rsidRPr="00EB2BB7" w:rsidTr="00396EFE">
        <w:tc>
          <w:tcPr>
            <w:tcW w:w="1526" w:type="dxa"/>
          </w:tcPr>
          <w:p w:rsidR="00EB2BB7" w:rsidRPr="00EB2BB7" w:rsidRDefault="00EB2BB7" w:rsidP="00EB2BB7">
            <w:pPr>
              <w:spacing w:line="276" w:lineRule="auto"/>
              <w:jc w:val="center"/>
              <w:rPr>
                <w:sz w:val="26"/>
                <w:szCs w:val="26"/>
              </w:rPr>
            </w:pPr>
            <w:r w:rsidRPr="00EB2BB7">
              <w:rPr>
                <w:sz w:val="26"/>
                <w:szCs w:val="26"/>
              </w:rPr>
              <w:t>2019 г.</w:t>
            </w:r>
          </w:p>
        </w:tc>
        <w:tc>
          <w:tcPr>
            <w:tcW w:w="2693" w:type="dxa"/>
          </w:tcPr>
          <w:p w:rsidR="00EB2BB7" w:rsidRPr="00EB2BB7" w:rsidRDefault="00EB2BB7" w:rsidP="00EB2BB7">
            <w:pPr>
              <w:spacing w:line="276" w:lineRule="auto"/>
              <w:jc w:val="center"/>
              <w:rPr>
                <w:sz w:val="26"/>
                <w:szCs w:val="26"/>
              </w:rPr>
            </w:pPr>
            <w:r w:rsidRPr="00EB2BB7">
              <w:rPr>
                <w:sz w:val="26"/>
                <w:szCs w:val="26"/>
              </w:rPr>
              <w:t>2324</w:t>
            </w:r>
          </w:p>
        </w:tc>
        <w:tc>
          <w:tcPr>
            <w:tcW w:w="2835" w:type="dxa"/>
          </w:tcPr>
          <w:p w:rsidR="00EB2BB7" w:rsidRPr="00EB2BB7" w:rsidRDefault="00EB2BB7" w:rsidP="00EB2BB7">
            <w:pPr>
              <w:spacing w:line="276" w:lineRule="auto"/>
              <w:jc w:val="center"/>
              <w:rPr>
                <w:sz w:val="26"/>
                <w:szCs w:val="26"/>
              </w:rPr>
            </w:pPr>
            <w:r w:rsidRPr="00EB2BB7">
              <w:rPr>
                <w:sz w:val="26"/>
                <w:szCs w:val="26"/>
              </w:rPr>
              <w:t>3323</w:t>
            </w:r>
          </w:p>
        </w:tc>
        <w:tc>
          <w:tcPr>
            <w:tcW w:w="2410" w:type="dxa"/>
          </w:tcPr>
          <w:p w:rsidR="00EB2BB7" w:rsidRPr="00EB2BB7" w:rsidRDefault="00EB2BB7" w:rsidP="00EB2BB7">
            <w:pPr>
              <w:spacing w:line="276" w:lineRule="auto"/>
              <w:jc w:val="center"/>
              <w:rPr>
                <w:sz w:val="26"/>
                <w:szCs w:val="26"/>
              </w:rPr>
            </w:pPr>
            <w:r w:rsidRPr="00EB2BB7">
              <w:rPr>
                <w:sz w:val="26"/>
                <w:szCs w:val="26"/>
              </w:rPr>
              <w:t>5647</w:t>
            </w:r>
          </w:p>
        </w:tc>
      </w:tr>
      <w:tr w:rsidR="00EB2BB7" w:rsidRPr="00EB2BB7" w:rsidTr="00396EFE">
        <w:tc>
          <w:tcPr>
            <w:tcW w:w="1526" w:type="dxa"/>
          </w:tcPr>
          <w:p w:rsidR="00EB2BB7" w:rsidRPr="00EB2BB7" w:rsidRDefault="00EB2BB7" w:rsidP="00EB2BB7">
            <w:pPr>
              <w:spacing w:line="276" w:lineRule="auto"/>
              <w:jc w:val="center"/>
              <w:rPr>
                <w:sz w:val="26"/>
                <w:szCs w:val="26"/>
              </w:rPr>
            </w:pPr>
            <w:r w:rsidRPr="00EB2BB7">
              <w:rPr>
                <w:sz w:val="26"/>
                <w:szCs w:val="26"/>
              </w:rPr>
              <w:t>2020 г.</w:t>
            </w:r>
          </w:p>
        </w:tc>
        <w:tc>
          <w:tcPr>
            <w:tcW w:w="2693" w:type="dxa"/>
          </w:tcPr>
          <w:p w:rsidR="00EB2BB7" w:rsidRPr="00EB2BB7" w:rsidRDefault="00EB2BB7" w:rsidP="00EB2BB7">
            <w:pPr>
              <w:spacing w:line="276" w:lineRule="auto"/>
              <w:jc w:val="center"/>
              <w:rPr>
                <w:sz w:val="26"/>
                <w:szCs w:val="26"/>
              </w:rPr>
            </w:pPr>
            <w:r w:rsidRPr="00EB2BB7">
              <w:rPr>
                <w:sz w:val="26"/>
                <w:szCs w:val="26"/>
              </w:rPr>
              <w:t>2526</w:t>
            </w:r>
          </w:p>
        </w:tc>
        <w:tc>
          <w:tcPr>
            <w:tcW w:w="2835" w:type="dxa"/>
          </w:tcPr>
          <w:p w:rsidR="00EB2BB7" w:rsidRPr="00EB2BB7" w:rsidRDefault="00EB2BB7" w:rsidP="00EB2BB7">
            <w:pPr>
              <w:spacing w:line="276" w:lineRule="auto"/>
              <w:jc w:val="center"/>
              <w:rPr>
                <w:sz w:val="26"/>
                <w:szCs w:val="26"/>
              </w:rPr>
            </w:pPr>
            <w:r w:rsidRPr="00EB2BB7">
              <w:rPr>
                <w:sz w:val="26"/>
                <w:szCs w:val="26"/>
              </w:rPr>
              <w:t>2487</w:t>
            </w:r>
          </w:p>
        </w:tc>
        <w:tc>
          <w:tcPr>
            <w:tcW w:w="2410" w:type="dxa"/>
          </w:tcPr>
          <w:p w:rsidR="00EB2BB7" w:rsidRPr="00EB2BB7" w:rsidRDefault="00EB2BB7" w:rsidP="00EB2BB7">
            <w:pPr>
              <w:spacing w:line="276" w:lineRule="auto"/>
              <w:jc w:val="center"/>
              <w:rPr>
                <w:sz w:val="26"/>
                <w:szCs w:val="26"/>
              </w:rPr>
            </w:pPr>
            <w:r w:rsidRPr="00EB2BB7">
              <w:rPr>
                <w:sz w:val="26"/>
                <w:szCs w:val="26"/>
              </w:rPr>
              <w:t>5013</w:t>
            </w:r>
          </w:p>
        </w:tc>
      </w:tr>
      <w:tr w:rsidR="00EB2BB7" w:rsidRPr="00EB2BB7" w:rsidTr="00396EFE">
        <w:tc>
          <w:tcPr>
            <w:tcW w:w="1526" w:type="dxa"/>
          </w:tcPr>
          <w:p w:rsidR="00EB2BB7" w:rsidRPr="00EB2BB7" w:rsidRDefault="00EB2BB7" w:rsidP="00EB2BB7">
            <w:pPr>
              <w:spacing w:line="276" w:lineRule="auto"/>
              <w:jc w:val="center"/>
              <w:rPr>
                <w:sz w:val="26"/>
                <w:szCs w:val="26"/>
              </w:rPr>
            </w:pPr>
            <w:r w:rsidRPr="00EB2BB7">
              <w:rPr>
                <w:sz w:val="26"/>
                <w:szCs w:val="26"/>
              </w:rPr>
              <w:t>2021 г.</w:t>
            </w:r>
          </w:p>
        </w:tc>
        <w:tc>
          <w:tcPr>
            <w:tcW w:w="2693" w:type="dxa"/>
          </w:tcPr>
          <w:p w:rsidR="00EB2BB7" w:rsidRPr="00EB2BB7" w:rsidRDefault="00EB2BB7" w:rsidP="00EB2BB7">
            <w:pPr>
              <w:spacing w:line="276" w:lineRule="auto"/>
              <w:jc w:val="center"/>
              <w:rPr>
                <w:sz w:val="26"/>
                <w:szCs w:val="26"/>
              </w:rPr>
            </w:pPr>
            <w:r w:rsidRPr="00EB2BB7">
              <w:rPr>
                <w:sz w:val="26"/>
                <w:szCs w:val="26"/>
              </w:rPr>
              <w:t>2335</w:t>
            </w:r>
          </w:p>
        </w:tc>
        <w:tc>
          <w:tcPr>
            <w:tcW w:w="2835" w:type="dxa"/>
          </w:tcPr>
          <w:p w:rsidR="00EB2BB7" w:rsidRPr="00EB2BB7" w:rsidRDefault="00EB2BB7" w:rsidP="00EB2BB7">
            <w:pPr>
              <w:spacing w:line="276" w:lineRule="auto"/>
              <w:jc w:val="center"/>
              <w:rPr>
                <w:sz w:val="26"/>
                <w:szCs w:val="26"/>
              </w:rPr>
            </w:pPr>
            <w:r w:rsidRPr="00EB2BB7">
              <w:rPr>
                <w:sz w:val="26"/>
                <w:szCs w:val="26"/>
              </w:rPr>
              <w:t>2366</w:t>
            </w:r>
          </w:p>
        </w:tc>
        <w:tc>
          <w:tcPr>
            <w:tcW w:w="2410" w:type="dxa"/>
          </w:tcPr>
          <w:p w:rsidR="00EB2BB7" w:rsidRPr="00EB2BB7" w:rsidRDefault="00EB2BB7" w:rsidP="00EB2BB7">
            <w:pPr>
              <w:spacing w:line="276" w:lineRule="auto"/>
              <w:jc w:val="center"/>
              <w:rPr>
                <w:sz w:val="26"/>
                <w:szCs w:val="26"/>
              </w:rPr>
            </w:pPr>
            <w:r w:rsidRPr="00EB2BB7">
              <w:rPr>
                <w:sz w:val="26"/>
                <w:szCs w:val="26"/>
              </w:rPr>
              <w:t>4701</w:t>
            </w:r>
          </w:p>
        </w:tc>
      </w:tr>
      <w:tr w:rsidR="00EB2BB7" w:rsidRPr="00EB2BB7" w:rsidTr="00396EFE">
        <w:tc>
          <w:tcPr>
            <w:tcW w:w="1526" w:type="dxa"/>
          </w:tcPr>
          <w:p w:rsidR="00EB2BB7" w:rsidRPr="00EB2BB7" w:rsidRDefault="00EB2BB7" w:rsidP="00EB2BB7">
            <w:pPr>
              <w:spacing w:line="276" w:lineRule="auto"/>
              <w:jc w:val="center"/>
              <w:rPr>
                <w:sz w:val="26"/>
                <w:szCs w:val="26"/>
              </w:rPr>
            </w:pPr>
            <w:r w:rsidRPr="00EB2BB7">
              <w:rPr>
                <w:sz w:val="26"/>
                <w:szCs w:val="26"/>
              </w:rPr>
              <w:t>2022 г.</w:t>
            </w:r>
          </w:p>
        </w:tc>
        <w:tc>
          <w:tcPr>
            <w:tcW w:w="2693" w:type="dxa"/>
          </w:tcPr>
          <w:p w:rsidR="00EB2BB7" w:rsidRPr="00EB2BB7" w:rsidRDefault="00EB2BB7" w:rsidP="00EB2BB7">
            <w:pPr>
              <w:spacing w:line="276" w:lineRule="auto"/>
              <w:jc w:val="center"/>
              <w:rPr>
                <w:sz w:val="26"/>
                <w:szCs w:val="26"/>
              </w:rPr>
            </w:pPr>
            <w:r w:rsidRPr="00EB2BB7">
              <w:rPr>
                <w:sz w:val="26"/>
                <w:szCs w:val="26"/>
              </w:rPr>
              <w:t>2175</w:t>
            </w:r>
          </w:p>
        </w:tc>
        <w:tc>
          <w:tcPr>
            <w:tcW w:w="2835" w:type="dxa"/>
          </w:tcPr>
          <w:p w:rsidR="00EB2BB7" w:rsidRPr="00EB2BB7" w:rsidRDefault="00EB2BB7" w:rsidP="00EB2BB7">
            <w:pPr>
              <w:spacing w:line="276" w:lineRule="auto"/>
              <w:jc w:val="center"/>
              <w:rPr>
                <w:sz w:val="26"/>
                <w:szCs w:val="26"/>
              </w:rPr>
            </w:pPr>
            <w:r w:rsidRPr="00EB2BB7">
              <w:rPr>
                <w:sz w:val="26"/>
                <w:szCs w:val="26"/>
              </w:rPr>
              <w:t>2171</w:t>
            </w:r>
          </w:p>
        </w:tc>
        <w:tc>
          <w:tcPr>
            <w:tcW w:w="2410" w:type="dxa"/>
          </w:tcPr>
          <w:p w:rsidR="00EB2BB7" w:rsidRPr="00EB2BB7" w:rsidRDefault="00EB2BB7" w:rsidP="00EB2BB7">
            <w:pPr>
              <w:spacing w:line="276" w:lineRule="auto"/>
              <w:jc w:val="center"/>
              <w:rPr>
                <w:sz w:val="26"/>
                <w:szCs w:val="26"/>
              </w:rPr>
            </w:pPr>
            <w:r w:rsidRPr="00EB2BB7">
              <w:rPr>
                <w:sz w:val="26"/>
                <w:szCs w:val="26"/>
              </w:rPr>
              <w:t>4346</w:t>
            </w:r>
          </w:p>
        </w:tc>
      </w:tr>
    </w:tbl>
    <w:p w:rsidR="00EB2BB7" w:rsidRPr="00EB2BB7" w:rsidRDefault="00EB2BB7" w:rsidP="00EB2BB7">
      <w:pPr>
        <w:spacing w:line="276" w:lineRule="auto"/>
        <w:ind w:firstLine="708"/>
        <w:rPr>
          <w:sz w:val="26"/>
          <w:szCs w:val="26"/>
        </w:rPr>
      </w:pPr>
      <w:r w:rsidRPr="00EB2BB7">
        <w:rPr>
          <w:rFonts w:eastAsia="Calibri"/>
          <w:color w:val="000000"/>
          <w:sz w:val="26"/>
          <w:szCs w:val="26"/>
        </w:rPr>
        <w:t>О</w:t>
      </w:r>
      <w:r w:rsidRPr="00EB2BB7">
        <w:rPr>
          <w:sz w:val="26"/>
          <w:szCs w:val="26"/>
        </w:rPr>
        <w:t xml:space="preserve">дной из основных форм работы с обращениями граждан является личный прием. В 2022 году на личном приеме главой  МОГО «Ухта» - руководителем администрации МОГО «Ухта» принято 30 граждан,  заместителями руководителя – 19 граждан. В </w:t>
      </w:r>
      <w:r w:rsidRPr="00EB2BB7">
        <w:rPr>
          <w:color w:val="000000"/>
          <w:spacing w:val="3"/>
          <w:sz w:val="26"/>
          <w:szCs w:val="26"/>
        </w:rPr>
        <w:t xml:space="preserve">целях защиты населения от распространения </w:t>
      </w:r>
      <w:proofErr w:type="spellStart"/>
      <w:r w:rsidRPr="00EB2BB7">
        <w:rPr>
          <w:color w:val="000000"/>
          <w:spacing w:val="3"/>
          <w:sz w:val="26"/>
          <w:szCs w:val="26"/>
        </w:rPr>
        <w:t>коронавирусной</w:t>
      </w:r>
      <w:proofErr w:type="spellEnd"/>
      <w:r w:rsidRPr="00EB2BB7">
        <w:rPr>
          <w:color w:val="000000"/>
          <w:spacing w:val="3"/>
          <w:sz w:val="26"/>
          <w:szCs w:val="26"/>
        </w:rPr>
        <w:t xml:space="preserve"> инфекции прием граждан не проводился до апреля 2022 года. </w:t>
      </w:r>
    </w:p>
    <w:p w:rsidR="00EB2BB7" w:rsidRPr="00EB2BB7" w:rsidRDefault="00EB2BB7" w:rsidP="00EB2BB7">
      <w:pPr>
        <w:shd w:val="clear" w:color="auto" w:fill="FFFFFF"/>
        <w:spacing w:before="120" w:after="312" w:line="276" w:lineRule="auto"/>
        <w:ind w:firstLine="708"/>
        <w:rPr>
          <w:sz w:val="26"/>
          <w:szCs w:val="26"/>
        </w:rPr>
      </w:pPr>
      <w:r w:rsidRPr="00EB2BB7">
        <w:rPr>
          <w:sz w:val="26"/>
          <w:szCs w:val="26"/>
        </w:rPr>
        <w:t>В 2022 году организовано участие жителя Ухты в личном приёме граждан  уполномоченными лицами Администрации Президента Российской Федерации, Аппарата полномочного представителя Президента Российской Федерации в Северо-Западном федеральном округе в режиме видео-конференц-связи. Вопрос, с которым обратился житель Ухты: работы по ремонту и дооборудованию АПС (автоматическая пожарная сигнализация) в  МДОУ «Детский сад № 69».</w:t>
      </w:r>
    </w:p>
    <w:p w:rsidR="00EB2BB7" w:rsidRPr="00EB2BB7" w:rsidRDefault="00EB2BB7" w:rsidP="00EB2BB7">
      <w:pPr>
        <w:spacing w:line="276" w:lineRule="auto"/>
        <w:rPr>
          <w:color w:val="000000"/>
          <w:sz w:val="26"/>
          <w:szCs w:val="26"/>
        </w:rPr>
      </w:pPr>
      <w:r w:rsidRPr="00EB2BB7">
        <w:rPr>
          <w:sz w:val="26"/>
          <w:szCs w:val="26"/>
        </w:rPr>
        <w:t xml:space="preserve">  </w:t>
      </w:r>
      <w:r w:rsidRPr="00EB2BB7">
        <w:rPr>
          <w:sz w:val="26"/>
          <w:szCs w:val="26"/>
        </w:rPr>
        <w:tab/>
      </w:r>
      <w:r w:rsidRPr="00EB2BB7">
        <w:rPr>
          <w:color w:val="000000"/>
          <w:sz w:val="26"/>
          <w:szCs w:val="26"/>
        </w:rPr>
        <w:t>По поручению Президента РФ Владимира Путина в рамках федерального проекта «Цифровое государственное управление» нацпроекта «Цифровая экономика» создана Цифровая платформа обратной связи «</w:t>
      </w:r>
      <w:proofErr w:type="spellStart"/>
      <w:r w:rsidRPr="00EB2BB7">
        <w:rPr>
          <w:color w:val="000000"/>
          <w:sz w:val="26"/>
          <w:szCs w:val="26"/>
        </w:rPr>
        <w:t>Госуслуги</w:t>
      </w:r>
      <w:proofErr w:type="spellEnd"/>
      <w:r w:rsidRPr="00EB2BB7">
        <w:rPr>
          <w:color w:val="000000"/>
          <w:sz w:val="26"/>
          <w:szCs w:val="26"/>
        </w:rPr>
        <w:t xml:space="preserve">. Решаем вместе». </w:t>
      </w:r>
    </w:p>
    <w:p w:rsidR="00EB2BB7" w:rsidRPr="00EB2BB7" w:rsidRDefault="00EB2BB7" w:rsidP="00EB2BB7">
      <w:pPr>
        <w:spacing w:line="276" w:lineRule="auto"/>
        <w:ind w:firstLine="709"/>
        <w:rPr>
          <w:sz w:val="26"/>
          <w:szCs w:val="26"/>
        </w:rPr>
      </w:pPr>
      <w:r w:rsidRPr="00EB2BB7">
        <w:rPr>
          <w:color w:val="0A0808"/>
          <w:sz w:val="26"/>
          <w:szCs w:val="26"/>
        </w:rPr>
        <w:t xml:space="preserve">С  2021 года Платформа обратной связи работает на постоянной основе, позволяя жителям МОГО «Ухта» оставлять обращения в органы власти различных уровней с использованием электронной формы Единого портала </w:t>
      </w:r>
      <w:proofErr w:type="spellStart"/>
      <w:r w:rsidRPr="00EB2BB7">
        <w:rPr>
          <w:color w:val="0A0808"/>
          <w:sz w:val="26"/>
          <w:szCs w:val="26"/>
        </w:rPr>
        <w:t>госуслуг</w:t>
      </w:r>
      <w:proofErr w:type="spellEnd"/>
      <w:r w:rsidRPr="00EB2BB7">
        <w:rPr>
          <w:color w:val="0A0808"/>
          <w:sz w:val="26"/>
          <w:szCs w:val="26"/>
        </w:rPr>
        <w:t xml:space="preserve">. </w:t>
      </w:r>
      <w:r w:rsidRPr="00EB2BB7">
        <w:rPr>
          <w:sz w:val="26"/>
          <w:szCs w:val="26"/>
          <w:shd w:val="clear" w:color="auto" w:fill="FFFFFF"/>
        </w:rPr>
        <w:t xml:space="preserve">Основная цель платформы — быстрое решение актуальных проблем граждан. Она позволяет получать объективную информацию об актуальных проблемах, волнующих граждан, и принимать необходимые меры для их решения. </w:t>
      </w:r>
    </w:p>
    <w:p w:rsidR="00EB2BB7" w:rsidRPr="00EB2BB7" w:rsidRDefault="00EB2BB7" w:rsidP="00EB2BB7">
      <w:pPr>
        <w:spacing w:line="276" w:lineRule="auto"/>
        <w:ind w:firstLine="708"/>
        <w:rPr>
          <w:color w:val="000000"/>
          <w:sz w:val="26"/>
          <w:szCs w:val="26"/>
          <w:lang w:val="x-none" w:eastAsia="x-none"/>
        </w:rPr>
      </w:pPr>
      <w:r w:rsidRPr="00EB2BB7">
        <w:rPr>
          <w:color w:val="000000"/>
          <w:sz w:val="26"/>
          <w:szCs w:val="26"/>
          <w:lang w:val="x-none" w:eastAsia="x-none"/>
        </w:rPr>
        <w:t xml:space="preserve">В 2022 году  в администрацию МОГО «Ухта», структурные подразделения поступило </w:t>
      </w:r>
      <w:r w:rsidRPr="00EB2BB7">
        <w:rPr>
          <w:sz w:val="26"/>
          <w:szCs w:val="26"/>
          <w:lang w:val="x-none" w:eastAsia="x-none"/>
        </w:rPr>
        <w:t xml:space="preserve"> 510 сообщений</w:t>
      </w:r>
      <w:r w:rsidRPr="00EB2BB7">
        <w:rPr>
          <w:sz w:val="26"/>
          <w:szCs w:val="26"/>
          <w:lang w:eastAsia="x-none"/>
        </w:rPr>
        <w:t xml:space="preserve">. </w:t>
      </w:r>
      <w:r w:rsidRPr="00EB2BB7">
        <w:rPr>
          <w:color w:val="000000"/>
          <w:sz w:val="26"/>
          <w:szCs w:val="26"/>
          <w:lang w:val="x-none" w:eastAsia="x-none"/>
        </w:rPr>
        <w:t>Также через Платформу обратной связи поступали  сообщения, направленны</w:t>
      </w:r>
      <w:r w:rsidRPr="00EB2BB7">
        <w:rPr>
          <w:color w:val="000000"/>
          <w:sz w:val="26"/>
          <w:szCs w:val="26"/>
          <w:lang w:eastAsia="x-none"/>
        </w:rPr>
        <w:t>е</w:t>
      </w:r>
      <w:r w:rsidRPr="00EB2BB7">
        <w:rPr>
          <w:color w:val="000000"/>
          <w:sz w:val="26"/>
          <w:szCs w:val="26"/>
          <w:lang w:val="x-none" w:eastAsia="x-none"/>
        </w:rPr>
        <w:t xml:space="preserve">  жителями на Горячую линию Главы Республики Коми. Сообщения отработаны и доведены устно гражданам.</w:t>
      </w:r>
    </w:p>
    <w:p w:rsidR="00EB2BB7" w:rsidRPr="00EB2BB7" w:rsidRDefault="00EB2BB7" w:rsidP="00EB2BB7">
      <w:pPr>
        <w:spacing w:line="276" w:lineRule="auto"/>
        <w:rPr>
          <w:sz w:val="26"/>
          <w:szCs w:val="26"/>
          <w:lang w:val="x-none" w:eastAsia="x-none"/>
        </w:rPr>
      </w:pPr>
      <w:r w:rsidRPr="00EB2BB7">
        <w:rPr>
          <w:color w:val="000000"/>
          <w:sz w:val="26"/>
          <w:szCs w:val="26"/>
          <w:lang w:val="x-none" w:eastAsia="x-none"/>
        </w:rPr>
        <w:t xml:space="preserve"> </w:t>
      </w:r>
      <w:r w:rsidRPr="00EB2BB7">
        <w:rPr>
          <w:color w:val="000000"/>
          <w:sz w:val="26"/>
          <w:szCs w:val="26"/>
          <w:lang w:val="x-none" w:eastAsia="x-none"/>
        </w:rPr>
        <w:tab/>
        <w:t>Топ вопросов</w:t>
      </w:r>
      <w:r w:rsidRPr="00EB2BB7">
        <w:rPr>
          <w:sz w:val="26"/>
          <w:szCs w:val="26"/>
          <w:lang w:val="x-none" w:eastAsia="x-none"/>
        </w:rPr>
        <w:t xml:space="preserve">  за 2022 год:</w:t>
      </w:r>
    </w:p>
    <w:p w:rsidR="00EB2BB7" w:rsidRPr="00EB2BB7" w:rsidRDefault="00EB2BB7" w:rsidP="00EB2BB7">
      <w:pPr>
        <w:spacing w:line="276" w:lineRule="auto"/>
        <w:rPr>
          <w:color w:val="000000"/>
          <w:sz w:val="26"/>
          <w:szCs w:val="26"/>
          <w:lang w:val="x-none" w:eastAsia="x-none"/>
        </w:rPr>
      </w:pPr>
      <w:r w:rsidRPr="00EB2BB7">
        <w:rPr>
          <w:sz w:val="26"/>
          <w:szCs w:val="26"/>
          <w:lang w:val="x-none" w:eastAsia="x-none"/>
        </w:rPr>
        <w:t xml:space="preserve">  -  автомобильные дороги  - 173;</w:t>
      </w:r>
    </w:p>
    <w:p w:rsidR="00EB2BB7" w:rsidRPr="00EB2BB7" w:rsidRDefault="00EB2BB7" w:rsidP="00EB2BB7">
      <w:pPr>
        <w:spacing w:line="276" w:lineRule="auto"/>
        <w:rPr>
          <w:sz w:val="26"/>
          <w:szCs w:val="26"/>
        </w:rPr>
      </w:pPr>
      <w:r w:rsidRPr="00EB2BB7">
        <w:rPr>
          <w:sz w:val="26"/>
          <w:szCs w:val="26"/>
        </w:rPr>
        <w:t xml:space="preserve">  -  дворы и территории общего пользования – 121;</w:t>
      </w:r>
    </w:p>
    <w:p w:rsidR="00EB2BB7" w:rsidRPr="00EB2BB7" w:rsidRDefault="00EB2BB7" w:rsidP="00EB2BB7">
      <w:pPr>
        <w:spacing w:line="276" w:lineRule="auto"/>
        <w:rPr>
          <w:sz w:val="26"/>
          <w:szCs w:val="26"/>
        </w:rPr>
      </w:pPr>
      <w:r w:rsidRPr="00EB2BB7">
        <w:rPr>
          <w:sz w:val="26"/>
          <w:szCs w:val="26"/>
        </w:rPr>
        <w:t xml:space="preserve">  -  благоустройство – 62;</w:t>
      </w:r>
    </w:p>
    <w:p w:rsidR="00EB2BB7" w:rsidRPr="00EB2BB7" w:rsidRDefault="00EB2BB7" w:rsidP="00EB2BB7">
      <w:pPr>
        <w:spacing w:line="276" w:lineRule="auto"/>
        <w:rPr>
          <w:sz w:val="26"/>
          <w:szCs w:val="26"/>
        </w:rPr>
      </w:pPr>
      <w:r w:rsidRPr="00EB2BB7">
        <w:rPr>
          <w:sz w:val="26"/>
          <w:szCs w:val="26"/>
        </w:rPr>
        <w:t xml:space="preserve">  -  мусор – 49;</w:t>
      </w:r>
    </w:p>
    <w:p w:rsidR="00EB2BB7" w:rsidRPr="00EB2BB7" w:rsidRDefault="00EB2BB7" w:rsidP="00EB2BB7">
      <w:pPr>
        <w:spacing w:line="276" w:lineRule="auto"/>
        <w:rPr>
          <w:sz w:val="26"/>
          <w:szCs w:val="26"/>
        </w:rPr>
      </w:pPr>
      <w:r w:rsidRPr="00EB2BB7">
        <w:rPr>
          <w:sz w:val="26"/>
          <w:szCs w:val="26"/>
        </w:rPr>
        <w:t xml:space="preserve">  -  ветеринария – 21.</w:t>
      </w:r>
    </w:p>
    <w:p w:rsidR="00EB2BB7" w:rsidRPr="00EB2BB7" w:rsidRDefault="00EB2BB7" w:rsidP="00EB2BB7">
      <w:pPr>
        <w:tabs>
          <w:tab w:val="left" w:pos="709"/>
        </w:tabs>
        <w:spacing w:line="276" w:lineRule="auto"/>
        <w:rPr>
          <w:sz w:val="26"/>
          <w:szCs w:val="26"/>
        </w:rPr>
      </w:pPr>
      <w:r w:rsidRPr="00EB2BB7">
        <w:rPr>
          <w:sz w:val="26"/>
          <w:szCs w:val="26"/>
          <w:shd w:val="clear" w:color="auto" w:fill="FFFFFF"/>
        </w:rPr>
        <w:lastRenderedPageBreak/>
        <w:tab/>
        <w:t>По итогам работы 2022 года зафиксировано:</w:t>
      </w:r>
      <w:r w:rsidRPr="00EB2BB7">
        <w:rPr>
          <w:sz w:val="26"/>
          <w:szCs w:val="26"/>
        </w:rPr>
        <w:t xml:space="preserve"> сниже</w:t>
      </w:r>
      <w:r w:rsidRPr="00EB2BB7">
        <w:rPr>
          <w:sz w:val="26"/>
          <w:szCs w:val="26"/>
          <w:shd w:val="clear" w:color="auto" w:fill="FFFFFF"/>
        </w:rPr>
        <w:t>ние количества обращений граждан; вопросы коммунально-бытового обслуживания населения, благоустройства территорий остаются одними из самых актуальных и волнующих граждан; увеличение количества сообщений граждан в ПОС.</w:t>
      </w:r>
    </w:p>
    <w:p w:rsidR="00EB2BB7" w:rsidRPr="00EB2BB7" w:rsidRDefault="00EB2BB7" w:rsidP="00EB2BB7">
      <w:pPr>
        <w:spacing w:line="276" w:lineRule="auto"/>
        <w:ind w:firstLine="708"/>
        <w:rPr>
          <w:sz w:val="26"/>
          <w:szCs w:val="26"/>
        </w:rPr>
      </w:pPr>
      <w:r w:rsidRPr="00EB2BB7">
        <w:rPr>
          <w:sz w:val="26"/>
          <w:szCs w:val="26"/>
        </w:rPr>
        <w:t>В 2022 году  было проведено 12 опросов с целью:</w:t>
      </w:r>
    </w:p>
    <w:p w:rsidR="00EB2BB7" w:rsidRPr="00EB2BB7" w:rsidRDefault="00EB2BB7" w:rsidP="00EB2BB7">
      <w:pPr>
        <w:spacing w:line="276" w:lineRule="auto"/>
        <w:ind w:firstLine="708"/>
        <w:rPr>
          <w:sz w:val="26"/>
          <w:szCs w:val="26"/>
        </w:rPr>
      </w:pPr>
      <w:r w:rsidRPr="00EB2BB7">
        <w:rPr>
          <w:sz w:val="26"/>
          <w:szCs w:val="26"/>
        </w:rPr>
        <w:t>-  выявления мнения по вопросу обеспечения безопасности обучающихся образовательных организаций;</w:t>
      </w:r>
    </w:p>
    <w:p w:rsidR="00EB2BB7" w:rsidRPr="00EB2BB7" w:rsidRDefault="00EB2BB7" w:rsidP="00EB2BB7">
      <w:pPr>
        <w:spacing w:line="276" w:lineRule="auto"/>
        <w:ind w:firstLine="708"/>
        <w:rPr>
          <w:sz w:val="26"/>
          <w:szCs w:val="26"/>
        </w:rPr>
      </w:pPr>
      <w:r w:rsidRPr="00EB2BB7">
        <w:rPr>
          <w:sz w:val="26"/>
          <w:szCs w:val="26"/>
        </w:rPr>
        <w:t>- выявления уровня удовлетворенности качеством реализации основных общеобразовательных программ дошкольного образования, оказанием услуг по присмотру и уходу за детьми в муниципальных дошкольных образовательных учреждениях МОГО «Ухта»;</w:t>
      </w:r>
    </w:p>
    <w:p w:rsidR="00EB2BB7" w:rsidRPr="00EB2BB7" w:rsidRDefault="00EB2BB7" w:rsidP="00EB2BB7">
      <w:pPr>
        <w:spacing w:line="276" w:lineRule="auto"/>
        <w:ind w:firstLine="708"/>
        <w:rPr>
          <w:sz w:val="26"/>
          <w:szCs w:val="26"/>
        </w:rPr>
      </w:pPr>
      <w:r w:rsidRPr="00EB2BB7">
        <w:rPr>
          <w:sz w:val="26"/>
          <w:szCs w:val="26"/>
        </w:rPr>
        <w:t>- выявления приоритетных направлений дополнительных образовательных (общеразвивающих) программ и улучшения качества дополнительного образования;</w:t>
      </w:r>
    </w:p>
    <w:p w:rsidR="00EB2BB7" w:rsidRPr="00EB2BB7" w:rsidRDefault="00EB2BB7" w:rsidP="00EB2BB7">
      <w:pPr>
        <w:spacing w:line="276" w:lineRule="auto"/>
        <w:ind w:firstLine="708"/>
        <w:rPr>
          <w:sz w:val="26"/>
          <w:szCs w:val="26"/>
        </w:rPr>
      </w:pPr>
      <w:r w:rsidRPr="00EB2BB7">
        <w:rPr>
          <w:sz w:val="26"/>
          <w:szCs w:val="26"/>
        </w:rPr>
        <w:t>- мониторинга состояния и развития конкурентной среды на ярмарках на территории МОГО «Ухта»;</w:t>
      </w:r>
    </w:p>
    <w:p w:rsidR="00EB2BB7" w:rsidRPr="00EB2BB7" w:rsidRDefault="00EB2BB7" w:rsidP="00EB2BB7">
      <w:pPr>
        <w:spacing w:line="276" w:lineRule="auto"/>
        <w:ind w:firstLine="708"/>
        <w:rPr>
          <w:sz w:val="26"/>
          <w:szCs w:val="26"/>
        </w:rPr>
      </w:pPr>
      <w:r w:rsidRPr="00EB2BB7">
        <w:rPr>
          <w:sz w:val="26"/>
          <w:szCs w:val="26"/>
        </w:rPr>
        <w:t xml:space="preserve">- мониторинга предоставления физкультурно-оздоровительных услуг на спортивных сооружениях (I полугодие 2022 г. и II полугодие 2022 г.); </w:t>
      </w:r>
    </w:p>
    <w:p w:rsidR="00EB2BB7" w:rsidRPr="00EB2BB7" w:rsidRDefault="00EB2BB7" w:rsidP="00EB2BB7">
      <w:pPr>
        <w:spacing w:line="276" w:lineRule="auto"/>
        <w:ind w:firstLine="708"/>
        <w:rPr>
          <w:sz w:val="26"/>
          <w:szCs w:val="26"/>
        </w:rPr>
      </w:pPr>
      <w:r w:rsidRPr="00EB2BB7">
        <w:rPr>
          <w:sz w:val="26"/>
          <w:szCs w:val="26"/>
        </w:rPr>
        <w:t xml:space="preserve">- выявления отношения к несанкционированной уличной торговле; </w:t>
      </w:r>
    </w:p>
    <w:p w:rsidR="00EB2BB7" w:rsidRPr="00EB2BB7" w:rsidRDefault="00EB2BB7" w:rsidP="00EB2BB7">
      <w:pPr>
        <w:spacing w:line="276" w:lineRule="auto"/>
        <w:ind w:firstLine="708"/>
        <w:rPr>
          <w:sz w:val="26"/>
          <w:szCs w:val="26"/>
        </w:rPr>
      </w:pPr>
      <w:r w:rsidRPr="00EB2BB7">
        <w:rPr>
          <w:sz w:val="26"/>
          <w:szCs w:val="26"/>
        </w:rPr>
        <w:t xml:space="preserve">- оценки уровня удовлетворенности участников по итогам проведения Малых Дельфийских игр Республики Коми»; </w:t>
      </w:r>
    </w:p>
    <w:p w:rsidR="00EB2BB7" w:rsidRPr="00EB2BB7" w:rsidRDefault="00EB2BB7" w:rsidP="00EB2BB7">
      <w:pPr>
        <w:spacing w:line="276" w:lineRule="auto"/>
        <w:ind w:firstLine="708"/>
        <w:rPr>
          <w:sz w:val="26"/>
          <w:szCs w:val="26"/>
        </w:rPr>
      </w:pPr>
      <w:r w:rsidRPr="00EB2BB7">
        <w:rPr>
          <w:sz w:val="26"/>
          <w:szCs w:val="26"/>
        </w:rPr>
        <w:t>- оценки «правильного» использования земельного участка;</w:t>
      </w:r>
    </w:p>
    <w:p w:rsidR="00EB2BB7" w:rsidRPr="00EB2BB7" w:rsidRDefault="00EB2BB7" w:rsidP="00EB2BB7">
      <w:pPr>
        <w:spacing w:line="276" w:lineRule="auto"/>
        <w:ind w:firstLine="708"/>
        <w:rPr>
          <w:sz w:val="26"/>
          <w:szCs w:val="26"/>
        </w:rPr>
      </w:pPr>
      <w:r w:rsidRPr="00EB2BB7">
        <w:rPr>
          <w:sz w:val="26"/>
          <w:szCs w:val="26"/>
        </w:rPr>
        <w:t>- о брошюре «Бюджет для граждан к проекту отчета об исполнении бюджета МОГО «Ухта» за 2021 год»;</w:t>
      </w:r>
    </w:p>
    <w:p w:rsidR="00EB2BB7" w:rsidRPr="00EB2BB7" w:rsidRDefault="00EB2BB7" w:rsidP="00EB2BB7">
      <w:pPr>
        <w:spacing w:line="276" w:lineRule="auto"/>
        <w:ind w:firstLine="708"/>
        <w:rPr>
          <w:sz w:val="26"/>
          <w:szCs w:val="26"/>
        </w:rPr>
      </w:pPr>
      <w:r w:rsidRPr="00EB2BB7">
        <w:rPr>
          <w:sz w:val="26"/>
          <w:szCs w:val="26"/>
        </w:rPr>
        <w:t>- выявления мнения населения о мероприятиях, посвящённых Дню города и Дню молодежи.</w:t>
      </w:r>
    </w:p>
    <w:p w:rsidR="00EB2BB7" w:rsidRPr="00EB2BB7" w:rsidRDefault="00EB2BB7" w:rsidP="00EB2BB7">
      <w:pPr>
        <w:spacing w:line="276" w:lineRule="auto"/>
        <w:ind w:firstLine="708"/>
        <w:rPr>
          <w:sz w:val="26"/>
          <w:szCs w:val="26"/>
        </w:rPr>
      </w:pPr>
      <w:r w:rsidRPr="00EB2BB7">
        <w:rPr>
          <w:sz w:val="26"/>
          <w:szCs w:val="26"/>
        </w:rPr>
        <w:t xml:space="preserve"> Через </w:t>
      </w:r>
      <w:proofErr w:type="gramStart"/>
      <w:r w:rsidRPr="00EB2BB7">
        <w:rPr>
          <w:sz w:val="26"/>
          <w:szCs w:val="26"/>
        </w:rPr>
        <w:t>ПОС</w:t>
      </w:r>
      <w:proofErr w:type="gramEnd"/>
      <w:r w:rsidRPr="00EB2BB7">
        <w:rPr>
          <w:sz w:val="26"/>
          <w:szCs w:val="26"/>
        </w:rPr>
        <w:t xml:space="preserve">  проведено  35 публичных слушаний и 6 общественных голосований.</w:t>
      </w:r>
    </w:p>
    <w:p w:rsidR="00EB2BB7" w:rsidRPr="00EB2BB7" w:rsidRDefault="00EB2BB7" w:rsidP="00EB2BB7">
      <w:pPr>
        <w:spacing w:line="276" w:lineRule="auto"/>
        <w:ind w:firstLine="708"/>
        <w:rPr>
          <w:sz w:val="26"/>
          <w:szCs w:val="26"/>
        </w:rPr>
      </w:pPr>
      <w:r w:rsidRPr="00EB2BB7">
        <w:rPr>
          <w:sz w:val="26"/>
          <w:szCs w:val="26"/>
        </w:rPr>
        <w:t xml:space="preserve"> Также через </w:t>
      </w:r>
      <w:proofErr w:type="gramStart"/>
      <w:r w:rsidRPr="00EB2BB7">
        <w:rPr>
          <w:sz w:val="26"/>
          <w:szCs w:val="26"/>
        </w:rPr>
        <w:t>ПОС</w:t>
      </w:r>
      <w:proofErr w:type="gramEnd"/>
      <w:r w:rsidRPr="00EB2BB7">
        <w:rPr>
          <w:sz w:val="26"/>
          <w:szCs w:val="26"/>
        </w:rPr>
        <w:t xml:space="preserve"> проведено 2 голосования:</w:t>
      </w:r>
    </w:p>
    <w:p w:rsidR="00EB2BB7" w:rsidRPr="00EB2BB7" w:rsidRDefault="00EB2BB7" w:rsidP="00EB2BB7">
      <w:pPr>
        <w:spacing w:line="276" w:lineRule="auto"/>
        <w:ind w:firstLine="708"/>
        <w:rPr>
          <w:sz w:val="26"/>
          <w:szCs w:val="26"/>
        </w:rPr>
      </w:pPr>
      <w:r w:rsidRPr="00EB2BB7">
        <w:rPr>
          <w:sz w:val="26"/>
          <w:szCs w:val="26"/>
        </w:rPr>
        <w:t>- голосование в поддержку народных проектов в сфере малого и среднего предпринимательства для реализации в 2023 году на территории МОГО «Ухта»;</w:t>
      </w:r>
    </w:p>
    <w:p w:rsidR="00EB2BB7" w:rsidRPr="00EB2BB7" w:rsidRDefault="00EB2BB7" w:rsidP="00EB2BB7">
      <w:pPr>
        <w:spacing w:line="276" w:lineRule="auto"/>
        <w:ind w:firstLine="708"/>
        <w:rPr>
          <w:sz w:val="26"/>
          <w:szCs w:val="26"/>
        </w:rPr>
      </w:pPr>
      <w:r w:rsidRPr="00EB2BB7">
        <w:rPr>
          <w:sz w:val="26"/>
          <w:szCs w:val="26"/>
        </w:rPr>
        <w:t>- голосование по инициативным проектам: мини-футбольное поле или открытый каток без прокатов коньков на территории стадиона «Нефтяник».</w:t>
      </w:r>
    </w:p>
    <w:p w:rsidR="00EB2BB7" w:rsidRPr="00EB2BB7" w:rsidRDefault="00EB2BB7" w:rsidP="00EB2BB7">
      <w:pPr>
        <w:spacing w:line="276" w:lineRule="auto"/>
        <w:ind w:firstLine="708"/>
        <w:rPr>
          <w:sz w:val="26"/>
          <w:szCs w:val="26"/>
        </w:rPr>
      </w:pPr>
    </w:p>
    <w:p w:rsidR="00EB2BB7" w:rsidRPr="00EB2BB7" w:rsidRDefault="00EB2BB7" w:rsidP="00EB2BB7">
      <w:pPr>
        <w:spacing w:line="276" w:lineRule="auto"/>
        <w:ind w:firstLine="708"/>
        <w:rPr>
          <w:sz w:val="26"/>
          <w:szCs w:val="26"/>
        </w:rPr>
      </w:pPr>
      <w:r w:rsidRPr="00EB2BB7">
        <w:rPr>
          <w:sz w:val="26"/>
          <w:szCs w:val="26"/>
        </w:rPr>
        <w:t xml:space="preserve">С конца 2021 года в Республике Коми была введена рейтинговая система оценки качества работы с сообщениями граждан в социальных сетях и через компонент </w:t>
      </w:r>
      <w:proofErr w:type="gramStart"/>
      <w:r w:rsidRPr="00EB2BB7">
        <w:rPr>
          <w:sz w:val="26"/>
          <w:szCs w:val="26"/>
        </w:rPr>
        <w:t>ПОС</w:t>
      </w:r>
      <w:proofErr w:type="gramEnd"/>
      <w:r w:rsidRPr="00EB2BB7">
        <w:rPr>
          <w:sz w:val="26"/>
          <w:szCs w:val="26"/>
        </w:rPr>
        <w:t xml:space="preserve"> «</w:t>
      </w:r>
      <w:proofErr w:type="spellStart"/>
      <w:r w:rsidRPr="00EB2BB7">
        <w:rPr>
          <w:sz w:val="26"/>
          <w:szCs w:val="26"/>
        </w:rPr>
        <w:t>Госуслуги</w:t>
      </w:r>
      <w:proofErr w:type="spellEnd"/>
      <w:r w:rsidRPr="00EB2BB7">
        <w:rPr>
          <w:sz w:val="26"/>
          <w:szCs w:val="26"/>
        </w:rPr>
        <w:t>». Она включает следующие параметры:</w:t>
      </w:r>
    </w:p>
    <w:p w:rsidR="00EB2BB7" w:rsidRPr="00EB2BB7" w:rsidRDefault="00EB2BB7" w:rsidP="00EB2BB7">
      <w:pPr>
        <w:spacing w:line="276" w:lineRule="auto"/>
        <w:ind w:firstLine="708"/>
        <w:rPr>
          <w:sz w:val="26"/>
          <w:szCs w:val="26"/>
        </w:rPr>
      </w:pPr>
      <w:r w:rsidRPr="00EB2BB7">
        <w:rPr>
          <w:sz w:val="26"/>
          <w:szCs w:val="26"/>
        </w:rPr>
        <w:t>- Соблюдение сроков. Время ответа на сообщение не должно превышать 8 рабочих часов с момента назначения на регион. В 2022 году администрацией МОГО «Ухта» не было допущено ни одной просрочки, в 2021 просроченных ответов было 135.</w:t>
      </w:r>
    </w:p>
    <w:p w:rsidR="00EB2BB7" w:rsidRPr="00EB2BB7" w:rsidRDefault="00EB2BB7" w:rsidP="00EB2BB7">
      <w:pPr>
        <w:spacing w:line="276" w:lineRule="auto"/>
        <w:ind w:firstLine="708"/>
        <w:rPr>
          <w:sz w:val="26"/>
          <w:szCs w:val="26"/>
        </w:rPr>
      </w:pPr>
      <w:r w:rsidRPr="00EB2BB7">
        <w:rPr>
          <w:sz w:val="26"/>
          <w:szCs w:val="26"/>
        </w:rPr>
        <w:t>- Среднее время ответа не должно превышать трех часов с момента назначения на регион.</w:t>
      </w:r>
    </w:p>
    <w:p w:rsidR="00EB2BB7" w:rsidRPr="00EB2BB7" w:rsidRDefault="00EB2BB7" w:rsidP="00EB2BB7">
      <w:pPr>
        <w:spacing w:line="276" w:lineRule="auto"/>
        <w:ind w:firstLine="708"/>
        <w:rPr>
          <w:sz w:val="26"/>
          <w:szCs w:val="26"/>
        </w:rPr>
      </w:pPr>
      <w:r w:rsidRPr="00EB2BB7">
        <w:rPr>
          <w:sz w:val="26"/>
          <w:szCs w:val="26"/>
        </w:rPr>
        <w:lastRenderedPageBreak/>
        <w:t>- Качество ответов на основании федеральных методических рекомендации, которое оценивает искусственный интеллект.</w:t>
      </w:r>
    </w:p>
    <w:p w:rsidR="00EB2BB7" w:rsidRPr="00EB2BB7" w:rsidRDefault="00EB2BB7" w:rsidP="00EB2BB7">
      <w:pPr>
        <w:spacing w:line="276" w:lineRule="auto"/>
        <w:ind w:firstLine="708"/>
        <w:rPr>
          <w:sz w:val="26"/>
          <w:szCs w:val="26"/>
        </w:rPr>
      </w:pPr>
      <w:r w:rsidRPr="00EB2BB7">
        <w:rPr>
          <w:sz w:val="26"/>
          <w:szCs w:val="26"/>
        </w:rPr>
        <w:t>- Общее ведение социальных сетей: использование фото и видеоматериалов при ответах на сообщениях, интенсивность – процент от всего объема сообщений в регионе и информирование об итогах работы в социальных сетях.</w:t>
      </w:r>
    </w:p>
    <w:p w:rsidR="00EB2BB7" w:rsidRPr="00EB2BB7" w:rsidRDefault="00EB2BB7" w:rsidP="00EB2BB7">
      <w:pPr>
        <w:spacing w:line="276" w:lineRule="auto"/>
        <w:ind w:firstLine="708"/>
        <w:rPr>
          <w:sz w:val="26"/>
          <w:szCs w:val="26"/>
        </w:rPr>
      </w:pPr>
      <w:r w:rsidRPr="00EB2BB7">
        <w:rPr>
          <w:sz w:val="26"/>
          <w:szCs w:val="26"/>
        </w:rPr>
        <w:t>За 2022 год через систему мониторинга социальных сетей «Инцидент Менеджмент» в администрацию МОГО «Ухта» поступило 2684 сообщения граждан. Это 11,8% от общего количество по Республике Коми. Для сравнения, в 2021 году было 2690, что составило 7,4% от общего числа по республике.</w:t>
      </w:r>
    </w:p>
    <w:p w:rsidR="00EB2BB7" w:rsidRPr="00EB2BB7" w:rsidRDefault="00EB2BB7" w:rsidP="00EB2BB7">
      <w:pPr>
        <w:spacing w:line="276" w:lineRule="auto"/>
        <w:ind w:firstLine="708"/>
        <w:rPr>
          <w:sz w:val="26"/>
          <w:szCs w:val="26"/>
        </w:rPr>
      </w:pPr>
      <w:r w:rsidRPr="00EB2BB7">
        <w:rPr>
          <w:sz w:val="26"/>
          <w:szCs w:val="26"/>
        </w:rPr>
        <w:t>Основные темы сообщений:</w:t>
      </w:r>
    </w:p>
    <w:p w:rsidR="00EB2BB7" w:rsidRPr="00EB2BB7" w:rsidRDefault="00EB2BB7" w:rsidP="00EB2BB7">
      <w:pPr>
        <w:spacing w:line="276" w:lineRule="auto"/>
        <w:rPr>
          <w:sz w:val="26"/>
          <w:szCs w:val="26"/>
        </w:rPr>
      </w:pPr>
      <w:r w:rsidRPr="00EB2BB7">
        <w:rPr>
          <w:sz w:val="26"/>
          <w:szCs w:val="26"/>
        </w:rPr>
        <w:t>- благоустройство – 678 сообщений;</w:t>
      </w:r>
    </w:p>
    <w:p w:rsidR="00EB2BB7" w:rsidRPr="00EB2BB7" w:rsidRDefault="00EB2BB7" w:rsidP="00EB2BB7">
      <w:pPr>
        <w:spacing w:line="276" w:lineRule="auto"/>
        <w:rPr>
          <w:sz w:val="26"/>
          <w:szCs w:val="26"/>
        </w:rPr>
      </w:pPr>
      <w:r w:rsidRPr="00EB2BB7">
        <w:rPr>
          <w:sz w:val="26"/>
          <w:szCs w:val="26"/>
        </w:rPr>
        <w:t>- дороги – 522 сообщения;</w:t>
      </w:r>
    </w:p>
    <w:p w:rsidR="00EB2BB7" w:rsidRPr="00EB2BB7" w:rsidRDefault="00EB2BB7" w:rsidP="00EB2BB7">
      <w:pPr>
        <w:spacing w:line="276" w:lineRule="auto"/>
        <w:rPr>
          <w:sz w:val="26"/>
          <w:szCs w:val="26"/>
        </w:rPr>
      </w:pPr>
      <w:r w:rsidRPr="00EB2BB7">
        <w:rPr>
          <w:sz w:val="26"/>
          <w:szCs w:val="26"/>
        </w:rPr>
        <w:t>- ЖКХ – 442 сообщения;</w:t>
      </w:r>
    </w:p>
    <w:p w:rsidR="00EB2BB7" w:rsidRPr="00EB2BB7" w:rsidRDefault="00EB2BB7" w:rsidP="00EB2BB7">
      <w:pPr>
        <w:spacing w:line="276" w:lineRule="auto"/>
        <w:rPr>
          <w:sz w:val="26"/>
          <w:szCs w:val="26"/>
        </w:rPr>
      </w:pPr>
      <w:r w:rsidRPr="00EB2BB7">
        <w:rPr>
          <w:sz w:val="26"/>
          <w:szCs w:val="26"/>
        </w:rPr>
        <w:t>- безопасность (в том числе проблема безнадзорных собак) – 271 сообщение;</w:t>
      </w:r>
    </w:p>
    <w:p w:rsidR="00EB2BB7" w:rsidRPr="00EB2BB7" w:rsidRDefault="00EB2BB7" w:rsidP="00EB2BB7">
      <w:pPr>
        <w:spacing w:line="276" w:lineRule="auto"/>
        <w:rPr>
          <w:sz w:val="26"/>
          <w:szCs w:val="26"/>
        </w:rPr>
      </w:pPr>
      <w:r w:rsidRPr="00EB2BB7">
        <w:rPr>
          <w:sz w:val="26"/>
          <w:szCs w:val="26"/>
        </w:rPr>
        <w:t>- мусор/свалки/ТКО – 148 сообщений;</w:t>
      </w:r>
    </w:p>
    <w:p w:rsidR="00EB2BB7" w:rsidRPr="00EB2BB7" w:rsidRDefault="00EB2BB7" w:rsidP="00EB2BB7">
      <w:pPr>
        <w:spacing w:line="276" w:lineRule="auto"/>
        <w:rPr>
          <w:sz w:val="26"/>
          <w:szCs w:val="26"/>
        </w:rPr>
      </w:pPr>
      <w:r w:rsidRPr="00EB2BB7">
        <w:rPr>
          <w:sz w:val="26"/>
          <w:szCs w:val="26"/>
        </w:rPr>
        <w:t>- общественный транспорт – 130 сообщений;</w:t>
      </w:r>
    </w:p>
    <w:p w:rsidR="00EB2BB7" w:rsidRPr="00EB2BB7" w:rsidRDefault="00EB2BB7" w:rsidP="00EB2BB7">
      <w:pPr>
        <w:spacing w:line="276" w:lineRule="auto"/>
        <w:rPr>
          <w:sz w:val="26"/>
          <w:szCs w:val="26"/>
        </w:rPr>
      </w:pPr>
      <w:r w:rsidRPr="00EB2BB7">
        <w:rPr>
          <w:sz w:val="26"/>
          <w:szCs w:val="26"/>
        </w:rPr>
        <w:t>- образование – 104 сообщения.</w:t>
      </w:r>
    </w:p>
    <w:p w:rsidR="00EB2BB7" w:rsidRPr="00EB2BB7" w:rsidRDefault="00EB2BB7" w:rsidP="00EB2BB7">
      <w:pPr>
        <w:spacing w:line="276" w:lineRule="auto"/>
        <w:ind w:firstLine="708"/>
        <w:rPr>
          <w:sz w:val="26"/>
          <w:szCs w:val="26"/>
        </w:rPr>
      </w:pPr>
      <w:r w:rsidRPr="00EB2BB7">
        <w:rPr>
          <w:sz w:val="26"/>
          <w:szCs w:val="26"/>
        </w:rPr>
        <w:t>Среднее время ответа на сообщения – 3 часа 54 минуты (оценивается рабочее время), в 2021 году было 4 часа 40 минут.</w:t>
      </w:r>
    </w:p>
    <w:p w:rsidR="00EB2BB7" w:rsidRPr="00EB2BB7" w:rsidRDefault="00EB2BB7" w:rsidP="00EB2BB7">
      <w:pPr>
        <w:spacing w:line="276" w:lineRule="auto"/>
        <w:ind w:firstLine="708"/>
        <w:rPr>
          <w:sz w:val="26"/>
          <w:szCs w:val="26"/>
        </w:rPr>
      </w:pPr>
      <w:r w:rsidRPr="00EB2BB7">
        <w:rPr>
          <w:sz w:val="26"/>
          <w:szCs w:val="26"/>
        </w:rPr>
        <w:t>По итогам работы в 2022 году администрация МОГО «Ухта» показывает стабильно высокие результаты, в III квартале заняла второе место, в IV квартале – 6 место среди всех муниципалитетов республики.</w:t>
      </w:r>
    </w:p>
    <w:p w:rsidR="00EB2BB7" w:rsidRPr="00EB2BB7" w:rsidRDefault="00EB2BB7" w:rsidP="00EB2BB7">
      <w:pPr>
        <w:spacing w:line="276" w:lineRule="auto"/>
        <w:ind w:firstLine="708"/>
        <w:rPr>
          <w:sz w:val="26"/>
          <w:szCs w:val="26"/>
        </w:rPr>
      </w:pPr>
    </w:p>
    <w:p w:rsidR="00EB2BB7" w:rsidRPr="00EB2BB7" w:rsidRDefault="00EB2BB7" w:rsidP="00EB2BB7">
      <w:pPr>
        <w:spacing w:line="276" w:lineRule="auto"/>
        <w:ind w:firstLine="708"/>
        <w:rPr>
          <w:sz w:val="26"/>
          <w:szCs w:val="26"/>
        </w:rPr>
      </w:pPr>
      <w:r w:rsidRPr="00EB2BB7">
        <w:rPr>
          <w:sz w:val="26"/>
          <w:szCs w:val="26"/>
        </w:rPr>
        <w:t>В 2022 году уровень удовлетворенности населения МОГО «Ухта» результатами деятельности органов местного самоуправления составил 72,4%, что по сравнению с  2021 годом на 28,6% выше.</w:t>
      </w:r>
    </w:p>
    <w:p w:rsidR="00EB2BB7" w:rsidRPr="00EB2BB7" w:rsidRDefault="00EB2BB7" w:rsidP="00EB2BB7">
      <w:pPr>
        <w:autoSpaceDE w:val="0"/>
        <w:autoSpaceDN w:val="0"/>
        <w:adjustRightInd w:val="0"/>
        <w:ind w:firstLine="720"/>
        <w:jc w:val="center"/>
        <w:rPr>
          <w:sz w:val="26"/>
          <w:szCs w:val="26"/>
        </w:rPr>
        <w:sectPr w:rsidR="00EB2BB7" w:rsidRPr="00EB2BB7" w:rsidSect="00F5763A">
          <w:headerReference w:type="default" r:id="rId13"/>
          <w:pgSz w:w="11906" w:h="16838"/>
          <w:pgMar w:top="1135" w:right="566" w:bottom="851" w:left="1701" w:header="709" w:footer="709" w:gutter="0"/>
          <w:cols w:space="708"/>
          <w:titlePg/>
          <w:docGrid w:linePitch="360"/>
        </w:sectPr>
      </w:pPr>
      <w:bookmarkStart w:id="2" w:name="P93"/>
      <w:bookmarkEnd w:id="2"/>
    </w:p>
    <w:p w:rsidR="00EB2BB7" w:rsidRPr="00EB2BB7" w:rsidRDefault="00EB2BB7" w:rsidP="00EB2BB7">
      <w:pPr>
        <w:autoSpaceDE w:val="0"/>
        <w:autoSpaceDN w:val="0"/>
        <w:adjustRightInd w:val="0"/>
        <w:ind w:firstLine="720"/>
        <w:jc w:val="center"/>
        <w:rPr>
          <w:szCs w:val="24"/>
        </w:rPr>
      </w:pPr>
      <w:r w:rsidRPr="00EB2BB7">
        <w:rPr>
          <w:szCs w:val="24"/>
        </w:rPr>
        <w:lastRenderedPageBreak/>
        <w:t>ФОРМА ОТЧЕТА</w:t>
      </w:r>
    </w:p>
    <w:p w:rsidR="00EB2BB7" w:rsidRPr="00EB2BB7" w:rsidRDefault="00EB2BB7" w:rsidP="00EB2BB7">
      <w:pPr>
        <w:autoSpaceDE w:val="0"/>
        <w:autoSpaceDN w:val="0"/>
        <w:adjustRightInd w:val="0"/>
        <w:ind w:firstLine="720"/>
        <w:jc w:val="center"/>
        <w:rPr>
          <w:szCs w:val="24"/>
        </w:rPr>
      </w:pPr>
      <w:r w:rsidRPr="00EB2BB7">
        <w:rPr>
          <w:szCs w:val="24"/>
        </w:rPr>
        <w:t>ГЛАВЫ МУНИЦИПАЛЬНОГО ОБРАЗОВАНИЯ ГОРОДСКОГО ОКРУГА</w:t>
      </w:r>
    </w:p>
    <w:p w:rsidR="00EB2BB7" w:rsidRPr="00EB2BB7" w:rsidRDefault="00EB2BB7" w:rsidP="00EB2BB7">
      <w:pPr>
        <w:autoSpaceDE w:val="0"/>
        <w:autoSpaceDN w:val="0"/>
        <w:adjustRightInd w:val="0"/>
        <w:ind w:firstLine="720"/>
        <w:jc w:val="center"/>
        <w:rPr>
          <w:szCs w:val="24"/>
        </w:rPr>
      </w:pPr>
      <w:r w:rsidRPr="00EB2BB7">
        <w:rPr>
          <w:szCs w:val="24"/>
        </w:rPr>
        <w:t>«УХТА» - РУКОВОДИТЕЛЯ АДМИНИСТРАЦИИ МУНИЦИПАЛЬНОГО</w:t>
      </w:r>
    </w:p>
    <w:p w:rsidR="00EB2BB7" w:rsidRPr="00EB2BB7" w:rsidRDefault="00EB2BB7" w:rsidP="00EB2BB7">
      <w:pPr>
        <w:autoSpaceDE w:val="0"/>
        <w:autoSpaceDN w:val="0"/>
        <w:adjustRightInd w:val="0"/>
        <w:ind w:firstLine="720"/>
        <w:jc w:val="center"/>
        <w:rPr>
          <w:szCs w:val="24"/>
        </w:rPr>
      </w:pPr>
      <w:r w:rsidRPr="00EB2BB7">
        <w:rPr>
          <w:szCs w:val="24"/>
        </w:rPr>
        <w:t>ОБРАЗОВАНИЯ ГОРОДСКОГО ОКРУГА «УХТА» ПЕРЕД СОВЕТОМ</w:t>
      </w:r>
    </w:p>
    <w:p w:rsidR="00EB2BB7" w:rsidRPr="00EB2BB7" w:rsidRDefault="00EB2BB7" w:rsidP="00EB2BB7">
      <w:pPr>
        <w:autoSpaceDE w:val="0"/>
        <w:autoSpaceDN w:val="0"/>
        <w:adjustRightInd w:val="0"/>
        <w:ind w:firstLine="720"/>
        <w:jc w:val="center"/>
        <w:rPr>
          <w:szCs w:val="24"/>
        </w:rPr>
      </w:pPr>
      <w:r w:rsidRPr="00EB2BB7">
        <w:rPr>
          <w:szCs w:val="24"/>
        </w:rPr>
        <w:t>МУНИЦИПАЛЬНОГО ОБРАЗОВАНИЯ ГОРОДСКОГО ОКРУГА «УХТА»</w:t>
      </w:r>
    </w:p>
    <w:p w:rsidR="00EB2BB7" w:rsidRPr="00EB2BB7" w:rsidRDefault="00EB2BB7" w:rsidP="00EB2BB7">
      <w:pPr>
        <w:autoSpaceDE w:val="0"/>
        <w:autoSpaceDN w:val="0"/>
        <w:adjustRightInd w:val="0"/>
        <w:ind w:firstLine="720"/>
        <w:jc w:val="center"/>
        <w:rPr>
          <w:szCs w:val="24"/>
        </w:rPr>
      </w:pPr>
      <w:r w:rsidRPr="00EB2BB7">
        <w:rPr>
          <w:szCs w:val="24"/>
        </w:rPr>
        <w:t>О РЕЗУЛЬТАТАХ СВОЕЙ ДЕЯТЕЛЬНОСТИ И ДЕЯТЕЛЬНОСТИ</w:t>
      </w:r>
    </w:p>
    <w:p w:rsidR="00EB2BB7" w:rsidRPr="00EB2BB7" w:rsidRDefault="00EB2BB7" w:rsidP="00EB2BB7">
      <w:pPr>
        <w:autoSpaceDE w:val="0"/>
        <w:autoSpaceDN w:val="0"/>
        <w:adjustRightInd w:val="0"/>
        <w:ind w:firstLine="720"/>
        <w:jc w:val="center"/>
        <w:rPr>
          <w:szCs w:val="24"/>
        </w:rPr>
      </w:pPr>
      <w:r w:rsidRPr="00EB2BB7">
        <w:rPr>
          <w:szCs w:val="24"/>
        </w:rPr>
        <w:t>АДМИНИСТРАЦИИ МУНИЦИПАЛЬНОГО ОБРАЗОВАНИЯ</w:t>
      </w:r>
    </w:p>
    <w:p w:rsidR="00EB2BB7" w:rsidRPr="00EB2BB7" w:rsidRDefault="00EB2BB7" w:rsidP="00EB2BB7">
      <w:pPr>
        <w:autoSpaceDE w:val="0"/>
        <w:autoSpaceDN w:val="0"/>
        <w:adjustRightInd w:val="0"/>
        <w:ind w:firstLine="720"/>
        <w:jc w:val="center"/>
        <w:rPr>
          <w:szCs w:val="24"/>
        </w:rPr>
      </w:pPr>
      <w:r w:rsidRPr="00EB2BB7">
        <w:rPr>
          <w:szCs w:val="24"/>
        </w:rPr>
        <w:t>ГОРОДСКОГО ОКРУГА «УХТА»</w:t>
      </w:r>
    </w:p>
    <w:p w:rsidR="00EB2BB7" w:rsidRPr="00EB2BB7" w:rsidRDefault="00EB2BB7" w:rsidP="00EB2BB7">
      <w:pPr>
        <w:autoSpaceDE w:val="0"/>
        <w:autoSpaceDN w:val="0"/>
        <w:adjustRightInd w:val="0"/>
        <w:ind w:firstLine="720"/>
        <w:jc w:val="left"/>
        <w:rPr>
          <w:szCs w:val="24"/>
        </w:rPr>
      </w:pPr>
    </w:p>
    <w:tbl>
      <w:tblPr>
        <w:tblW w:w="15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4"/>
        <w:gridCol w:w="4820"/>
        <w:gridCol w:w="63"/>
        <w:gridCol w:w="1354"/>
        <w:gridCol w:w="1106"/>
        <w:gridCol w:w="1134"/>
        <w:gridCol w:w="6095"/>
      </w:tblGrid>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rPr>
                <w:sz w:val="22"/>
                <w:szCs w:val="22"/>
                <w:lang w:eastAsia="en-US"/>
              </w:rPr>
            </w:pPr>
            <w:r w:rsidRPr="00EB2BB7">
              <w:rPr>
                <w:sz w:val="22"/>
                <w:szCs w:val="22"/>
                <w:lang w:eastAsia="en-US"/>
              </w:rPr>
              <w:t xml:space="preserve">N </w:t>
            </w:r>
            <w:proofErr w:type="gramStart"/>
            <w:r w:rsidRPr="00EB2BB7">
              <w:rPr>
                <w:sz w:val="22"/>
                <w:szCs w:val="22"/>
                <w:lang w:eastAsia="en-US"/>
              </w:rPr>
              <w:t>п</w:t>
            </w:r>
            <w:proofErr w:type="gramEnd"/>
            <w:r w:rsidRPr="00EB2BB7">
              <w:rPr>
                <w:sz w:val="22"/>
                <w:szCs w:val="22"/>
                <w:lang w:eastAsia="en-US"/>
              </w:rPr>
              <w:t>/п</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rPr>
                <w:sz w:val="22"/>
                <w:szCs w:val="22"/>
                <w:lang w:eastAsia="en-US"/>
              </w:rPr>
            </w:pPr>
            <w:r w:rsidRPr="00EB2BB7">
              <w:rPr>
                <w:sz w:val="22"/>
                <w:szCs w:val="22"/>
                <w:lang w:eastAsia="en-US"/>
              </w:rPr>
              <w:t>Наименование показателя эффективности и результативности деятельности главы МОГО "Ухта" - руководителя администрации МОГО "Ухта"</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rPr>
                <w:sz w:val="22"/>
                <w:szCs w:val="22"/>
                <w:lang w:eastAsia="en-US"/>
              </w:rPr>
            </w:pPr>
            <w:r w:rsidRPr="00EB2BB7">
              <w:rPr>
                <w:sz w:val="22"/>
                <w:szCs w:val="22"/>
                <w:lang w:eastAsia="en-US"/>
              </w:rPr>
              <w:t>Целевое значение показателя</w:t>
            </w:r>
          </w:p>
        </w:tc>
        <w:tc>
          <w:tcPr>
            <w:tcW w:w="1106"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rPr>
                <w:sz w:val="22"/>
                <w:szCs w:val="22"/>
                <w:lang w:eastAsia="en-US"/>
              </w:rPr>
            </w:pPr>
            <w:r w:rsidRPr="00EB2BB7">
              <w:rPr>
                <w:sz w:val="22"/>
                <w:szCs w:val="22"/>
                <w:lang w:eastAsia="en-US"/>
              </w:rPr>
              <w:t>Значение показателя за предыдущий год</w:t>
            </w:r>
          </w:p>
        </w:tc>
        <w:tc>
          <w:tcPr>
            <w:tcW w:w="113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rPr>
                <w:sz w:val="22"/>
                <w:szCs w:val="22"/>
                <w:lang w:eastAsia="en-US"/>
              </w:rPr>
            </w:pPr>
            <w:r w:rsidRPr="00EB2BB7">
              <w:rPr>
                <w:sz w:val="22"/>
                <w:szCs w:val="22"/>
                <w:lang w:eastAsia="en-US"/>
              </w:rPr>
              <w:t>Значение показателя за отчетный год</w:t>
            </w:r>
          </w:p>
        </w:tc>
        <w:tc>
          <w:tcPr>
            <w:tcW w:w="6095"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rPr>
                <w:sz w:val="22"/>
                <w:szCs w:val="22"/>
                <w:lang w:eastAsia="en-US"/>
              </w:rPr>
            </w:pPr>
            <w:r w:rsidRPr="00EB2BB7">
              <w:rPr>
                <w:sz w:val="22"/>
                <w:szCs w:val="22"/>
                <w:lang w:eastAsia="en-US"/>
              </w:rPr>
              <w:t>Пояснения по достижению (</w:t>
            </w:r>
            <w:proofErr w:type="spellStart"/>
            <w:r w:rsidRPr="00EB2BB7">
              <w:rPr>
                <w:sz w:val="22"/>
                <w:szCs w:val="22"/>
                <w:lang w:eastAsia="en-US"/>
              </w:rPr>
              <w:t>недостижению</w:t>
            </w:r>
            <w:proofErr w:type="spellEnd"/>
            <w:r w:rsidRPr="00EB2BB7">
              <w:rPr>
                <w:sz w:val="22"/>
                <w:szCs w:val="22"/>
                <w:lang w:eastAsia="en-US"/>
              </w:rPr>
              <w:t>) установленного значения показателей</w:t>
            </w:r>
          </w:p>
        </w:tc>
      </w:tr>
      <w:tr w:rsidR="00EB2BB7" w:rsidRPr="00EB2BB7" w:rsidTr="00396EFE">
        <w:tc>
          <w:tcPr>
            <w:tcW w:w="15343" w:type="dxa"/>
            <w:gridSpan w:val="8"/>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outlineLvl w:val="1"/>
              <w:rPr>
                <w:sz w:val="22"/>
                <w:szCs w:val="22"/>
                <w:lang w:eastAsia="en-US"/>
              </w:rPr>
            </w:pPr>
            <w:r w:rsidRPr="00EB2BB7">
              <w:rPr>
                <w:sz w:val="22"/>
                <w:szCs w:val="22"/>
                <w:lang w:eastAsia="en-US"/>
              </w:rPr>
              <w:t>1. Критерий 1 «Развитие экономического потенциала»</w:t>
            </w:r>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1.1.</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sz w:val="22"/>
                <w:szCs w:val="22"/>
              </w:rPr>
            </w:pPr>
            <w:r w:rsidRPr="00EB2BB7">
              <w:rPr>
                <w:sz w:val="22"/>
                <w:szCs w:val="22"/>
              </w:rPr>
              <w:t>50,43</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sz w:val="22"/>
                <w:szCs w:val="22"/>
              </w:rPr>
            </w:pPr>
            <w:r w:rsidRPr="00EB2BB7">
              <w:rPr>
                <w:sz w:val="22"/>
                <w:szCs w:val="22"/>
              </w:rPr>
              <w:t xml:space="preserve">Снижение показателя связано с увеличением объема поступлений межбюджетных трансфертов из бюджетов других уровней на 766,9 млн. рублей*. </w:t>
            </w:r>
          </w:p>
          <w:p w:rsidR="00EB2BB7" w:rsidRPr="00EB2BB7" w:rsidRDefault="00EB2BB7" w:rsidP="00EB2BB7">
            <w:pPr>
              <w:rPr>
                <w:sz w:val="22"/>
                <w:szCs w:val="22"/>
              </w:rPr>
            </w:pPr>
          </w:p>
          <w:p w:rsidR="00EB2BB7" w:rsidRPr="00EB2BB7" w:rsidRDefault="00EB2BB7" w:rsidP="00EB2BB7">
            <w:pPr>
              <w:rPr>
                <w:sz w:val="22"/>
                <w:szCs w:val="22"/>
              </w:rPr>
            </w:pPr>
            <w:r w:rsidRPr="00EB2BB7">
              <w:rPr>
                <w:sz w:val="22"/>
                <w:szCs w:val="22"/>
              </w:rPr>
              <w:t xml:space="preserve">* На территории МОГО «Ухта» в 2022 году осуществляется реализация двух крупных национальных проектов: «Строительство и реконструкция (модернизация) объектов питьевого водоснабжения (Строительство станции водоочистки с созданием системы управления комплексом водоснабжения </w:t>
            </w:r>
            <w:proofErr w:type="gramStart"/>
            <w:r w:rsidRPr="00EB2BB7">
              <w:rPr>
                <w:sz w:val="22"/>
                <w:szCs w:val="22"/>
              </w:rPr>
              <w:t>в</w:t>
            </w:r>
            <w:proofErr w:type="gramEnd"/>
            <w:r w:rsidRPr="00EB2BB7">
              <w:rPr>
                <w:sz w:val="22"/>
                <w:szCs w:val="22"/>
              </w:rPr>
              <w:t xml:space="preserve"> </w:t>
            </w:r>
            <w:proofErr w:type="gramStart"/>
            <w:r w:rsidRPr="00EB2BB7">
              <w:rPr>
                <w:sz w:val="22"/>
                <w:szCs w:val="22"/>
              </w:rPr>
              <w:t>Пожня-Ель</w:t>
            </w:r>
            <w:proofErr w:type="gramEnd"/>
            <w:r w:rsidRPr="00EB2BB7">
              <w:rPr>
                <w:sz w:val="22"/>
                <w:szCs w:val="22"/>
              </w:rPr>
              <w:t xml:space="preserve"> г. Ухта)» и «Строительство объекта «Физкультурно-оздоровительный комплекс единоборств г. Ухта». Объем поступивших средств составляет 475,5 млн. рублей. </w:t>
            </w:r>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1.2.</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Прирост количества субъектов малого предпринимательства, зарегистрированных и осуществляющих свою деятельность на территории муниципального образования</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rFonts w:eastAsiaTheme="minorHAnsi"/>
                <w:szCs w:val="24"/>
                <w:lang w:eastAsia="en-US"/>
              </w:rPr>
            </w:pPr>
            <w:r w:rsidRPr="00EB2BB7">
              <w:rPr>
                <w:rFonts w:eastAsiaTheme="minorHAnsi"/>
                <w:szCs w:val="24"/>
                <w:lang w:eastAsia="en-US"/>
              </w:rPr>
              <w:t>нет</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rFonts w:eastAsiaTheme="minorHAnsi"/>
                <w:szCs w:val="24"/>
                <w:lang w:eastAsia="en-US"/>
              </w:rPr>
            </w:pPr>
            <w:r w:rsidRPr="00EB2BB7">
              <w:rPr>
                <w:rFonts w:eastAsiaTheme="minorHAnsi"/>
                <w:szCs w:val="24"/>
                <w:lang w:eastAsia="en-US"/>
              </w:rPr>
              <w:t>нет</w:t>
            </w:r>
          </w:p>
        </w:tc>
        <w:tc>
          <w:tcPr>
            <w:tcW w:w="6095" w:type="dxa"/>
            <w:tcBorders>
              <w:top w:val="single" w:sz="4" w:space="0" w:color="auto"/>
              <w:left w:val="single" w:sz="4" w:space="0" w:color="auto"/>
              <w:bottom w:val="single" w:sz="4" w:space="0" w:color="auto"/>
              <w:right w:val="single" w:sz="4" w:space="0" w:color="auto"/>
            </w:tcBorders>
            <w:vAlign w:val="center"/>
          </w:tcPr>
          <w:p w:rsidR="00EB2BB7" w:rsidRPr="00EB2BB7" w:rsidRDefault="00EB2BB7" w:rsidP="00EB2BB7">
            <w:pPr>
              <w:autoSpaceDE w:val="0"/>
              <w:autoSpaceDN w:val="0"/>
              <w:adjustRightInd w:val="0"/>
              <w:rPr>
                <w:rFonts w:eastAsiaTheme="minorHAnsi"/>
                <w:sz w:val="22"/>
                <w:szCs w:val="22"/>
                <w:lang w:eastAsia="en-US"/>
              </w:rPr>
            </w:pPr>
            <w:r w:rsidRPr="00EB2BB7">
              <w:rPr>
                <w:rFonts w:eastAsiaTheme="minorHAnsi"/>
                <w:sz w:val="22"/>
                <w:szCs w:val="22"/>
                <w:lang w:eastAsia="en-US"/>
              </w:rPr>
              <w:t>Сокращение численности субъектов малого и среднего предпринимательства в отношении к предыдущему году составило 1,9%.</w:t>
            </w:r>
          </w:p>
          <w:p w:rsidR="00EB2BB7" w:rsidRPr="00EB2BB7" w:rsidRDefault="00EB2BB7" w:rsidP="00EB2BB7">
            <w:pPr>
              <w:autoSpaceDE w:val="0"/>
              <w:autoSpaceDN w:val="0"/>
              <w:adjustRightInd w:val="0"/>
              <w:rPr>
                <w:rFonts w:eastAsiaTheme="minorHAnsi"/>
                <w:sz w:val="22"/>
                <w:szCs w:val="22"/>
                <w:lang w:eastAsia="en-US"/>
              </w:rPr>
            </w:pPr>
            <w:r w:rsidRPr="00EB2BB7">
              <w:rPr>
                <w:rFonts w:eastAsiaTheme="minorHAnsi"/>
                <w:sz w:val="22"/>
                <w:szCs w:val="22"/>
                <w:lang w:eastAsia="en-US"/>
              </w:rPr>
              <w:t>(на 10.01.2022 -  3680 ед.; на 10.01.2023 – 3610 ед.)</w:t>
            </w:r>
          </w:p>
          <w:p w:rsidR="00EB2BB7" w:rsidRPr="00EB2BB7" w:rsidRDefault="00EB2BB7" w:rsidP="00EB2BB7">
            <w:pPr>
              <w:autoSpaceDE w:val="0"/>
              <w:autoSpaceDN w:val="0"/>
              <w:adjustRightInd w:val="0"/>
              <w:rPr>
                <w:rFonts w:eastAsiaTheme="minorHAnsi"/>
                <w:sz w:val="22"/>
                <w:szCs w:val="22"/>
                <w:lang w:eastAsia="en-US"/>
              </w:rPr>
            </w:pPr>
            <w:proofErr w:type="gramStart"/>
            <w:r w:rsidRPr="00EB2BB7">
              <w:rPr>
                <w:rFonts w:eastAsiaTheme="minorHAnsi"/>
                <w:sz w:val="22"/>
                <w:szCs w:val="22"/>
                <w:lang w:eastAsia="en-US"/>
              </w:rPr>
              <w:lastRenderedPageBreak/>
              <w:t xml:space="preserve">Причиной сокращения субъектов МСП на территории МОГО «Ухта» является миграционный отток населения и альтернативное применение Федерального закона от 27.11.2018 № 422-ФЗ «О проведении эксперимента по установлению специального налогового режима «Налог на профессиональный доход» для физических лиц с 2019 года (Количество физических лиц, применяющих налог на профессиональный доход на 01.01.2023 г. – 3314 чел.).    </w:t>
            </w:r>
            <w:proofErr w:type="gramEnd"/>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1.3.</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Прирост оборота продукции и услуг, производимых малыми предприятиями, в том числе </w:t>
            </w:r>
            <w:proofErr w:type="spellStart"/>
            <w:r w:rsidRPr="00EB2BB7">
              <w:rPr>
                <w:sz w:val="22"/>
                <w:szCs w:val="22"/>
                <w:lang w:eastAsia="en-US"/>
              </w:rPr>
              <w:t>микропредприятиями</w:t>
            </w:r>
            <w:proofErr w:type="spellEnd"/>
            <w:r w:rsidRPr="00EB2BB7">
              <w:rPr>
                <w:sz w:val="22"/>
                <w:szCs w:val="22"/>
                <w:lang w:eastAsia="en-US"/>
              </w:rPr>
              <w:t xml:space="preserve"> и индивидуальными предпринимателями, зарегистрированными и осуществляющими свою деятельность на территории муниципального образования, в постоянных ценах</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rFonts w:eastAsiaTheme="minorHAnsi"/>
                <w:szCs w:val="24"/>
                <w:lang w:eastAsia="en-US"/>
              </w:rPr>
            </w:pPr>
            <w:r w:rsidRPr="00EB2BB7">
              <w:rPr>
                <w:rFonts w:eastAsiaTheme="minorHAnsi"/>
                <w:szCs w:val="24"/>
                <w:lang w:eastAsia="en-US"/>
              </w:rPr>
              <w:t>-</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rFonts w:eastAsiaTheme="minorHAnsi"/>
                <w:szCs w:val="24"/>
                <w:lang w:eastAsia="en-US"/>
              </w:rPr>
            </w:pPr>
            <w:r w:rsidRPr="00EB2BB7">
              <w:rPr>
                <w:rFonts w:eastAsiaTheme="minorHAnsi"/>
                <w:szCs w:val="24"/>
                <w:lang w:eastAsia="en-US"/>
              </w:rPr>
              <w:t>-</w:t>
            </w:r>
          </w:p>
        </w:tc>
        <w:tc>
          <w:tcPr>
            <w:tcW w:w="6095" w:type="dxa"/>
            <w:tcBorders>
              <w:top w:val="single" w:sz="4" w:space="0" w:color="auto"/>
              <w:left w:val="single" w:sz="4" w:space="0" w:color="auto"/>
              <w:bottom w:val="single" w:sz="4" w:space="0" w:color="auto"/>
              <w:right w:val="single" w:sz="4" w:space="0" w:color="auto"/>
            </w:tcBorders>
            <w:vAlign w:val="center"/>
          </w:tcPr>
          <w:p w:rsidR="00EB2BB7" w:rsidRPr="00EB2BB7" w:rsidRDefault="00EB2BB7" w:rsidP="001618D4">
            <w:pPr>
              <w:autoSpaceDE w:val="0"/>
              <w:autoSpaceDN w:val="0"/>
              <w:adjustRightInd w:val="0"/>
              <w:rPr>
                <w:rFonts w:eastAsiaTheme="minorHAnsi"/>
                <w:sz w:val="22"/>
                <w:szCs w:val="22"/>
                <w:lang w:eastAsia="en-US"/>
              </w:rPr>
            </w:pPr>
            <w:r w:rsidRPr="00EB2BB7">
              <w:rPr>
                <w:rFonts w:eastAsiaTheme="minorHAnsi"/>
                <w:sz w:val="22"/>
                <w:szCs w:val="22"/>
                <w:lang w:eastAsia="en-US"/>
              </w:rPr>
              <w:t xml:space="preserve">По данным </w:t>
            </w:r>
            <w:proofErr w:type="spellStart"/>
            <w:r w:rsidRPr="00EB2BB7">
              <w:rPr>
                <w:rFonts w:eastAsiaTheme="minorHAnsi"/>
                <w:sz w:val="22"/>
                <w:szCs w:val="22"/>
                <w:lang w:eastAsia="en-US"/>
              </w:rPr>
              <w:t>Комистат</w:t>
            </w:r>
            <w:proofErr w:type="spellEnd"/>
            <w:r w:rsidRPr="00EB2BB7">
              <w:rPr>
                <w:rFonts w:eastAsiaTheme="minorHAnsi"/>
                <w:sz w:val="22"/>
                <w:szCs w:val="22"/>
                <w:lang w:eastAsia="en-US"/>
              </w:rPr>
              <w:t xml:space="preserve"> оборот продукции и услуг, производимых малыми предприятиями, в том числе </w:t>
            </w:r>
            <w:proofErr w:type="spellStart"/>
            <w:r w:rsidRPr="00EB2BB7">
              <w:rPr>
                <w:rFonts w:eastAsiaTheme="minorHAnsi"/>
                <w:sz w:val="22"/>
                <w:szCs w:val="22"/>
                <w:lang w:eastAsia="en-US"/>
              </w:rPr>
              <w:t>микропредприятиями</w:t>
            </w:r>
            <w:proofErr w:type="spellEnd"/>
            <w:r w:rsidRPr="00EB2BB7">
              <w:rPr>
                <w:rFonts w:eastAsiaTheme="minorHAnsi"/>
                <w:sz w:val="22"/>
                <w:szCs w:val="22"/>
                <w:lang w:eastAsia="en-US"/>
              </w:rPr>
              <w:t xml:space="preserve"> и индивидуальными предпринимателями, зарегистрированными и осуществляющими свою деятельность на территории муниципального образования, в постоянных ценах </w:t>
            </w:r>
            <w:proofErr w:type="gramStart"/>
            <w:r w:rsidRPr="00EB2BB7">
              <w:rPr>
                <w:rFonts w:eastAsiaTheme="minorHAnsi"/>
                <w:sz w:val="22"/>
                <w:szCs w:val="22"/>
                <w:lang w:eastAsia="en-US"/>
              </w:rPr>
              <w:t>за</w:t>
            </w:r>
            <w:proofErr w:type="gramEnd"/>
            <w:r w:rsidRPr="00EB2BB7">
              <w:rPr>
                <w:rFonts w:eastAsiaTheme="minorHAnsi"/>
                <w:sz w:val="22"/>
                <w:szCs w:val="22"/>
                <w:lang w:eastAsia="en-US"/>
              </w:rPr>
              <w:t>:</w:t>
            </w:r>
          </w:p>
          <w:p w:rsidR="00EB2BB7" w:rsidRPr="00EB2BB7" w:rsidRDefault="00EB2BB7" w:rsidP="00EB2BB7">
            <w:pPr>
              <w:autoSpaceDE w:val="0"/>
              <w:autoSpaceDN w:val="0"/>
              <w:adjustRightInd w:val="0"/>
              <w:jc w:val="left"/>
              <w:rPr>
                <w:rFonts w:eastAsiaTheme="minorHAnsi"/>
                <w:sz w:val="22"/>
                <w:szCs w:val="22"/>
                <w:lang w:eastAsia="en-US"/>
              </w:rPr>
            </w:pPr>
            <w:r w:rsidRPr="00EB2BB7">
              <w:rPr>
                <w:rFonts w:eastAsiaTheme="minorHAnsi"/>
                <w:sz w:val="22"/>
                <w:szCs w:val="22"/>
                <w:lang w:eastAsia="en-US"/>
              </w:rPr>
              <w:t>- 2015 год составлял - 11270,0 млн. руб.;</w:t>
            </w:r>
          </w:p>
          <w:p w:rsidR="00EB2BB7" w:rsidRPr="00EB2BB7" w:rsidRDefault="00EB2BB7" w:rsidP="00EB2BB7">
            <w:pPr>
              <w:autoSpaceDE w:val="0"/>
              <w:autoSpaceDN w:val="0"/>
              <w:adjustRightInd w:val="0"/>
              <w:jc w:val="left"/>
              <w:rPr>
                <w:rFonts w:eastAsiaTheme="minorHAnsi"/>
                <w:sz w:val="22"/>
                <w:szCs w:val="22"/>
                <w:lang w:eastAsia="en-US"/>
              </w:rPr>
            </w:pPr>
            <w:r w:rsidRPr="00EB2BB7">
              <w:rPr>
                <w:rFonts w:eastAsiaTheme="minorHAnsi"/>
                <w:sz w:val="22"/>
                <w:szCs w:val="22"/>
                <w:lang w:eastAsia="en-US"/>
              </w:rPr>
              <w:t>- 2020 год составляет – 40755,065 млн. руб.</w:t>
            </w:r>
          </w:p>
          <w:p w:rsidR="00EB2BB7" w:rsidRPr="00EB2BB7" w:rsidRDefault="00EB2BB7" w:rsidP="00EB2BB7">
            <w:pPr>
              <w:autoSpaceDE w:val="0"/>
              <w:autoSpaceDN w:val="0"/>
              <w:adjustRightInd w:val="0"/>
              <w:jc w:val="left"/>
              <w:rPr>
                <w:rFonts w:eastAsiaTheme="minorHAnsi"/>
                <w:sz w:val="22"/>
                <w:szCs w:val="22"/>
                <w:highlight w:val="yellow"/>
                <w:lang w:eastAsia="en-US"/>
              </w:rPr>
            </w:pPr>
            <w:r w:rsidRPr="00EB2BB7">
              <w:rPr>
                <w:rFonts w:eastAsiaTheme="minorHAnsi"/>
                <w:sz w:val="22"/>
                <w:szCs w:val="22"/>
                <w:lang w:eastAsia="en-US"/>
              </w:rPr>
              <w:t xml:space="preserve">Рост обуславливается ростом цен на товары и услуги. </w:t>
            </w:r>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1.4.</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Прирост среднесписочной численности работников (без внешних совместителей) малых предприятий, зарегистрированных и осуществляющих свою деятельность на территории муниципального образования</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jc w:val="center"/>
              <w:rPr>
                <w:b/>
                <w:color w:val="FF0000"/>
                <w:sz w:val="22"/>
                <w:szCs w:val="22"/>
                <w:highlight w:val="yellow"/>
                <w:lang w:eastAsia="en-US"/>
              </w:rPr>
            </w:pP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rPr>
                <w:b/>
                <w:color w:val="FF0000"/>
                <w:sz w:val="22"/>
                <w:szCs w:val="22"/>
                <w:highlight w:val="yellow"/>
                <w:lang w:eastAsia="en-US"/>
              </w:rPr>
            </w:pPr>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1.5.</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Оценка </w:t>
            </w:r>
            <w:proofErr w:type="gramStart"/>
            <w:r w:rsidRPr="00EB2BB7">
              <w:rPr>
                <w:sz w:val="22"/>
                <w:szCs w:val="22"/>
                <w:lang w:eastAsia="en-US"/>
              </w:rPr>
              <w:t>бизнес-сообществом</w:t>
            </w:r>
            <w:proofErr w:type="gramEnd"/>
            <w:r w:rsidRPr="00EB2BB7">
              <w:rPr>
                <w:sz w:val="22"/>
                <w:szCs w:val="22"/>
                <w:lang w:eastAsia="en-US"/>
              </w:rPr>
              <w:t xml:space="preserve"> общих условий ведения предпринимательской деятельности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баллов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rFonts w:eastAsiaTheme="minorHAnsi"/>
                <w:szCs w:val="24"/>
                <w:lang w:eastAsia="en-US"/>
              </w:rPr>
            </w:pPr>
            <w:r w:rsidRPr="00EB2BB7">
              <w:rPr>
                <w:rFonts w:eastAsiaTheme="minorHAnsi"/>
                <w:szCs w:val="24"/>
                <w:lang w:eastAsia="en-US"/>
              </w:rPr>
              <w:t>-</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rFonts w:eastAsiaTheme="minorHAnsi"/>
                <w:szCs w:val="24"/>
                <w:lang w:eastAsia="en-US"/>
              </w:rPr>
            </w:pPr>
            <w:r w:rsidRPr="00EB2BB7">
              <w:rPr>
                <w:rFonts w:eastAsiaTheme="minorHAnsi"/>
                <w:szCs w:val="24"/>
                <w:lang w:eastAsia="en-US"/>
              </w:rPr>
              <w:t>-</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rPr>
                <w:sz w:val="22"/>
                <w:szCs w:val="22"/>
                <w:lang w:eastAsia="en-US"/>
              </w:rPr>
            </w:pPr>
            <w:r w:rsidRPr="00EB2BB7">
              <w:rPr>
                <w:color w:val="000000"/>
                <w:sz w:val="22"/>
                <w:szCs w:val="22"/>
                <w:shd w:val="clear" w:color="auto" w:fill="FFFFFF"/>
              </w:rPr>
              <w:t>Методика определения количества баллов по данному показателю отсутствует</w:t>
            </w:r>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1.6.</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Оценка </w:t>
            </w:r>
            <w:proofErr w:type="gramStart"/>
            <w:r w:rsidRPr="00EB2BB7">
              <w:rPr>
                <w:sz w:val="22"/>
                <w:szCs w:val="22"/>
                <w:lang w:eastAsia="en-US"/>
              </w:rPr>
              <w:t>бизнес-сообществом</w:t>
            </w:r>
            <w:proofErr w:type="gramEnd"/>
            <w:r w:rsidRPr="00EB2BB7">
              <w:rPr>
                <w:sz w:val="22"/>
                <w:szCs w:val="22"/>
                <w:lang w:eastAsia="en-US"/>
              </w:rPr>
              <w:t xml:space="preserve"> эффективности реализации программы поддержки малого и среднего предпринимательства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баллов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rFonts w:eastAsiaTheme="minorHAnsi"/>
                <w:szCs w:val="24"/>
                <w:lang w:eastAsia="en-US"/>
              </w:rPr>
            </w:pPr>
            <w:r w:rsidRPr="00EB2BB7">
              <w:rPr>
                <w:rFonts w:eastAsiaTheme="minorHAnsi"/>
                <w:szCs w:val="24"/>
                <w:lang w:eastAsia="en-US"/>
              </w:rPr>
              <w:t>-</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rFonts w:eastAsiaTheme="minorHAnsi"/>
                <w:szCs w:val="24"/>
                <w:lang w:eastAsia="en-US"/>
              </w:rPr>
            </w:pPr>
            <w:r w:rsidRPr="00EB2BB7">
              <w:rPr>
                <w:rFonts w:eastAsiaTheme="minorHAnsi"/>
                <w:szCs w:val="24"/>
                <w:lang w:eastAsia="en-US"/>
              </w:rPr>
              <w:t>-</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rPr>
                <w:sz w:val="22"/>
                <w:szCs w:val="22"/>
                <w:lang w:eastAsia="en-US"/>
              </w:rPr>
            </w:pPr>
            <w:r w:rsidRPr="00EB2BB7">
              <w:rPr>
                <w:sz w:val="22"/>
                <w:szCs w:val="22"/>
                <w:lang w:eastAsia="en-US"/>
              </w:rPr>
              <w:t>Мероприятия Плана мероприятий («дорожная карта») по внедрению на территории муниципального образования городского округа «Ухта» успешных практик, вошедших в Атлас муниципальных практик, на 2016 - 2018 годы» реализованы в полном объеме</w:t>
            </w:r>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1.7.</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Наличие утвержденной Дорожной карты </w:t>
            </w:r>
            <w:r w:rsidRPr="00EB2BB7">
              <w:rPr>
                <w:sz w:val="22"/>
                <w:szCs w:val="22"/>
                <w:lang w:eastAsia="en-US"/>
              </w:rPr>
              <w:lastRenderedPageBreak/>
              <w:t xml:space="preserve">внедрения на территории муниципального </w:t>
            </w:r>
            <w:proofErr w:type="gramStart"/>
            <w:r w:rsidRPr="00EB2BB7">
              <w:rPr>
                <w:sz w:val="22"/>
                <w:szCs w:val="22"/>
                <w:lang w:eastAsia="en-US"/>
              </w:rPr>
              <w:t>образования Стандарта деятельности органов местного самоуправления</w:t>
            </w:r>
            <w:proofErr w:type="gramEnd"/>
            <w:r w:rsidRPr="00EB2BB7">
              <w:rPr>
                <w:sz w:val="22"/>
                <w:szCs w:val="22"/>
                <w:lang w:eastAsia="en-US"/>
              </w:rPr>
              <w:t xml:space="preserve"> в Республике Коми по обеспечению благоприятного инвестиционного климата</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jc w:val="center"/>
              <w:rPr>
                <w:sz w:val="22"/>
                <w:szCs w:val="22"/>
                <w:lang w:eastAsia="en-US"/>
              </w:rPr>
            </w:pPr>
            <w:r w:rsidRPr="00EB2BB7">
              <w:rPr>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rPr>
                <w:sz w:val="22"/>
                <w:szCs w:val="22"/>
                <w:lang w:eastAsia="en-US"/>
              </w:rPr>
            </w:pPr>
            <w:r w:rsidRPr="00EB2BB7">
              <w:rPr>
                <w:sz w:val="22"/>
                <w:szCs w:val="22"/>
                <w:lang w:eastAsia="en-US"/>
              </w:rPr>
              <w:t xml:space="preserve">Мероприятия Плана мероприятий («дорожная карта») по </w:t>
            </w:r>
            <w:r w:rsidRPr="00EB2BB7">
              <w:rPr>
                <w:sz w:val="22"/>
                <w:szCs w:val="22"/>
                <w:lang w:eastAsia="en-US"/>
              </w:rPr>
              <w:lastRenderedPageBreak/>
              <w:t>внедрению на территории муниципального образования городского округа «Ухта» успешных практик, вошедших в Атлас муниципальных практик, на 2016 - 2018 годы» реализованы в полном объеме.</w:t>
            </w:r>
          </w:p>
          <w:p w:rsidR="00EB2BB7" w:rsidRPr="00EB2BB7" w:rsidRDefault="00EB2BB7" w:rsidP="00EB2BB7">
            <w:pPr>
              <w:spacing w:line="253" w:lineRule="atLeast"/>
              <w:rPr>
                <w:sz w:val="22"/>
                <w:szCs w:val="22"/>
                <w:lang w:eastAsia="en-US"/>
              </w:rPr>
            </w:pPr>
            <w:r w:rsidRPr="00EB2BB7">
              <w:rPr>
                <w:sz w:val="22"/>
                <w:szCs w:val="22"/>
                <w:lang w:eastAsia="en-US"/>
              </w:rPr>
              <w:t xml:space="preserve">Обязательные требования об утверждении и реализации Дорожной карты </w:t>
            </w:r>
            <w:r w:rsidRPr="00EB2BB7">
              <w:rPr>
                <w:sz w:val="22"/>
                <w:szCs w:val="22"/>
              </w:rPr>
              <w:t>на территории муниципальных образований отсутствуют</w:t>
            </w:r>
          </w:p>
        </w:tc>
      </w:tr>
      <w:tr w:rsidR="00EB2BB7" w:rsidRPr="00EB2BB7" w:rsidTr="00396EFE">
        <w:trPr>
          <w:trHeight w:val="3295"/>
        </w:trPr>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1.8.</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Внедрение основных </w:t>
            </w:r>
            <w:proofErr w:type="gramStart"/>
            <w:r w:rsidRPr="00EB2BB7">
              <w:rPr>
                <w:sz w:val="22"/>
                <w:szCs w:val="22"/>
                <w:lang w:eastAsia="en-US"/>
              </w:rPr>
              <w:t>требований Стандарта деятельности органов местного самоуправления</w:t>
            </w:r>
            <w:proofErr w:type="gramEnd"/>
            <w:r w:rsidRPr="00EB2BB7">
              <w:rPr>
                <w:sz w:val="22"/>
                <w:szCs w:val="22"/>
                <w:lang w:eastAsia="en-US"/>
              </w:rPr>
              <w:t xml:space="preserve"> в Республике Коми по обеспечению благоприятного инвестиционного климата</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да</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jc w:val="center"/>
              <w:rPr>
                <w:sz w:val="22"/>
                <w:szCs w:val="22"/>
                <w:lang w:eastAsia="en-US"/>
              </w:rPr>
            </w:pPr>
            <w:r w:rsidRPr="00EB2BB7">
              <w:rPr>
                <w:sz w:val="22"/>
                <w:szCs w:val="22"/>
                <w:lang w:eastAsia="en-US"/>
              </w:rPr>
              <w:t>да</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hd w:val="clear" w:color="auto" w:fill="FFFFFF"/>
              <w:ind w:firstLine="385"/>
              <w:rPr>
                <w:sz w:val="22"/>
                <w:szCs w:val="22"/>
                <w:lang w:eastAsia="en-US"/>
              </w:rPr>
            </w:pPr>
            <w:r w:rsidRPr="00EB2BB7">
              <w:rPr>
                <w:sz w:val="22"/>
                <w:szCs w:val="22"/>
                <w:lang w:eastAsia="en-US"/>
              </w:rPr>
              <w:t>На Официальном портале администрации МОГО «Ухта» размещены:</w:t>
            </w:r>
          </w:p>
          <w:p w:rsidR="00EB2BB7" w:rsidRPr="00EB2BB7" w:rsidRDefault="00EC2D49" w:rsidP="00EB2BB7">
            <w:pPr>
              <w:numPr>
                <w:ilvl w:val="0"/>
                <w:numId w:val="5"/>
              </w:numPr>
              <w:shd w:val="clear" w:color="auto" w:fill="FFFFFF"/>
              <w:ind w:left="0" w:firstLine="317"/>
              <w:rPr>
                <w:sz w:val="22"/>
                <w:szCs w:val="22"/>
              </w:rPr>
            </w:pPr>
            <w:hyperlink r:id="rId14" w:tgtFrame="_blank" w:history="1">
              <w:r w:rsidR="00EB2BB7" w:rsidRPr="00EB2BB7">
                <w:rPr>
                  <w:sz w:val="22"/>
                  <w:szCs w:val="22"/>
                  <w:lang w:eastAsia="en-US"/>
                </w:rPr>
                <w:t>Перечень объектов капитального строительства муниципальной собственности и (или) приобретаемых объектов недвижимого имущества в муниципальную собственность МОГО «Ухта» на 2022-2024 годы</w:t>
              </w:r>
            </w:hyperlink>
            <w:r w:rsidR="00EB2BB7" w:rsidRPr="00EB2BB7">
              <w:rPr>
                <w:sz w:val="22"/>
                <w:szCs w:val="22"/>
                <w:lang w:eastAsia="en-US"/>
              </w:rPr>
              <w:t>:</w:t>
            </w:r>
          </w:p>
          <w:p w:rsidR="00EB2BB7" w:rsidRPr="00EB2BB7" w:rsidRDefault="00EC2D49" w:rsidP="00EB2BB7">
            <w:pPr>
              <w:shd w:val="clear" w:color="auto" w:fill="FFFFFF"/>
              <w:rPr>
                <w:sz w:val="22"/>
                <w:szCs w:val="22"/>
              </w:rPr>
            </w:pPr>
            <w:hyperlink r:id="rId15" w:anchor="object-plan" w:history="1">
              <w:r w:rsidR="00EB2BB7" w:rsidRPr="00EB2BB7">
                <w:rPr>
                  <w:color w:val="0000FF"/>
                  <w:sz w:val="22"/>
                  <w:szCs w:val="22"/>
                  <w:u w:val="single"/>
                </w:rPr>
                <w:t>https://mouhta.ru/directions/business/investments/#object-plan</w:t>
              </w:r>
            </w:hyperlink>
          </w:p>
          <w:p w:rsidR="00EB2BB7" w:rsidRPr="00EB2BB7" w:rsidRDefault="00EB2BB7" w:rsidP="00EB2BB7">
            <w:pPr>
              <w:numPr>
                <w:ilvl w:val="0"/>
                <w:numId w:val="5"/>
              </w:numPr>
              <w:shd w:val="clear" w:color="auto" w:fill="FFFFFF"/>
              <w:ind w:left="34" w:firstLine="283"/>
              <w:rPr>
                <w:sz w:val="22"/>
                <w:szCs w:val="22"/>
                <w:lang w:eastAsia="en-US"/>
              </w:rPr>
            </w:pPr>
            <w:r w:rsidRPr="00EB2BB7">
              <w:rPr>
                <w:sz w:val="22"/>
                <w:szCs w:val="22"/>
                <w:lang w:eastAsia="en-US"/>
              </w:rPr>
              <w:t>Инвестиционный паспорт МОГО «Ухта»:</w:t>
            </w:r>
          </w:p>
          <w:p w:rsidR="00EB2BB7" w:rsidRPr="00EB2BB7" w:rsidRDefault="00EC2D49" w:rsidP="00EB2BB7">
            <w:pPr>
              <w:shd w:val="clear" w:color="auto" w:fill="FFFFFF"/>
              <w:rPr>
                <w:sz w:val="22"/>
                <w:szCs w:val="22"/>
                <w:lang w:eastAsia="en-US"/>
              </w:rPr>
            </w:pPr>
            <w:hyperlink r:id="rId16" w:anchor="inv-passport" w:history="1">
              <w:r w:rsidR="00EB2BB7" w:rsidRPr="00EB2BB7">
                <w:rPr>
                  <w:color w:val="0000FF"/>
                  <w:sz w:val="22"/>
                  <w:szCs w:val="22"/>
                  <w:u w:val="single"/>
                </w:rPr>
                <w:t>https://mouhta.ru/directions/business/investments/#inv-passport</w:t>
              </w:r>
            </w:hyperlink>
          </w:p>
          <w:p w:rsidR="00EB2BB7" w:rsidRPr="00EB2BB7" w:rsidRDefault="00EB2BB7" w:rsidP="00EB2BB7">
            <w:pPr>
              <w:numPr>
                <w:ilvl w:val="0"/>
                <w:numId w:val="5"/>
              </w:numPr>
              <w:shd w:val="clear" w:color="auto" w:fill="FFFFFF"/>
              <w:ind w:left="34" w:firstLine="283"/>
              <w:contextualSpacing/>
              <w:rPr>
                <w:rFonts w:eastAsiaTheme="minorEastAsia"/>
                <w:sz w:val="22"/>
                <w:szCs w:val="22"/>
                <w:lang w:eastAsia="en-US"/>
              </w:rPr>
            </w:pPr>
            <w:r w:rsidRPr="00EB2BB7">
              <w:rPr>
                <w:rFonts w:eastAsiaTheme="minorEastAsia"/>
                <w:sz w:val="22"/>
                <w:szCs w:val="22"/>
                <w:lang w:eastAsia="en-US"/>
              </w:rPr>
              <w:t xml:space="preserve">Итоги социально-экономического развития МОГО «Ухта» </w:t>
            </w:r>
          </w:p>
          <w:p w:rsidR="00EB2BB7" w:rsidRPr="00EB2BB7" w:rsidRDefault="00EC2D49" w:rsidP="00EB2BB7">
            <w:pPr>
              <w:shd w:val="clear" w:color="auto" w:fill="FFFFFF"/>
              <w:spacing w:after="200" w:line="276" w:lineRule="auto"/>
              <w:ind w:left="34"/>
              <w:contextualSpacing/>
              <w:jc w:val="left"/>
              <w:rPr>
                <w:rFonts w:eastAsiaTheme="minorEastAsia"/>
                <w:sz w:val="22"/>
                <w:szCs w:val="22"/>
                <w:lang w:eastAsia="en-US"/>
              </w:rPr>
            </w:pPr>
            <w:hyperlink r:id="rId17" w:anchor="resume" w:history="1">
              <w:r w:rsidR="00EB2BB7" w:rsidRPr="00EB2BB7">
                <w:rPr>
                  <w:rFonts w:eastAsiaTheme="minorEastAsia"/>
                  <w:color w:val="0000FF"/>
                  <w:sz w:val="22"/>
                  <w:szCs w:val="22"/>
                  <w:u w:val="single"/>
                  <w:lang w:eastAsia="en-US"/>
                </w:rPr>
                <w:t>https://mouhta.ru/directions/business/investments/#resume</w:t>
              </w:r>
            </w:hyperlink>
          </w:p>
          <w:p w:rsidR="00EB2BB7" w:rsidRPr="00EB2BB7" w:rsidRDefault="00EB2BB7" w:rsidP="00EB2BB7">
            <w:pPr>
              <w:numPr>
                <w:ilvl w:val="0"/>
                <w:numId w:val="5"/>
              </w:numPr>
              <w:shd w:val="clear" w:color="auto" w:fill="FFFFFF"/>
              <w:ind w:left="34" w:firstLine="283"/>
              <w:contextualSpacing/>
              <w:rPr>
                <w:rFonts w:eastAsiaTheme="minorEastAsia"/>
                <w:sz w:val="22"/>
                <w:szCs w:val="22"/>
                <w:lang w:eastAsia="en-US"/>
              </w:rPr>
            </w:pPr>
            <w:r w:rsidRPr="00EB2BB7">
              <w:rPr>
                <w:rFonts w:eastAsiaTheme="minorEastAsia"/>
                <w:sz w:val="22"/>
                <w:szCs w:val="22"/>
                <w:lang w:eastAsia="en-US"/>
              </w:rPr>
              <w:t>Ссылка на полный перечень форм государственной поддержки хозяйствующих субъектов для реализации инвестиционных, инновационных проектов, проектов малого и среднего предпринимательства,  сельскохозяйственных организаций Республики Коми на 2022 год</w:t>
            </w:r>
          </w:p>
          <w:p w:rsidR="00EB2BB7" w:rsidRPr="00EB2BB7" w:rsidRDefault="00EC2D49" w:rsidP="00EB2BB7">
            <w:pPr>
              <w:shd w:val="clear" w:color="auto" w:fill="FFFFFF"/>
              <w:ind w:left="34"/>
              <w:rPr>
                <w:sz w:val="22"/>
                <w:szCs w:val="22"/>
                <w:lang w:eastAsia="en-US"/>
              </w:rPr>
            </w:pPr>
            <w:hyperlink r:id="rId18" w:anchor="inv-passport" w:history="1">
              <w:r w:rsidR="00EB2BB7" w:rsidRPr="00EB2BB7">
                <w:rPr>
                  <w:color w:val="0000FF"/>
                  <w:sz w:val="22"/>
                  <w:szCs w:val="22"/>
                  <w:u w:val="single"/>
                  <w:lang w:eastAsia="en-US"/>
                </w:rPr>
                <w:t>https://mouhta.ru/directions/business/investments/#inv-passport</w:t>
              </w:r>
            </w:hyperlink>
          </w:p>
          <w:p w:rsidR="00EB2BB7" w:rsidRPr="00EB2BB7" w:rsidRDefault="00EB2BB7" w:rsidP="00EB2BB7">
            <w:pPr>
              <w:shd w:val="clear" w:color="auto" w:fill="FFFFFF"/>
              <w:spacing w:after="200" w:line="276" w:lineRule="auto"/>
              <w:ind w:left="34" w:firstLine="425"/>
              <w:contextualSpacing/>
              <w:jc w:val="left"/>
              <w:rPr>
                <w:rFonts w:eastAsiaTheme="minorEastAsia"/>
                <w:sz w:val="22"/>
                <w:szCs w:val="22"/>
                <w:lang w:eastAsia="en-US"/>
              </w:rPr>
            </w:pPr>
            <w:r w:rsidRPr="00EB2BB7">
              <w:rPr>
                <w:rFonts w:eastAsiaTheme="minorEastAsia"/>
                <w:sz w:val="22"/>
                <w:szCs w:val="22"/>
                <w:lang w:eastAsia="en-US"/>
              </w:rPr>
              <w:t>На сайте Комитета по управлению муниципальным имуществом администрации МОГО «Ухта» www.kumi.mouhta.ru размещены:</w:t>
            </w:r>
          </w:p>
          <w:p w:rsidR="00EB2BB7" w:rsidRPr="00EB2BB7" w:rsidRDefault="00EB2BB7" w:rsidP="00EB2BB7">
            <w:pPr>
              <w:numPr>
                <w:ilvl w:val="0"/>
                <w:numId w:val="6"/>
              </w:numPr>
              <w:shd w:val="clear" w:color="auto" w:fill="FFFFFF"/>
              <w:ind w:left="0" w:firstLine="385"/>
              <w:contextualSpacing/>
              <w:rPr>
                <w:sz w:val="22"/>
                <w:szCs w:val="22"/>
                <w:lang w:eastAsia="en-US"/>
              </w:rPr>
            </w:pPr>
            <w:r w:rsidRPr="00EB2BB7">
              <w:rPr>
                <w:sz w:val="22"/>
                <w:szCs w:val="22"/>
                <w:lang w:eastAsia="en-US"/>
              </w:rPr>
              <w:t>Актуальный перечень свободных земельных участков, расположенных на территории МОГО «Ухта» -  в разделе «Информация»:</w:t>
            </w:r>
          </w:p>
          <w:p w:rsidR="00EB2BB7" w:rsidRPr="00EB2BB7" w:rsidRDefault="00EC2D49" w:rsidP="00EB2BB7">
            <w:pPr>
              <w:shd w:val="clear" w:color="auto" w:fill="FFFFFF"/>
              <w:jc w:val="left"/>
              <w:rPr>
                <w:sz w:val="22"/>
                <w:szCs w:val="22"/>
              </w:rPr>
            </w:pPr>
            <w:hyperlink r:id="rId19" w:history="1">
              <w:r w:rsidR="00EB2BB7" w:rsidRPr="00EB2BB7">
                <w:rPr>
                  <w:color w:val="0000FF"/>
                  <w:sz w:val="22"/>
                  <w:szCs w:val="22"/>
                  <w:u w:val="single"/>
                </w:rPr>
                <w:t>https://kumi.mouhta.ru/spisok-svobodnykh-obektov/zemelnye-uchastki.php</w:t>
              </w:r>
            </w:hyperlink>
          </w:p>
          <w:p w:rsidR="00EB2BB7" w:rsidRPr="00EB2BB7" w:rsidRDefault="00EB2BB7" w:rsidP="00EB2BB7">
            <w:pPr>
              <w:numPr>
                <w:ilvl w:val="0"/>
                <w:numId w:val="6"/>
              </w:numPr>
              <w:shd w:val="clear" w:color="auto" w:fill="FFFFFF"/>
              <w:ind w:left="0" w:firstLine="360"/>
              <w:contextualSpacing/>
              <w:rPr>
                <w:sz w:val="22"/>
                <w:szCs w:val="22"/>
                <w:lang w:eastAsia="en-US"/>
              </w:rPr>
            </w:pPr>
            <w:r w:rsidRPr="00EB2BB7">
              <w:rPr>
                <w:sz w:val="22"/>
                <w:szCs w:val="22"/>
                <w:lang w:eastAsia="en-US"/>
              </w:rPr>
              <w:t xml:space="preserve">Перечень свободных нежилых зданий и помещений </w:t>
            </w:r>
            <w:r w:rsidRPr="00EB2BB7">
              <w:rPr>
                <w:sz w:val="22"/>
                <w:szCs w:val="22"/>
                <w:lang w:eastAsia="en-US"/>
              </w:rPr>
              <w:lastRenderedPageBreak/>
              <w:t>МОГО «Ухта» - в разделе - «Информация» - подраздел свободные нежилые здания и помещения:</w:t>
            </w:r>
            <w:r w:rsidRPr="00EB2BB7">
              <w:rPr>
                <w:sz w:val="22"/>
                <w:szCs w:val="22"/>
                <w:lang w:eastAsia="en-US"/>
              </w:rPr>
              <w:br/>
              <w:t xml:space="preserve"> </w:t>
            </w:r>
            <w:hyperlink r:id="rId20" w:history="1">
              <w:r w:rsidRPr="00EB2BB7">
                <w:rPr>
                  <w:color w:val="0000FF"/>
                  <w:sz w:val="22"/>
                  <w:szCs w:val="22"/>
                  <w:u w:val="single"/>
                  <w:lang w:eastAsia="en-US"/>
                </w:rPr>
                <w:t>http://kumi.mouhta.ru/spisok-svobodnykh-obektov/munitsipalnye-nezhilye-pomeshcheniya.php</w:t>
              </w:r>
            </w:hyperlink>
          </w:p>
          <w:p w:rsidR="00EB2BB7" w:rsidRPr="00EB2BB7" w:rsidRDefault="00EB2BB7" w:rsidP="00EB2BB7">
            <w:pPr>
              <w:shd w:val="clear" w:color="auto" w:fill="FFFFFF"/>
              <w:ind w:left="102" w:firstLine="283"/>
              <w:contextualSpacing/>
              <w:rPr>
                <w:sz w:val="22"/>
                <w:szCs w:val="22"/>
                <w:lang w:eastAsia="en-US"/>
              </w:rPr>
            </w:pPr>
            <w:r w:rsidRPr="00EB2BB7">
              <w:rPr>
                <w:sz w:val="22"/>
                <w:szCs w:val="22"/>
                <w:lang w:eastAsia="en-US"/>
              </w:rPr>
              <w:t>Перечень инвестиционных проектов приведен в Стратегии социально-экономического развития муниципального образования городского округа «Ухта» на период до 2035 года, утвержденной решением Совета МОГО «Ухта» от 23.12.2020 № 37.</w:t>
            </w:r>
          </w:p>
          <w:p w:rsidR="00EB2BB7" w:rsidRPr="00EB2BB7" w:rsidRDefault="00EB2BB7" w:rsidP="00EB2BB7">
            <w:pPr>
              <w:shd w:val="clear" w:color="auto" w:fill="FFFFFF"/>
              <w:ind w:firstLine="385"/>
              <w:contextualSpacing/>
              <w:rPr>
                <w:sz w:val="22"/>
                <w:szCs w:val="22"/>
                <w:lang w:eastAsia="en-US"/>
              </w:rPr>
            </w:pPr>
            <w:r w:rsidRPr="00EB2BB7">
              <w:rPr>
                <w:sz w:val="22"/>
                <w:szCs w:val="22"/>
                <w:lang w:eastAsia="en-US"/>
              </w:rPr>
              <w:t>Для оказания содействия инвесторам при реализации инвестиционных проектов на территории муниципального образования городского округа «Ухта» проводится мониторинг инвестиционных проектов с полугодовой периодичностью, результаты которого направляются в Министерство экономического развития и промышленности Республики Коми.</w:t>
            </w:r>
          </w:p>
          <w:p w:rsidR="00EB2BB7" w:rsidRPr="00EB2BB7" w:rsidRDefault="00EB2BB7" w:rsidP="00EB2BB7">
            <w:pPr>
              <w:shd w:val="clear" w:color="auto" w:fill="FFFFFF"/>
              <w:ind w:firstLine="385"/>
              <w:contextualSpacing/>
              <w:rPr>
                <w:sz w:val="22"/>
                <w:szCs w:val="22"/>
                <w:lang w:eastAsia="en-US"/>
              </w:rPr>
            </w:pPr>
            <w:r w:rsidRPr="00EB2BB7">
              <w:rPr>
                <w:sz w:val="22"/>
                <w:szCs w:val="22"/>
                <w:lang w:eastAsia="en-US"/>
              </w:rPr>
              <w:t>Также на Официальном портале администрации МОГО «Ухта» функционирует канал прямой связи инвесторов и администрации МОГО «Ухта» для оперативного решения возникающих в процессе инвестиционной деятельности проблем и вопросов</w:t>
            </w:r>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1.9.</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Доля удовлетворенных заявлений </w:t>
            </w:r>
            <w:proofErr w:type="gramStart"/>
            <w:r w:rsidRPr="00EB2BB7">
              <w:rPr>
                <w:sz w:val="22"/>
                <w:szCs w:val="22"/>
                <w:lang w:eastAsia="en-US"/>
              </w:rPr>
              <w:t>на предоставление земельного участка для жилищного строительства в общем числе заявлений на предоставление земельного участка для жилищного строительства</w:t>
            </w:r>
            <w:proofErr w:type="gramEnd"/>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64</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59</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В отчетном году число граждан льготной категории включенных в очередь больше чем число граждан, которым отказано в постановке на учет из общего числа заявлений поданных гражданами льготной категории. В соответствии с Законом РК от 28.06.2005 № 59-РЗ «О регулировании некоторых вопросов в области земельных отношений» не все граждане, имеющие трех и более детей, имеют право для постановки на учет для предоставления земельных участков под индивидуальное жилищное строительство. </w:t>
            </w:r>
          </w:p>
        </w:tc>
      </w:tr>
      <w:tr w:rsidR="00EB2BB7" w:rsidRPr="00EB2BB7" w:rsidTr="00396EFE">
        <w:trPr>
          <w:trHeight w:val="885"/>
        </w:trPr>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1.10.</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Количество земельных участков, предоставленных для строительства, в отношении которых </w:t>
            </w:r>
            <w:proofErr w:type="gramStart"/>
            <w:r w:rsidRPr="00EB2BB7">
              <w:rPr>
                <w:sz w:val="22"/>
                <w:szCs w:val="22"/>
                <w:lang w:eastAsia="en-US"/>
              </w:rPr>
              <w:t>с даты принятия</w:t>
            </w:r>
            <w:proofErr w:type="gramEnd"/>
            <w:r w:rsidRPr="00EB2BB7">
              <w:rPr>
                <w:sz w:val="22"/>
                <w:szCs w:val="22"/>
                <w:lang w:eastAsia="en-US"/>
              </w:rPr>
              <w:t xml:space="preserve"> решения о предоставлении земельного участка или </w:t>
            </w:r>
            <w:r w:rsidRPr="00EB2BB7">
              <w:rPr>
                <w:sz w:val="22"/>
                <w:szCs w:val="22"/>
                <w:lang w:eastAsia="en-US"/>
              </w:rPr>
              <w:lastRenderedPageBreak/>
              <w:t>подписания протокола о результатах торгов (конкурсов, аукционов) не было получено разрешение на ввод:</w:t>
            </w:r>
          </w:p>
          <w:p w:rsidR="00EB2BB7" w:rsidRPr="00EB2BB7" w:rsidRDefault="00EB2BB7" w:rsidP="00EB2BB7">
            <w:pPr>
              <w:autoSpaceDE w:val="0"/>
              <w:autoSpaceDN w:val="0"/>
              <w:adjustRightInd w:val="0"/>
              <w:rPr>
                <w:sz w:val="22"/>
                <w:szCs w:val="22"/>
                <w:lang w:eastAsia="en-US"/>
              </w:rPr>
            </w:pPr>
            <w:r w:rsidRPr="00EB2BB7">
              <w:rPr>
                <w:sz w:val="22"/>
                <w:szCs w:val="22"/>
                <w:lang w:eastAsia="en-US"/>
              </w:rPr>
              <w:t>объектов жилищного строительства - в течение 3 лет,</w:t>
            </w:r>
          </w:p>
          <w:p w:rsidR="00EB2BB7" w:rsidRPr="00EB2BB7" w:rsidRDefault="00EB2BB7" w:rsidP="00EB2BB7">
            <w:pPr>
              <w:autoSpaceDE w:val="0"/>
              <w:autoSpaceDN w:val="0"/>
              <w:adjustRightInd w:val="0"/>
              <w:rPr>
                <w:sz w:val="22"/>
                <w:szCs w:val="22"/>
                <w:lang w:eastAsia="en-US"/>
              </w:rPr>
            </w:pPr>
            <w:r w:rsidRPr="00EB2BB7">
              <w:rPr>
                <w:sz w:val="22"/>
                <w:szCs w:val="22"/>
                <w:lang w:eastAsia="en-US"/>
              </w:rPr>
              <w:t>иных объектов капитального строительства - в течение 5 лет</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единиц</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sz w:val="22"/>
                <w:szCs w:val="22"/>
              </w:rPr>
            </w:pPr>
          </w:p>
          <w:p w:rsidR="00EB2BB7" w:rsidRPr="00EB2BB7" w:rsidRDefault="00EB2BB7" w:rsidP="00EB2BB7">
            <w:pPr>
              <w:autoSpaceDE w:val="0"/>
              <w:autoSpaceDN w:val="0"/>
              <w:adjustRightInd w:val="0"/>
              <w:jc w:val="center"/>
              <w:rPr>
                <w:sz w:val="22"/>
                <w:szCs w:val="22"/>
              </w:rPr>
            </w:pPr>
          </w:p>
          <w:p w:rsidR="00EB2BB7" w:rsidRPr="00EB2BB7" w:rsidRDefault="00EB2BB7" w:rsidP="00EB2BB7">
            <w:pPr>
              <w:autoSpaceDE w:val="0"/>
              <w:autoSpaceDN w:val="0"/>
              <w:adjustRightInd w:val="0"/>
              <w:jc w:val="center"/>
              <w:rPr>
                <w:sz w:val="22"/>
                <w:szCs w:val="22"/>
              </w:rPr>
            </w:pPr>
          </w:p>
          <w:p w:rsidR="00EB2BB7" w:rsidRPr="00EB2BB7" w:rsidRDefault="00EB2BB7" w:rsidP="00EB2BB7">
            <w:pPr>
              <w:autoSpaceDE w:val="0"/>
              <w:autoSpaceDN w:val="0"/>
              <w:adjustRightInd w:val="0"/>
              <w:jc w:val="center"/>
              <w:rPr>
                <w:sz w:val="22"/>
                <w:szCs w:val="22"/>
              </w:rPr>
            </w:pPr>
          </w:p>
          <w:p w:rsidR="00EB2BB7" w:rsidRPr="00EB2BB7" w:rsidRDefault="00EB2BB7" w:rsidP="00EB2BB7">
            <w:pPr>
              <w:autoSpaceDE w:val="0"/>
              <w:autoSpaceDN w:val="0"/>
              <w:adjustRightInd w:val="0"/>
              <w:jc w:val="center"/>
              <w:rPr>
                <w:sz w:val="22"/>
                <w:szCs w:val="22"/>
              </w:rPr>
            </w:pPr>
          </w:p>
          <w:p w:rsidR="00EB2BB7" w:rsidRPr="00EB2BB7" w:rsidRDefault="00EB2BB7" w:rsidP="00EB2BB7">
            <w:pPr>
              <w:autoSpaceDE w:val="0"/>
              <w:autoSpaceDN w:val="0"/>
              <w:adjustRightInd w:val="0"/>
              <w:jc w:val="center"/>
              <w:rPr>
                <w:sz w:val="22"/>
                <w:szCs w:val="22"/>
              </w:rPr>
            </w:pPr>
          </w:p>
          <w:p w:rsidR="00EB2BB7" w:rsidRPr="00EB2BB7" w:rsidRDefault="00EB2BB7" w:rsidP="00EB2BB7">
            <w:pPr>
              <w:autoSpaceDE w:val="0"/>
              <w:autoSpaceDN w:val="0"/>
              <w:adjustRightInd w:val="0"/>
              <w:jc w:val="center"/>
              <w:rPr>
                <w:sz w:val="22"/>
                <w:szCs w:val="22"/>
              </w:rPr>
            </w:pPr>
          </w:p>
          <w:p w:rsidR="00EB2BB7" w:rsidRPr="00EB2BB7" w:rsidRDefault="00EB2BB7" w:rsidP="00EB2BB7">
            <w:pPr>
              <w:autoSpaceDE w:val="0"/>
              <w:autoSpaceDN w:val="0"/>
              <w:adjustRightInd w:val="0"/>
              <w:jc w:val="center"/>
              <w:rPr>
                <w:sz w:val="22"/>
                <w:szCs w:val="22"/>
              </w:rPr>
            </w:pPr>
            <w:r w:rsidRPr="00EB2BB7">
              <w:rPr>
                <w:sz w:val="22"/>
                <w:szCs w:val="22"/>
              </w:rPr>
              <w:t>0</w:t>
            </w:r>
          </w:p>
          <w:p w:rsidR="00EB2BB7" w:rsidRPr="00EB2BB7" w:rsidRDefault="00EB2BB7" w:rsidP="00EB2BB7">
            <w:pPr>
              <w:autoSpaceDE w:val="0"/>
              <w:autoSpaceDN w:val="0"/>
              <w:adjustRightInd w:val="0"/>
              <w:jc w:val="center"/>
              <w:rPr>
                <w:sz w:val="22"/>
                <w:szCs w:val="22"/>
              </w:rPr>
            </w:pPr>
          </w:p>
          <w:p w:rsidR="00EB2BB7" w:rsidRPr="00EB2BB7" w:rsidRDefault="00EB2BB7" w:rsidP="00EB2BB7">
            <w:pPr>
              <w:autoSpaceDE w:val="0"/>
              <w:autoSpaceDN w:val="0"/>
              <w:adjustRightInd w:val="0"/>
              <w:jc w:val="center"/>
              <w:outlineLvl w:val="0"/>
              <w:rPr>
                <w:sz w:val="22"/>
                <w:szCs w:val="22"/>
              </w:rPr>
            </w:pPr>
            <w:r w:rsidRPr="00EB2BB7">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0</w:t>
            </w:r>
          </w:p>
          <w:p w:rsidR="00EB2BB7" w:rsidRPr="00EB2BB7" w:rsidRDefault="00EB2BB7" w:rsidP="00EB2BB7">
            <w:pPr>
              <w:autoSpaceDE w:val="0"/>
              <w:autoSpaceDN w:val="0"/>
              <w:adjustRightInd w:val="0"/>
              <w:jc w:val="center"/>
              <w:outlineLvl w:val="0"/>
              <w:rPr>
                <w:sz w:val="22"/>
                <w:szCs w:val="22"/>
              </w:rPr>
            </w:pPr>
          </w:p>
          <w:p w:rsidR="00EB2BB7" w:rsidRPr="00EB2BB7" w:rsidRDefault="00EB2BB7" w:rsidP="00EB2BB7">
            <w:pPr>
              <w:autoSpaceDE w:val="0"/>
              <w:autoSpaceDN w:val="0"/>
              <w:adjustRightInd w:val="0"/>
              <w:jc w:val="center"/>
              <w:outlineLvl w:val="0"/>
              <w:rPr>
                <w:sz w:val="22"/>
                <w:szCs w:val="22"/>
              </w:rPr>
            </w:pPr>
            <w:r w:rsidRPr="00EB2BB7">
              <w:rPr>
                <w:sz w:val="22"/>
                <w:szCs w:val="22"/>
              </w:rPr>
              <w:t>0</w:t>
            </w:r>
          </w:p>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lastRenderedPageBreak/>
              <w:t>Значение показателя зависит от финансовой стабильности строительной отрасли, удорожания кредитных ресурсов и сложности их получения застройщиками.</w:t>
            </w:r>
          </w:p>
          <w:p w:rsidR="00EB2BB7" w:rsidRPr="00EB2BB7" w:rsidRDefault="00EB2BB7" w:rsidP="00EB2BB7">
            <w:pPr>
              <w:rPr>
                <w:sz w:val="22"/>
                <w:szCs w:val="22"/>
                <w:highlight w:val="yellow"/>
              </w:rPr>
            </w:pPr>
          </w:p>
        </w:tc>
      </w:tr>
      <w:tr w:rsidR="00EB2BB7" w:rsidRPr="00EB2BB7" w:rsidTr="00396EFE">
        <w:tc>
          <w:tcPr>
            <w:tcW w:w="771"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1.11.</w:t>
            </w:r>
          </w:p>
        </w:tc>
        <w:tc>
          <w:tcPr>
            <w:tcW w:w="4820"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Выполнение графика строительства, реконструкции, ремонта социальных объектов муниципальной собственности на территории муниципального образования в установленные сроки, строительство которых осуществляется за счет средств субсидий из республиканского бюджета</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w:t>
            </w:r>
          </w:p>
          <w:p w:rsidR="00EB2BB7" w:rsidRPr="00EB2BB7" w:rsidRDefault="00EB2BB7" w:rsidP="00EB2BB7">
            <w:pPr>
              <w:autoSpaceDE w:val="0"/>
              <w:autoSpaceDN w:val="0"/>
              <w:adjustRightInd w:val="0"/>
              <w:jc w:val="center"/>
              <w:outlineLvl w:val="0"/>
              <w:rPr>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widowControl w:val="0"/>
              <w:rPr>
                <w:rFonts w:eastAsia="Calibri"/>
                <w:sz w:val="22"/>
                <w:szCs w:val="22"/>
                <w:lang w:eastAsia="en-US"/>
              </w:rPr>
            </w:pPr>
            <w:r w:rsidRPr="00EB2BB7">
              <w:rPr>
                <w:rFonts w:eastAsia="Calibri"/>
                <w:sz w:val="22"/>
                <w:szCs w:val="22"/>
                <w:lang w:eastAsia="en-US"/>
              </w:rPr>
              <w:t>Ремонтов социальных объектов за счет средств субсидий из республиканского бюджета Республики Коми в 2022 году не было.</w:t>
            </w:r>
          </w:p>
          <w:p w:rsidR="00EB2BB7" w:rsidRPr="00EB2BB7" w:rsidRDefault="00EB2BB7" w:rsidP="00EB2BB7">
            <w:pPr>
              <w:autoSpaceDE w:val="0"/>
              <w:autoSpaceDN w:val="0"/>
              <w:adjustRightInd w:val="0"/>
              <w:outlineLvl w:val="0"/>
              <w:rPr>
                <w:sz w:val="22"/>
                <w:szCs w:val="22"/>
              </w:rPr>
            </w:pPr>
          </w:p>
        </w:tc>
      </w:tr>
      <w:tr w:rsidR="00EB2BB7" w:rsidRPr="00EB2BB7" w:rsidTr="00396EFE">
        <w:tc>
          <w:tcPr>
            <w:tcW w:w="15343" w:type="dxa"/>
            <w:gridSpan w:val="8"/>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outlineLvl w:val="1"/>
              <w:rPr>
                <w:sz w:val="22"/>
                <w:szCs w:val="22"/>
                <w:lang w:eastAsia="en-US"/>
              </w:rPr>
            </w:pPr>
            <w:r w:rsidRPr="00EB2BB7">
              <w:rPr>
                <w:sz w:val="22"/>
                <w:szCs w:val="22"/>
                <w:lang w:eastAsia="en-US"/>
              </w:rPr>
              <w:t>2. Критерий 2 «Общественно-политическая обстановка»</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2.1.</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Доля граждан, положительно оценивающих состояние межнациональных отношений, в общем количестве граждан муниципального образования</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97,9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jc w:val="center"/>
              <w:rPr>
                <w:sz w:val="22"/>
                <w:szCs w:val="22"/>
              </w:rPr>
            </w:pPr>
            <w:r w:rsidRPr="00EB2BB7">
              <w:rPr>
                <w:sz w:val="22"/>
                <w:szCs w:val="22"/>
              </w:rPr>
              <w:t>96,0</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rPr>
                <w:sz w:val="22"/>
                <w:szCs w:val="22"/>
              </w:rPr>
            </w:pPr>
            <w:r w:rsidRPr="00EB2BB7">
              <w:rPr>
                <w:sz w:val="22"/>
                <w:szCs w:val="22"/>
              </w:rPr>
              <w:t>Предоставлено Министерством национальной политики Республики Коми</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2.2.</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Доля граждан, положительно оценивающих состояние межконфессиональных отношений, в общем количестве граждан муниципального образования</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jc w:val="center"/>
              <w:rPr>
                <w:sz w:val="22"/>
                <w:szCs w:val="22"/>
              </w:rPr>
            </w:pPr>
            <w:r w:rsidRPr="00EB2BB7">
              <w:rPr>
                <w:sz w:val="22"/>
                <w:szCs w:val="22"/>
              </w:rPr>
              <w:t>98,2</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rPr>
                <w:sz w:val="22"/>
                <w:szCs w:val="22"/>
              </w:rPr>
            </w:pPr>
            <w:r w:rsidRPr="00EB2BB7">
              <w:rPr>
                <w:sz w:val="22"/>
                <w:szCs w:val="22"/>
              </w:rPr>
              <w:t>Предоставлено Министерством национальной политики Республики Коми</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2.3.</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Отсутствие или снижение зафиксированных фактов терроризма и экстремизма на территории муниципального образования</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да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jc w:val="center"/>
              <w:rPr>
                <w:sz w:val="22"/>
                <w:szCs w:val="22"/>
              </w:rPr>
            </w:pPr>
            <w:r w:rsidRPr="00EB2BB7">
              <w:rPr>
                <w:sz w:val="22"/>
                <w:szCs w:val="22"/>
              </w:rPr>
              <w:t>нет</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rPr>
                <w:sz w:val="22"/>
                <w:szCs w:val="22"/>
              </w:rPr>
            </w:pPr>
            <w:r w:rsidRPr="00EB2BB7">
              <w:rPr>
                <w:sz w:val="22"/>
                <w:szCs w:val="22"/>
              </w:rPr>
              <w:t>Возбуждено 1 уголовное дело по признакам преступлений, предусмотренных ч. 2 ст. 205.2 и ч. 2 ст. 280 УК РФ - публичные призывы к осуществлению террористической и экстремистской деятельности</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2.4.</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Отсутствие или снижение зафиксированных фактов проявлений ксенофобии, этнической дискриминации, национальной и расовой нетерпимости, и других проявлений негативного </w:t>
            </w:r>
            <w:r w:rsidRPr="00EB2BB7">
              <w:rPr>
                <w:sz w:val="22"/>
                <w:szCs w:val="22"/>
                <w:lang w:eastAsia="en-US"/>
              </w:rPr>
              <w:lastRenderedPageBreak/>
              <w:t>отношения к лицам других национальностей и религиозных конфессий на территории муниципального образования</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нет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jc w:val="center"/>
              <w:rPr>
                <w:sz w:val="22"/>
                <w:szCs w:val="22"/>
              </w:rPr>
            </w:pPr>
            <w:r w:rsidRPr="00EB2BB7">
              <w:rPr>
                <w:sz w:val="22"/>
                <w:szCs w:val="22"/>
              </w:rPr>
              <w:t>да</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rPr>
                <w:sz w:val="22"/>
                <w:szCs w:val="22"/>
              </w:rPr>
            </w:pPr>
            <w:r w:rsidRPr="00EB2BB7">
              <w:rPr>
                <w:sz w:val="22"/>
                <w:szCs w:val="22"/>
              </w:rPr>
              <w:t xml:space="preserve">В 2022 году нет зафиксированных фактов Данные Мониторинга ситуации в сфере межнациональных и межконфессиональных отношений, выявление рисков и предполагаемых конфликтов в Республике Коми за 2022 год </w:t>
            </w:r>
            <w:r w:rsidRPr="00EB2BB7">
              <w:rPr>
                <w:sz w:val="22"/>
                <w:szCs w:val="22"/>
              </w:rPr>
              <w:lastRenderedPageBreak/>
              <w:t>(предоставлено Министерством национальной политики Республики Коми)</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highlight w:val="yellow"/>
                <w:lang w:eastAsia="en-US"/>
              </w:rPr>
            </w:pPr>
            <w:r w:rsidRPr="00EB2BB7">
              <w:rPr>
                <w:sz w:val="22"/>
                <w:szCs w:val="22"/>
                <w:lang w:eastAsia="en-US"/>
              </w:rPr>
              <w:lastRenderedPageBreak/>
              <w:t>2.5.</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Место в рейтинге упоминаний глав (руководителей) администраций муниципальных образований в региональных средствах массовой информации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место</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3</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color w:val="FF0000"/>
                <w:sz w:val="22"/>
                <w:szCs w:val="22"/>
                <w:highlight w:val="yellow"/>
              </w:rPr>
            </w:pPr>
            <w:r w:rsidRPr="00EB2BB7">
              <w:rPr>
                <w:sz w:val="22"/>
                <w:szCs w:val="22"/>
              </w:rPr>
              <w:t>4</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sz w:val="22"/>
                <w:szCs w:val="22"/>
                <w:lang w:eastAsia="en-US"/>
              </w:rPr>
            </w:pPr>
            <w:r w:rsidRPr="00EB2BB7">
              <w:rPr>
                <w:rFonts w:eastAsiaTheme="minorHAnsi"/>
                <w:color w:val="000000"/>
                <w:sz w:val="22"/>
                <w:szCs w:val="22"/>
                <w:lang w:eastAsia="en-US"/>
              </w:rPr>
              <w:t xml:space="preserve">Согласно данным ГАУ Республики Коми «Центр информационных технологий» за 2022 год занимает 4 место (по количеству упоминаний - 688). </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2.6.</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Доля нормативных правовых актов администрации МОГО «Ухта», на которые внесены в установленном порядке акты прокурорского реагирования, от общего количества нормативных правовых актов администрации МОГО «Ухта», принятых в отчетном периоде (году)</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10,98</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4,51</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sz w:val="22"/>
                <w:szCs w:val="22"/>
              </w:rPr>
            </w:pPr>
            <w:r w:rsidRPr="00EB2BB7">
              <w:rPr>
                <w:sz w:val="22"/>
                <w:szCs w:val="22"/>
              </w:rPr>
              <w:t xml:space="preserve">Всего за 2022 год принято 266 </w:t>
            </w:r>
            <w:proofErr w:type="gramStart"/>
            <w:r w:rsidRPr="00EB2BB7">
              <w:rPr>
                <w:sz w:val="22"/>
                <w:szCs w:val="22"/>
              </w:rPr>
              <w:t>нормативно-правовых</w:t>
            </w:r>
            <w:proofErr w:type="gramEnd"/>
            <w:r w:rsidRPr="00EB2BB7">
              <w:rPr>
                <w:sz w:val="22"/>
                <w:szCs w:val="22"/>
              </w:rPr>
              <w:t xml:space="preserve"> акта (НПА). Акты прокурорского реагирования внесены по 12 НПА.</w:t>
            </w:r>
          </w:p>
          <w:p w:rsidR="00EB2BB7" w:rsidRPr="00EB2BB7" w:rsidRDefault="00EB2BB7" w:rsidP="00EB2BB7">
            <w:pPr>
              <w:rPr>
                <w:sz w:val="22"/>
                <w:szCs w:val="22"/>
              </w:rPr>
            </w:pP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2.7.</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Уменьшение площади распространения борщевика</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общей площади, засоренной борщевиком на территории МОГО "Ухта"</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0</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rPr>
                <w:sz w:val="22"/>
                <w:szCs w:val="22"/>
              </w:rPr>
            </w:pPr>
            <w:r w:rsidRPr="00EB2BB7">
              <w:rPr>
                <w:sz w:val="22"/>
                <w:szCs w:val="22"/>
              </w:rPr>
              <w:t>В связи с тем, что в 2022 году денежные средства не выделялись на кошение борщевика на территории МОГО «Ухта», данные мероприятия не проводились.</w:t>
            </w:r>
          </w:p>
        </w:tc>
      </w:tr>
      <w:tr w:rsidR="00EB2BB7" w:rsidRPr="00EB2BB7" w:rsidTr="00396EFE">
        <w:tc>
          <w:tcPr>
            <w:tcW w:w="15343" w:type="dxa"/>
            <w:gridSpan w:val="8"/>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outlineLvl w:val="1"/>
              <w:rPr>
                <w:sz w:val="22"/>
                <w:szCs w:val="22"/>
                <w:lang w:eastAsia="en-US"/>
              </w:rPr>
            </w:pPr>
            <w:r w:rsidRPr="00EB2BB7">
              <w:rPr>
                <w:sz w:val="22"/>
                <w:szCs w:val="22"/>
                <w:lang w:eastAsia="en-US"/>
              </w:rPr>
              <w:t xml:space="preserve">3. Критерий 3 «Реализация Указов Президента Российской Федерации от 7 мая 2012 г. </w:t>
            </w:r>
            <w:hyperlink r:id="rId21" w:history="1">
              <w:r w:rsidRPr="00EB2BB7">
                <w:rPr>
                  <w:color w:val="0000FF"/>
                  <w:sz w:val="22"/>
                  <w:szCs w:val="22"/>
                  <w:u w:val="single"/>
                  <w:lang w:eastAsia="en-US"/>
                </w:rPr>
                <w:t>NN 597</w:t>
              </w:r>
            </w:hyperlink>
            <w:r w:rsidRPr="00EB2BB7">
              <w:rPr>
                <w:sz w:val="22"/>
                <w:szCs w:val="22"/>
                <w:lang w:eastAsia="en-US"/>
              </w:rPr>
              <w:t xml:space="preserve">, </w:t>
            </w:r>
            <w:hyperlink r:id="rId22" w:history="1">
              <w:r w:rsidRPr="00EB2BB7">
                <w:rPr>
                  <w:color w:val="0000FF"/>
                  <w:sz w:val="22"/>
                  <w:szCs w:val="22"/>
                  <w:u w:val="single"/>
                  <w:lang w:eastAsia="en-US"/>
                </w:rPr>
                <w:t>599</w:t>
              </w:r>
            </w:hyperlink>
            <w:r w:rsidRPr="00EB2BB7">
              <w:rPr>
                <w:sz w:val="22"/>
                <w:szCs w:val="22"/>
                <w:lang w:eastAsia="en-US"/>
              </w:rPr>
              <w:t xml:space="preserve">, </w:t>
            </w:r>
            <w:hyperlink r:id="rId23" w:history="1">
              <w:r w:rsidRPr="00EB2BB7">
                <w:rPr>
                  <w:color w:val="0000FF"/>
                  <w:sz w:val="22"/>
                  <w:szCs w:val="22"/>
                  <w:u w:val="single"/>
                  <w:lang w:eastAsia="en-US"/>
                </w:rPr>
                <w:t>600</w:t>
              </w:r>
            </w:hyperlink>
            <w:r w:rsidRPr="00EB2BB7">
              <w:rPr>
                <w:sz w:val="22"/>
                <w:szCs w:val="22"/>
                <w:lang w:eastAsia="en-US"/>
              </w:rPr>
              <w:t>»</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highlight w:val="yellow"/>
                <w:lang w:eastAsia="en-US"/>
              </w:rPr>
            </w:pPr>
            <w:r w:rsidRPr="00EB2BB7">
              <w:rPr>
                <w:sz w:val="22"/>
                <w:szCs w:val="22"/>
                <w:lang w:eastAsia="en-US"/>
              </w:rPr>
              <w:t>3.1.</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Выполнение плана мероприятий («дорожной карты») «Изменения в отраслях социальной сферы, направленные на повышение эффективности сферы культуры в Республике Коми»</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да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jc w:val="center"/>
              <w:outlineLvl w:val="0"/>
              <w:rPr>
                <w:sz w:val="22"/>
                <w:szCs w:val="22"/>
                <w:highlight w:val="yellow"/>
              </w:rPr>
            </w:pPr>
            <w:r w:rsidRPr="00EB2BB7">
              <w:rPr>
                <w:sz w:val="22"/>
                <w:szCs w:val="22"/>
              </w:rPr>
              <w:t>да</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widowControl w:val="0"/>
              <w:autoSpaceDE w:val="0"/>
              <w:autoSpaceDN w:val="0"/>
              <w:adjustRightInd w:val="0"/>
              <w:rPr>
                <w:sz w:val="22"/>
                <w:szCs w:val="22"/>
              </w:rPr>
            </w:pPr>
            <w:r w:rsidRPr="00EB2BB7">
              <w:rPr>
                <w:sz w:val="22"/>
                <w:szCs w:val="22"/>
              </w:rPr>
              <w:t xml:space="preserve">План мероприятий («дорожная карта») по изменениям, направленным на повышение эффективности сферы культуры в МОГО «Ухта», утвержденный  распоряжением администрации МОГО «Ухта» от 23 июня 2014 г. №110/2-р, действовал до 2018 года. Мероприятия дорожной карты выполнены в установленные сроки.  </w:t>
            </w:r>
          </w:p>
          <w:p w:rsidR="00EB2BB7" w:rsidRPr="00EB2BB7" w:rsidRDefault="00EB2BB7" w:rsidP="00EB2BB7">
            <w:pPr>
              <w:autoSpaceDE w:val="0"/>
              <w:autoSpaceDN w:val="0"/>
              <w:adjustRightInd w:val="0"/>
              <w:outlineLvl w:val="0"/>
              <w:rPr>
                <w:b/>
                <w:i/>
                <w:color w:val="FF0000"/>
                <w:sz w:val="22"/>
                <w:szCs w:val="22"/>
                <w:highlight w:val="yellow"/>
              </w:rPr>
            </w:pPr>
            <w:r w:rsidRPr="00EB2BB7">
              <w:rPr>
                <w:sz w:val="22"/>
                <w:szCs w:val="22"/>
              </w:rPr>
              <w:t xml:space="preserve">В настоящее время реализуются мероприятия для увеличения </w:t>
            </w:r>
            <w:r w:rsidRPr="00EB2BB7">
              <w:rPr>
                <w:sz w:val="22"/>
                <w:szCs w:val="22"/>
              </w:rPr>
              <w:lastRenderedPageBreak/>
              <w:t>темпов роста показателей посещаемости по типам учреждений культуры, в рамках исполнения Указа Президента Российской Федерации от 21.07.2020 № 474 «О национальных целях развития Российской Федерации на период до 2030 года», на основании распоряжения Минкультуры России от 03.11.2020 № З-1459</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3.2.</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Выполнение плана мероприятий («дорожной карты») по обустройству инженерной и дорожной инфраструктуры земельных участков, предоставленных или подлежащих предоставлению для индивидуального жилищного строительства семьям, имеющим трех и более детей</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да</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да</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widowControl w:val="0"/>
              <w:autoSpaceDE w:val="0"/>
              <w:autoSpaceDN w:val="0"/>
              <w:adjustRightInd w:val="0"/>
              <w:rPr>
                <w:sz w:val="22"/>
                <w:szCs w:val="22"/>
              </w:rPr>
            </w:pPr>
            <w:r w:rsidRPr="00EB2BB7">
              <w:rPr>
                <w:sz w:val="22"/>
                <w:szCs w:val="22"/>
              </w:rPr>
              <w:t>1. Индивидуальная жилая застройка в пгт Шудаяг МОГО «Ухта» и/или Обустройство дорожной инфраструктурой проезда к земельным участкам, расположенным на улице Дорожная пгт. Шудаяг г. Ухт</w:t>
            </w:r>
            <w:r w:rsidR="008F5331">
              <w:rPr>
                <w:sz w:val="22"/>
                <w:szCs w:val="22"/>
              </w:rPr>
              <w:t>а</w:t>
            </w:r>
            <w:r w:rsidRPr="00EB2BB7">
              <w:rPr>
                <w:sz w:val="22"/>
                <w:szCs w:val="22"/>
              </w:rPr>
              <w:t>:</w:t>
            </w:r>
          </w:p>
          <w:p w:rsidR="00EB2BB7" w:rsidRPr="00EB2BB7" w:rsidRDefault="00EB2BB7" w:rsidP="00EB2BB7">
            <w:pPr>
              <w:widowControl w:val="0"/>
              <w:autoSpaceDE w:val="0"/>
              <w:autoSpaceDN w:val="0"/>
              <w:adjustRightInd w:val="0"/>
              <w:rPr>
                <w:sz w:val="22"/>
                <w:szCs w:val="22"/>
              </w:rPr>
            </w:pPr>
            <w:r w:rsidRPr="00EB2BB7">
              <w:rPr>
                <w:sz w:val="22"/>
                <w:szCs w:val="22"/>
              </w:rPr>
              <w:t>- в  2023 г. запланировано направление в МИНСТРОЙ КОМИ  заявки на включение данного объекта в адресную инвестиционную республиканскую программу</w:t>
            </w:r>
          </w:p>
          <w:p w:rsidR="00EB2BB7" w:rsidRPr="00EB2BB7" w:rsidRDefault="00EB2BB7" w:rsidP="00EB2BB7">
            <w:pPr>
              <w:widowControl w:val="0"/>
              <w:autoSpaceDE w:val="0"/>
              <w:autoSpaceDN w:val="0"/>
              <w:adjustRightInd w:val="0"/>
              <w:rPr>
                <w:sz w:val="22"/>
                <w:szCs w:val="22"/>
              </w:rPr>
            </w:pPr>
            <w:r w:rsidRPr="00EB2BB7">
              <w:rPr>
                <w:sz w:val="22"/>
                <w:szCs w:val="22"/>
              </w:rPr>
              <w:t>2. Индивидуальная застройка жилого района «Нагорный» (п. УРМЗ) с инженерными сетями:</w:t>
            </w:r>
          </w:p>
          <w:p w:rsidR="00EB2BB7" w:rsidRPr="00EB2BB7" w:rsidRDefault="00EB2BB7" w:rsidP="00EB2BB7">
            <w:pPr>
              <w:widowControl w:val="0"/>
              <w:autoSpaceDE w:val="0"/>
              <w:autoSpaceDN w:val="0"/>
              <w:adjustRightInd w:val="0"/>
              <w:rPr>
                <w:sz w:val="22"/>
                <w:szCs w:val="22"/>
              </w:rPr>
            </w:pPr>
            <w:r w:rsidRPr="00EB2BB7">
              <w:rPr>
                <w:sz w:val="22"/>
                <w:szCs w:val="22"/>
              </w:rPr>
              <w:t>- в  2023г. планируется направить в МИНСТРОЙ КОМИ  заявку на включение данного объекта в адресную инвестиционную республиканскую программу.</w:t>
            </w:r>
          </w:p>
          <w:p w:rsidR="00EB2BB7" w:rsidRPr="00EB2BB7" w:rsidRDefault="00EB2BB7" w:rsidP="00EB2BB7">
            <w:pPr>
              <w:widowControl w:val="0"/>
              <w:autoSpaceDE w:val="0"/>
              <w:autoSpaceDN w:val="0"/>
              <w:adjustRightInd w:val="0"/>
              <w:rPr>
                <w:sz w:val="22"/>
                <w:szCs w:val="22"/>
              </w:rPr>
            </w:pPr>
            <w:r w:rsidRPr="00EB2BB7">
              <w:rPr>
                <w:sz w:val="22"/>
                <w:szCs w:val="22"/>
              </w:rPr>
              <w:t>Заявка 2022г. осталась без ответа, как и 2019г, 2018г.</w:t>
            </w:r>
          </w:p>
          <w:p w:rsidR="00EB2BB7" w:rsidRPr="00EB2BB7" w:rsidRDefault="00EB2BB7" w:rsidP="00EB2BB7">
            <w:pPr>
              <w:widowControl w:val="0"/>
              <w:autoSpaceDE w:val="0"/>
              <w:autoSpaceDN w:val="0"/>
              <w:adjustRightInd w:val="0"/>
              <w:rPr>
                <w:sz w:val="22"/>
                <w:szCs w:val="22"/>
              </w:rPr>
            </w:pPr>
            <w:r w:rsidRPr="00EB2BB7">
              <w:rPr>
                <w:sz w:val="22"/>
                <w:szCs w:val="22"/>
              </w:rPr>
              <w:t>3. Индивидуальная жилая застройка в районе ул. 4-я Березовская в г. Ухте:</w:t>
            </w:r>
          </w:p>
          <w:p w:rsidR="00EB2BB7" w:rsidRPr="00EB2BB7" w:rsidRDefault="00EB2BB7" w:rsidP="00EB2BB7">
            <w:pPr>
              <w:widowControl w:val="0"/>
              <w:autoSpaceDE w:val="0"/>
              <w:autoSpaceDN w:val="0"/>
              <w:adjustRightInd w:val="0"/>
              <w:rPr>
                <w:sz w:val="22"/>
                <w:szCs w:val="22"/>
              </w:rPr>
            </w:pPr>
            <w:r w:rsidRPr="00EB2BB7">
              <w:rPr>
                <w:sz w:val="22"/>
                <w:szCs w:val="22"/>
              </w:rPr>
              <w:t>- в  2023г. планируется направить в МИНСТРОЙ КОМИ  заявку на включение данного объекта в адресную инвестиционную республиканскую программу</w:t>
            </w:r>
          </w:p>
          <w:p w:rsidR="00EB2BB7" w:rsidRPr="00EB2BB7" w:rsidRDefault="00EB2BB7" w:rsidP="00EB2BB7">
            <w:pPr>
              <w:widowControl w:val="0"/>
              <w:autoSpaceDE w:val="0"/>
              <w:autoSpaceDN w:val="0"/>
              <w:adjustRightInd w:val="0"/>
              <w:rPr>
                <w:sz w:val="22"/>
                <w:szCs w:val="22"/>
              </w:rPr>
            </w:pPr>
            <w:r w:rsidRPr="00EB2BB7">
              <w:rPr>
                <w:sz w:val="22"/>
                <w:szCs w:val="22"/>
              </w:rPr>
              <w:t>4. Строительство уличной дорожной сети индивидуальной жилой застройки пст. Весёлый Кут:</w:t>
            </w:r>
          </w:p>
          <w:p w:rsidR="00EB2BB7" w:rsidRPr="00EB2BB7" w:rsidRDefault="00EB2BB7" w:rsidP="00EB2BB7">
            <w:pPr>
              <w:widowControl w:val="0"/>
              <w:autoSpaceDE w:val="0"/>
              <w:autoSpaceDN w:val="0"/>
              <w:adjustRightInd w:val="0"/>
              <w:rPr>
                <w:sz w:val="22"/>
                <w:szCs w:val="22"/>
              </w:rPr>
            </w:pPr>
            <w:r w:rsidRPr="00EB2BB7">
              <w:rPr>
                <w:sz w:val="22"/>
                <w:szCs w:val="22"/>
              </w:rPr>
              <w:t xml:space="preserve">- Формируется пакет документов </w:t>
            </w:r>
            <w:proofErr w:type="gramStart"/>
            <w:r w:rsidRPr="00EB2BB7">
              <w:rPr>
                <w:sz w:val="22"/>
                <w:szCs w:val="22"/>
              </w:rPr>
              <w:t>для направления в уполномоченный орган с целью опубликования извещения о проведении закупки на оказание</w:t>
            </w:r>
            <w:proofErr w:type="gramEnd"/>
            <w:r w:rsidRPr="00EB2BB7">
              <w:rPr>
                <w:sz w:val="22"/>
                <w:szCs w:val="22"/>
              </w:rPr>
              <w:t xml:space="preserve"> услуг по подготовке проектной документации по объекту: «Строительство уличной дорожной сети индивидуальной жилой застройки пст. Весёлый Кут»</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highlight w:val="yellow"/>
                <w:lang w:eastAsia="en-US"/>
              </w:rPr>
            </w:pPr>
            <w:r w:rsidRPr="00EB2BB7">
              <w:rPr>
                <w:sz w:val="22"/>
                <w:szCs w:val="22"/>
                <w:lang w:eastAsia="en-US"/>
              </w:rPr>
              <w:t>3.3.</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 xml:space="preserve">Выполнение плана мероприятий («дорожной карты») «Переселение граждан из аварийного </w:t>
            </w:r>
            <w:r w:rsidRPr="00EB2BB7">
              <w:rPr>
                <w:sz w:val="22"/>
                <w:szCs w:val="22"/>
                <w:lang w:eastAsia="en-US"/>
              </w:rPr>
              <w:lastRenderedPageBreak/>
              <w:t>жилищного фонда (жилых помещений в многоквартирных домах,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да</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да</w:t>
            </w:r>
          </w:p>
        </w:tc>
        <w:tc>
          <w:tcPr>
            <w:tcW w:w="6095" w:type="dxa"/>
            <w:tcBorders>
              <w:top w:val="single" w:sz="4" w:space="0" w:color="auto"/>
              <w:left w:val="single" w:sz="4" w:space="0" w:color="auto"/>
              <w:bottom w:val="single" w:sz="4" w:space="0" w:color="auto"/>
              <w:right w:val="single" w:sz="4" w:space="0" w:color="auto"/>
            </w:tcBorders>
          </w:tcPr>
          <w:p w:rsidR="00EB2BB7" w:rsidRPr="008F5331" w:rsidRDefault="00EB2BB7" w:rsidP="008F5331">
            <w:pPr>
              <w:rPr>
                <w:rFonts w:eastAsia="Calibri"/>
                <w:sz w:val="22"/>
                <w:szCs w:val="22"/>
              </w:rPr>
            </w:pPr>
            <w:proofErr w:type="gramStart"/>
            <w:r w:rsidRPr="00EB2BB7">
              <w:rPr>
                <w:rFonts w:eastAsia="Calibri"/>
                <w:sz w:val="22"/>
                <w:szCs w:val="22"/>
              </w:rPr>
              <w:t xml:space="preserve">В рамках реализации мероприятий программы «Переселение граждан, проживающих на территории МОГО «Ухта», из </w:t>
            </w:r>
            <w:r w:rsidRPr="00EB2BB7">
              <w:rPr>
                <w:rFonts w:eastAsia="Calibri"/>
                <w:sz w:val="22"/>
                <w:szCs w:val="22"/>
              </w:rPr>
              <w:lastRenderedPageBreak/>
              <w:t xml:space="preserve">аварийного жилищного фонда в 2013-2017 годах» расселено 7 жилых помещений (по способу исполнения – «выкуп жилых помещений» произведен выкуп 3 жилых помещений, по способу исполнения «предоставления жилых помещений, взамен аварийных» предоставлено 4 жилых помещений), площадь расселения составила 296,8 </w:t>
            </w:r>
            <w:proofErr w:type="spellStart"/>
            <w:r w:rsidRPr="00EB2BB7">
              <w:rPr>
                <w:rFonts w:eastAsia="Calibri"/>
                <w:sz w:val="22"/>
                <w:szCs w:val="22"/>
              </w:rPr>
              <w:t>кв.м</w:t>
            </w:r>
            <w:proofErr w:type="spellEnd"/>
            <w:r w:rsidRPr="00EB2BB7">
              <w:rPr>
                <w:rFonts w:eastAsia="Calibri"/>
                <w:sz w:val="22"/>
                <w:szCs w:val="22"/>
              </w:rPr>
              <w:t xml:space="preserve">. </w:t>
            </w:r>
            <w:proofErr w:type="gramEnd"/>
          </w:p>
        </w:tc>
      </w:tr>
      <w:tr w:rsidR="00EB2BB7" w:rsidRPr="00EB2BB7" w:rsidTr="00396EFE">
        <w:trPr>
          <w:trHeight w:val="445"/>
        </w:trPr>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3.4.</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Доля детей в возрасте от 3 до 7 лет, получающих образовательную услугу и (или) услугу по их содержанию в муниципальных дошкольных образовательных организациях, в общей численности детей от 3 до 7 лет</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100</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sz w:val="22"/>
                <w:szCs w:val="22"/>
              </w:rPr>
            </w:pPr>
            <w:r w:rsidRPr="00EB2BB7">
              <w:rPr>
                <w:sz w:val="22"/>
                <w:szCs w:val="22"/>
              </w:rPr>
              <w:t>Услугами дошкольного образования в возрасте от  3 до 7 лет охвачено 4819 детей  (100% от потребности). По состоянию на 01.01.2023 г. все дети в возрасте от 1 года до 3 лет  устроены в дошкольные образовательные организации (при обращении родителей (законных представителей) в МУ «Управление образования» администрации МОГО «Ухта»), имеются вакантные места</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3.5.</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Доля детей в возрасте от 5 до 18 лет, обучающихся по дополнительным образовательным программам в муниципальных образовательных организациях, в общей численности детей данной возрастной группы</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73,1</w:t>
            </w: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75,3</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sz w:val="22"/>
                <w:szCs w:val="22"/>
              </w:rPr>
            </w:pPr>
            <w:r w:rsidRPr="00EB2BB7">
              <w:rPr>
                <w:sz w:val="22"/>
                <w:szCs w:val="22"/>
              </w:rPr>
              <w:t xml:space="preserve">Постановлением администрации МОГО «Ухта» от 30.12.2022 № 3119 утвержден Муниципальный план по реализации Концепции развития дополнительного образования детей до 2030 г в МОГО «Ухта», </w:t>
            </w:r>
            <w:r w:rsidRPr="00EB2BB7">
              <w:rPr>
                <w:sz w:val="22"/>
                <w:szCs w:val="22"/>
                <w:lang w:val="en-US"/>
              </w:rPr>
              <w:t>I</w:t>
            </w:r>
            <w:r w:rsidRPr="00EB2BB7">
              <w:rPr>
                <w:sz w:val="22"/>
                <w:szCs w:val="22"/>
              </w:rPr>
              <w:t>-этап: 2022-2024 годы. Реализуются мероприятия Дорожной карты по повышению охвата детей дополнительным образованием на территории МОГО «Ухта» на 2022-2023 учебный год.</w:t>
            </w:r>
          </w:p>
          <w:p w:rsidR="00EB2BB7" w:rsidRPr="00EB2BB7" w:rsidRDefault="00EB2BB7" w:rsidP="00EB2BB7">
            <w:pPr>
              <w:autoSpaceDE w:val="0"/>
              <w:autoSpaceDN w:val="0"/>
              <w:adjustRightInd w:val="0"/>
              <w:outlineLvl w:val="0"/>
              <w:rPr>
                <w:sz w:val="22"/>
                <w:szCs w:val="22"/>
              </w:rPr>
            </w:pPr>
            <w:r w:rsidRPr="00EB2BB7">
              <w:rPr>
                <w:sz w:val="22"/>
                <w:szCs w:val="22"/>
              </w:rPr>
              <w:t xml:space="preserve">01 сентября 2023 г. будет открыт «Школьный </w:t>
            </w:r>
            <w:proofErr w:type="spellStart"/>
            <w:r w:rsidRPr="00EB2BB7">
              <w:rPr>
                <w:sz w:val="22"/>
                <w:szCs w:val="22"/>
              </w:rPr>
              <w:t>Кванториум</w:t>
            </w:r>
            <w:proofErr w:type="spellEnd"/>
            <w:r w:rsidRPr="00EB2BB7">
              <w:rPr>
                <w:sz w:val="22"/>
                <w:szCs w:val="22"/>
              </w:rPr>
              <w:t xml:space="preserve">» на базе МОУ СОШ №10» </w:t>
            </w:r>
            <w:proofErr w:type="spellStart"/>
            <w:r w:rsidRPr="00EB2BB7">
              <w:rPr>
                <w:sz w:val="22"/>
                <w:szCs w:val="22"/>
              </w:rPr>
              <w:t>г</w:t>
            </w:r>
            <w:proofErr w:type="gramStart"/>
            <w:r w:rsidRPr="00EB2BB7">
              <w:rPr>
                <w:sz w:val="22"/>
                <w:szCs w:val="22"/>
              </w:rPr>
              <w:t>.У</w:t>
            </w:r>
            <w:proofErr w:type="gramEnd"/>
            <w:r w:rsidRPr="00EB2BB7">
              <w:rPr>
                <w:sz w:val="22"/>
                <w:szCs w:val="22"/>
              </w:rPr>
              <w:t>хты</w:t>
            </w:r>
            <w:proofErr w:type="spellEnd"/>
            <w:r w:rsidRPr="00EB2BB7">
              <w:rPr>
                <w:sz w:val="22"/>
                <w:szCs w:val="22"/>
              </w:rPr>
              <w:t>.</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highlight w:val="yellow"/>
                <w:lang w:eastAsia="en-US"/>
              </w:rPr>
            </w:pPr>
            <w:r w:rsidRPr="00EB2BB7">
              <w:rPr>
                <w:sz w:val="22"/>
                <w:szCs w:val="22"/>
                <w:lang w:eastAsia="en-US"/>
              </w:rPr>
              <w:t>3.6.</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Количество административных процедур при реализации инвестиционно-строительных проектов в сфере жилищного строительства</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единиц</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7-10</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7-10</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Зависит от вида объекта жилищного строительства. Определяется в соответствии с постановлениями администрации МОГО «Ухта»:</w:t>
            </w:r>
          </w:p>
          <w:p w:rsidR="00EB2BB7" w:rsidRPr="00EB2BB7" w:rsidRDefault="00EB2BB7" w:rsidP="00EB2BB7">
            <w:pPr>
              <w:autoSpaceDE w:val="0"/>
              <w:autoSpaceDN w:val="0"/>
              <w:adjustRightInd w:val="0"/>
              <w:rPr>
                <w:sz w:val="22"/>
                <w:szCs w:val="22"/>
              </w:rPr>
            </w:pPr>
            <w:r w:rsidRPr="00EB2BB7">
              <w:rPr>
                <w:sz w:val="22"/>
                <w:szCs w:val="22"/>
              </w:rPr>
              <w:t>№ 1225 от 17.06.2022; № 1302 от 28.06.2022;</w:t>
            </w:r>
          </w:p>
          <w:p w:rsidR="00EB2BB7" w:rsidRPr="00EB2BB7" w:rsidRDefault="00EB2BB7" w:rsidP="00EB2BB7">
            <w:pPr>
              <w:autoSpaceDE w:val="0"/>
              <w:autoSpaceDN w:val="0"/>
              <w:adjustRightInd w:val="0"/>
              <w:rPr>
                <w:sz w:val="22"/>
                <w:szCs w:val="22"/>
              </w:rPr>
            </w:pPr>
            <w:r w:rsidRPr="00EB2BB7">
              <w:rPr>
                <w:sz w:val="22"/>
                <w:szCs w:val="22"/>
              </w:rPr>
              <w:t xml:space="preserve">№ 1456 от 14.07.2022, № 1263 от 23.06.2022; </w:t>
            </w:r>
          </w:p>
          <w:p w:rsidR="00EB2BB7" w:rsidRPr="00EB2BB7" w:rsidRDefault="00EB2BB7" w:rsidP="00EB2BB7">
            <w:pPr>
              <w:autoSpaceDE w:val="0"/>
              <w:autoSpaceDN w:val="0"/>
              <w:adjustRightInd w:val="0"/>
              <w:rPr>
                <w:sz w:val="22"/>
                <w:szCs w:val="22"/>
              </w:rPr>
            </w:pPr>
            <w:r w:rsidRPr="00EB2BB7">
              <w:rPr>
                <w:sz w:val="22"/>
                <w:szCs w:val="22"/>
              </w:rPr>
              <w:t>№ 1525 от 20.07.2022, № 1224 от 17.06.2022;</w:t>
            </w:r>
          </w:p>
          <w:p w:rsidR="00EB2BB7" w:rsidRPr="00EB2BB7" w:rsidRDefault="00EB2BB7" w:rsidP="00EB2BB7">
            <w:pPr>
              <w:autoSpaceDE w:val="0"/>
              <w:autoSpaceDN w:val="0"/>
              <w:adjustRightInd w:val="0"/>
              <w:rPr>
                <w:sz w:val="22"/>
                <w:szCs w:val="22"/>
              </w:rPr>
            </w:pPr>
            <w:r w:rsidRPr="00EB2BB7">
              <w:rPr>
                <w:sz w:val="22"/>
                <w:szCs w:val="22"/>
              </w:rPr>
              <w:t>и др.</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highlight w:val="yellow"/>
                <w:lang w:eastAsia="en-US"/>
              </w:rPr>
            </w:pPr>
            <w:r w:rsidRPr="00EB2BB7">
              <w:rPr>
                <w:sz w:val="22"/>
                <w:szCs w:val="22"/>
                <w:lang w:eastAsia="en-US"/>
              </w:rPr>
              <w:t>3.7.</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Сроки прохождения административных процедур при реализации инвестиционно-строительных проектов в сфере жилищного строительства</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дней</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До 30 дней одна процедур</w:t>
            </w:r>
            <w:r w:rsidRPr="00EB2BB7">
              <w:rPr>
                <w:sz w:val="22"/>
                <w:szCs w:val="22"/>
              </w:rPr>
              <w:lastRenderedPageBreak/>
              <w:t>а</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sz w:val="22"/>
                <w:szCs w:val="22"/>
              </w:rPr>
            </w:pPr>
            <w:r w:rsidRPr="00EB2BB7">
              <w:rPr>
                <w:sz w:val="22"/>
                <w:szCs w:val="22"/>
              </w:rPr>
              <w:lastRenderedPageBreak/>
              <w:t xml:space="preserve">До 14 рабочих дней </w:t>
            </w:r>
          </w:p>
          <w:p w:rsidR="00EB2BB7" w:rsidRPr="00EB2BB7" w:rsidRDefault="00EB2BB7" w:rsidP="00EB2BB7">
            <w:pPr>
              <w:autoSpaceDE w:val="0"/>
              <w:autoSpaceDN w:val="0"/>
              <w:adjustRightInd w:val="0"/>
              <w:jc w:val="center"/>
              <w:rPr>
                <w:sz w:val="22"/>
                <w:szCs w:val="22"/>
              </w:rPr>
            </w:pPr>
            <w:r w:rsidRPr="00EB2BB7">
              <w:rPr>
                <w:sz w:val="22"/>
                <w:szCs w:val="22"/>
              </w:rPr>
              <w:lastRenderedPageBreak/>
              <w:t>одна процедура</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lastRenderedPageBreak/>
              <w:t>Определяется в соответствии с постановлениями администрации МОГО «Ухта»:</w:t>
            </w:r>
          </w:p>
          <w:p w:rsidR="00EB2BB7" w:rsidRPr="00EB2BB7" w:rsidRDefault="00EB2BB7" w:rsidP="00EB2BB7">
            <w:pPr>
              <w:autoSpaceDE w:val="0"/>
              <w:autoSpaceDN w:val="0"/>
              <w:adjustRightInd w:val="0"/>
              <w:rPr>
                <w:sz w:val="22"/>
                <w:szCs w:val="22"/>
              </w:rPr>
            </w:pPr>
            <w:r w:rsidRPr="00EB2BB7">
              <w:rPr>
                <w:sz w:val="22"/>
                <w:szCs w:val="22"/>
              </w:rPr>
              <w:t>№ 1225 от 17.06.2022; № 1302 от 28.06.2022;</w:t>
            </w:r>
          </w:p>
          <w:p w:rsidR="00EB2BB7" w:rsidRPr="00EB2BB7" w:rsidRDefault="00EB2BB7" w:rsidP="00EB2BB7">
            <w:pPr>
              <w:autoSpaceDE w:val="0"/>
              <w:autoSpaceDN w:val="0"/>
              <w:adjustRightInd w:val="0"/>
              <w:rPr>
                <w:sz w:val="22"/>
                <w:szCs w:val="22"/>
              </w:rPr>
            </w:pPr>
            <w:r w:rsidRPr="00EB2BB7">
              <w:rPr>
                <w:sz w:val="22"/>
                <w:szCs w:val="22"/>
              </w:rPr>
              <w:lastRenderedPageBreak/>
              <w:t xml:space="preserve">№ 1456 от 14.07.2022, № 1263 от 23.06.2022; </w:t>
            </w:r>
          </w:p>
          <w:p w:rsidR="00EB2BB7" w:rsidRPr="00EB2BB7" w:rsidRDefault="00EB2BB7" w:rsidP="00EB2BB7">
            <w:pPr>
              <w:autoSpaceDE w:val="0"/>
              <w:autoSpaceDN w:val="0"/>
              <w:adjustRightInd w:val="0"/>
              <w:rPr>
                <w:sz w:val="22"/>
                <w:szCs w:val="22"/>
              </w:rPr>
            </w:pPr>
            <w:r w:rsidRPr="00EB2BB7">
              <w:rPr>
                <w:sz w:val="22"/>
                <w:szCs w:val="22"/>
              </w:rPr>
              <w:t>№ 1525 от 20.07.2022, № 1224 от 17.06.2022;</w:t>
            </w:r>
          </w:p>
          <w:p w:rsidR="00EB2BB7" w:rsidRPr="00EB2BB7" w:rsidRDefault="00EB2BB7" w:rsidP="00EB2BB7">
            <w:pPr>
              <w:autoSpaceDE w:val="0"/>
              <w:autoSpaceDN w:val="0"/>
              <w:adjustRightInd w:val="0"/>
              <w:rPr>
                <w:sz w:val="22"/>
                <w:szCs w:val="22"/>
              </w:rPr>
            </w:pPr>
            <w:r w:rsidRPr="00EB2BB7">
              <w:rPr>
                <w:sz w:val="22"/>
                <w:szCs w:val="22"/>
              </w:rPr>
              <w:t>и др.</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3.8.</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Расселенная площадь аварийного жилищного фонда в рамках республиканских адресных программ</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кв. метров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630,5</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340,7</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rFonts w:eastAsia="Calibri"/>
                <w:sz w:val="22"/>
                <w:szCs w:val="22"/>
              </w:rPr>
            </w:pPr>
            <w:r w:rsidRPr="00EB2BB7">
              <w:rPr>
                <w:rFonts w:eastAsia="Calibri"/>
                <w:sz w:val="22"/>
                <w:szCs w:val="22"/>
              </w:rPr>
              <w:t xml:space="preserve">В рамках реализации МР «Переселение граждан, проживающих на территории МОГО «Ухта», из аварийного жилищного фонда в 2013-2017 годах» расселено 7 жилых помещений, площадь расселения составила 296,8 </w:t>
            </w:r>
            <w:proofErr w:type="spellStart"/>
            <w:r w:rsidRPr="00EB2BB7">
              <w:rPr>
                <w:rFonts w:eastAsia="Calibri"/>
                <w:sz w:val="22"/>
                <w:szCs w:val="22"/>
              </w:rPr>
              <w:t>кв.м</w:t>
            </w:r>
            <w:proofErr w:type="spellEnd"/>
            <w:r w:rsidRPr="00EB2BB7">
              <w:rPr>
                <w:rFonts w:eastAsia="Calibri"/>
                <w:sz w:val="22"/>
                <w:szCs w:val="22"/>
              </w:rPr>
              <w:t xml:space="preserve">. </w:t>
            </w:r>
          </w:p>
          <w:p w:rsidR="00EB2BB7" w:rsidRPr="00EB2BB7" w:rsidRDefault="00EB2BB7" w:rsidP="00EB2BB7">
            <w:pPr>
              <w:rPr>
                <w:rFonts w:eastAsia="Calibri"/>
                <w:sz w:val="22"/>
                <w:szCs w:val="22"/>
              </w:rPr>
            </w:pPr>
            <w:r w:rsidRPr="00EB2BB7">
              <w:rPr>
                <w:rFonts w:eastAsia="Calibri"/>
                <w:sz w:val="22"/>
                <w:szCs w:val="22"/>
              </w:rPr>
              <w:t xml:space="preserve">В рамках реализации программы «Переселение граждан, проживающих на территории МОГО «Ухта» из аварийного жилищного фонда в 2019-2025 годах расселено в рамках 3 этапа - 1 жилое помещение, общей площадью 43,9 </w:t>
            </w:r>
            <w:proofErr w:type="spellStart"/>
            <w:r w:rsidRPr="00EB2BB7">
              <w:rPr>
                <w:rFonts w:eastAsia="Calibri"/>
                <w:sz w:val="22"/>
                <w:szCs w:val="22"/>
              </w:rPr>
              <w:t>кв.м</w:t>
            </w:r>
            <w:proofErr w:type="spellEnd"/>
            <w:r w:rsidRPr="00EB2BB7">
              <w:rPr>
                <w:rFonts w:eastAsia="Calibri"/>
                <w:sz w:val="22"/>
                <w:szCs w:val="22"/>
              </w:rPr>
              <w:t>.</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highlight w:val="yellow"/>
                <w:lang w:eastAsia="en-US"/>
              </w:rPr>
            </w:pPr>
            <w:r w:rsidRPr="00EB2BB7">
              <w:rPr>
                <w:sz w:val="22"/>
                <w:szCs w:val="22"/>
                <w:lang w:eastAsia="en-US"/>
              </w:rPr>
              <w:t>3.9.</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Количество предоставленных земельных участков, находящихся в муниципальной собственности, а также земельных участков, государственная собственность на которые не разграничена, в том числе для индивидуального жилищного строительства, семьям, имеющим трех и более детей</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единиц</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6</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18</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rFonts w:eastAsia="Calibri"/>
                <w:sz w:val="22"/>
                <w:szCs w:val="22"/>
              </w:rPr>
            </w:pPr>
            <w:proofErr w:type="gramStart"/>
            <w:r w:rsidRPr="00EB2BB7">
              <w:rPr>
                <w:rFonts w:eastAsia="Calibri"/>
                <w:sz w:val="22"/>
                <w:szCs w:val="22"/>
              </w:rPr>
              <w:t>В 2022 году гражданам, имеющим трех и более детей, в собственность бесплатно было предоставлено – 18 земельных участков, по ул. Полеводческая</w:t>
            </w:r>
            <w:proofErr w:type="gramEnd"/>
          </w:p>
          <w:p w:rsidR="00EB2BB7" w:rsidRPr="00EB2BB7" w:rsidRDefault="00EB2BB7" w:rsidP="00EB2BB7">
            <w:pPr>
              <w:rPr>
                <w:sz w:val="22"/>
                <w:szCs w:val="22"/>
              </w:rPr>
            </w:pPr>
            <w:r w:rsidRPr="00EB2BB7">
              <w:rPr>
                <w:sz w:val="22"/>
                <w:szCs w:val="22"/>
              </w:rPr>
              <w:t xml:space="preserve">В настоящее время в списке граждан льготной категории, состоит 73 гражданина, </w:t>
            </w:r>
            <w:proofErr w:type="gramStart"/>
            <w:r w:rsidRPr="00EB2BB7">
              <w:rPr>
                <w:sz w:val="22"/>
                <w:szCs w:val="22"/>
              </w:rPr>
              <w:t>имеющий</w:t>
            </w:r>
            <w:proofErr w:type="gramEnd"/>
            <w:r w:rsidRPr="00EB2BB7">
              <w:rPr>
                <w:sz w:val="22"/>
                <w:szCs w:val="22"/>
              </w:rPr>
              <w:t xml:space="preserve"> трех и более детей.</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3.10.</w:t>
            </w:r>
          </w:p>
        </w:tc>
        <w:tc>
          <w:tcPr>
            <w:tcW w:w="4917" w:type="dxa"/>
            <w:gridSpan w:val="3"/>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Достижение плановых значений показателей по объему ввода жилья</w:t>
            </w:r>
          </w:p>
        </w:tc>
        <w:tc>
          <w:tcPr>
            <w:tcW w:w="1354"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sz w:val="22"/>
                <w:szCs w:val="22"/>
              </w:rPr>
            </w:pPr>
            <w:r w:rsidRPr="00EB2BB7">
              <w:rPr>
                <w:sz w:val="22"/>
                <w:szCs w:val="22"/>
              </w:rPr>
              <w:t xml:space="preserve"> нет</w:t>
            </w:r>
          </w:p>
          <w:p w:rsidR="00EB2BB7" w:rsidRPr="00EB2BB7" w:rsidRDefault="00EB2BB7" w:rsidP="00EB2BB7">
            <w:pPr>
              <w:autoSpaceDE w:val="0"/>
              <w:autoSpaceDN w:val="0"/>
              <w:adjustRightInd w:val="0"/>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sz w:val="22"/>
                <w:szCs w:val="22"/>
              </w:rPr>
            </w:pPr>
            <w:r w:rsidRPr="00EB2BB7">
              <w:rPr>
                <w:sz w:val="22"/>
                <w:szCs w:val="22"/>
              </w:rPr>
              <w:t>нет</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В 2022 г. планировалось ввести в эксплуатацию 600 м</w:t>
            </w:r>
            <w:proofErr w:type="gramStart"/>
            <w:r w:rsidRPr="00EB2BB7">
              <w:rPr>
                <w:sz w:val="22"/>
                <w:szCs w:val="22"/>
                <w:vertAlign w:val="superscript"/>
              </w:rPr>
              <w:t>2</w:t>
            </w:r>
            <w:proofErr w:type="gramEnd"/>
            <w:r w:rsidRPr="00EB2BB7">
              <w:rPr>
                <w:sz w:val="22"/>
                <w:szCs w:val="22"/>
              </w:rPr>
              <w:t xml:space="preserve"> общей площади жилья. Фактически в 2022 году ввод в эксплуатацию многоквартирных жилых домов и индивидуальных жилых домов не осуществлялся.</w:t>
            </w:r>
          </w:p>
          <w:p w:rsidR="00EB2BB7" w:rsidRPr="00EB2BB7" w:rsidRDefault="00EB2BB7" w:rsidP="00EB2BB7">
            <w:pPr>
              <w:autoSpaceDE w:val="0"/>
              <w:autoSpaceDN w:val="0"/>
              <w:adjustRightInd w:val="0"/>
              <w:rPr>
                <w:sz w:val="22"/>
                <w:szCs w:val="22"/>
              </w:rPr>
            </w:pPr>
            <w:r w:rsidRPr="00EB2BB7">
              <w:rPr>
                <w:sz w:val="22"/>
                <w:szCs w:val="22"/>
              </w:rPr>
              <w:t xml:space="preserve">В связи с действием «дачной амнистии» (Федеральный закон от 30.12.2021 № 478-ФЗ) до 01 марта 2031 года застройщик самостоятельно осуществляет государственный кадастровый учет и (или) государственную регистрацию прав на жилой или садовый дом. Обращение в орган местного самоуправления с уведомлением о </w:t>
            </w:r>
            <w:proofErr w:type="gramStart"/>
            <w:r w:rsidRPr="00EB2BB7">
              <w:rPr>
                <w:sz w:val="22"/>
                <w:szCs w:val="22"/>
              </w:rPr>
              <w:t>планируемых</w:t>
            </w:r>
            <w:proofErr w:type="gramEnd"/>
            <w:r w:rsidRPr="00EB2BB7">
              <w:rPr>
                <w:sz w:val="22"/>
                <w:szCs w:val="22"/>
              </w:rPr>
              <w:t xml:space="preserve"> строительстве или реконструкции объекта индивидуального жилищного строительства или садового дома, уведомлением об окончании строительства или реконструкции объекта индивидуального жилищного строительства или садового дома при этом не требуется.</w:t>
            </w:r>
          </w:p>
        </w:tc>
      </w:tr>
      <w:tr w:rsidR="00EB2BB7" w:rsidRPr="00EB2BB7" w:rsidTr="00396EFE">
        <w:tc>
          <w:tcPr>
            <w:tcW w:w="15343" w:type="dxa"/>
            <w:gridSpan w:val="8"/>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outlineLvl w:val="1"/>
              <w:rPr>
                <w:sz w:val="22"/>
                <w:szCs w:val="22"/>
                <w:lang w:eastAsia="en-US"/>
              </w:rPr>
            </w:pPr>
            <w:r w:rsidRPr="00EB2BB7">
              <w:rPr>
                <w:sz w:val="22"/>
                <w:szCs w:val="22"/>
                <w:lang w:eastAsia="en-US"/>
              </w:rPr>
              <w:lastRenderedPageBreak/>
              <w:t>4. Критерий 4 «Эффективность кадровой политики»</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4.1.</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Доля выпускников муниципальных общеобразовательных организаций, поступивших в профессиональные образовательные организации и образовательные организации высшего образования, расположенных на территории Республики Коми, в общем числе выпускников муниципальных общеобразовательных организаций</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35</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outlineLvl w:val="0"/>
              <w:rPr>
                <w:sz w:val="22"/>
                <w:szCs w:val="22"/>
              </w:rPr>
            </w:pPr>
            <w:r w:rsidRPr="00EB2BB7">
              <w:rPr>
                <w:sz w:val="22"/>
                <w:szCs w:val="22"/>
              </w:rPr>
              <w:t xml:space="preserve">        36,2</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rFonts w:eastAsia="sans-serif"/>
                <w:sz w:val="22"/>
                <w:szCs w:val="22"/>
                <w:shd w:val="clear" w:color="auto" w:fill="FFFFFF"/>
              </w:rPr>
            </w:pPr>
            <w:r w:rsidRPr="00EB2BB7">
              <w:rPr>
                <w:rFonts w:eastAsia="sans-serif"/>
                <w:sz w:val="22"/>
                <w:szCs w:val="22"/>
                <w:shd w:val="clear" w:color="auto" w:fill="FFFFFF"/>
              </w:rPr>
              <w:t>В 2022 году реализованы следующие мероприятия в рамках повышения эффективности взаимодействия общеобразовательных организаций МОГО «Ухта»  и учреждений СПО, ВПО:</w:t>
            </w:r>
          </w:p>
          <w:p w:rsidR="00EB2BB7" w:rsidRPr="00EB2BB7" w:rsidRDefault="00EB2BB7" w:rsidP="00EB2BB7">
            <w:pPr>
              <w:rPr>
                <w:sz w:val="22"/>
                <w:szCs w:val="22"/>
              </w:rPr>
            </w:pPr>
            <w:r w:rsidRPr="00EB2BB7">
              <w:rPr>
                <w:rFonts w:eastAsia="sans-serif"/>
                <w:sz w:val="22"/>
                <w:szCs w:val="22"/>
                <w:shd w:val="clear" w:color="auto" w:fill="FFFFFF"/>
              </w:rPr>
              <w:t xml:space="preserve"> - </w:t>
            </w:r>
            <w:r w:rsidRPr="00EB2BB7">
              <w:rPr>
                <w:sz w:val="22"/>
                <w:szCs w:val="22"/>
              </w:rPr>
              <w:t>День открытых дверей в УГТУ – деловая игра «</w:t>
            </w:r>
            <w:r w:rsidRPr="00EB2BB7">
              <w:rPr>
                <w:sz w:val="22"/>
                <w:szCs w:val="22"/>
                <w:lang w:val="en-US"/>
              </w:rPr>
              <w:t>Work</w:t>
            </w:r>
            <w:r w:rsidRPr="00EB2BB7">
              <w:rPr>
                <w:sz w:val="22"/>
                <w:szCs w:val="22"/>
              </w:rPr>
              <w:t xml:space="preserve"> </w:t>
            </w:r>
            <w:r w:rsidRPr="00EB2BB7">
              <w:rPr>
                <w:sz w:val="22"/>
                <w:szCs w:val="22"/>
                <w:lang w:val="en-US"/>
              </w:rPr>
              <w:t>competition</w:t>
            </w:r>
            <w:r w:rsidRPr="00EB2BB7">
              <w:rPr>
                <w:sz w:val="22"/>
                <w:szCs w:val="22"/>
              </w:rPr>
              <w:t>»;</w:t>
            </w:r>
          </w:p>
          <w:p w:rsidR="00EB2BB7" w:rsidRPr="00EB2BB7" w:rsidRDefault="00EB2BB7" w:rsidP="00EB2BB7">
            <w:pPr>
              <w:widowControl w:val="0"/>
              <w:autoSpaceDE w:val="0"/>
              <w:autoSpaceDN w:val="0"/>
              <w:spacing w:line="276" w:lineRule="auto"/>
              <w:rPr>
                <w:sz w:val="22"/>
                <w:szCs w:val="22"/>
              </w:rPr>
            </w:pPr>
            <w:r w:rsidRPr="00EB2BB7">
              <w:rPr>
                <w:sz w:val="22"/>
                <w:szCs w:val="22"/>
              </w:rPr>
              <w:t>- Открытые лекции ведущих преподавателей Ухтинского государственного университета в рамках школьных предметов</w:t>
            </w:r>
          </w:p>
          <w:p w:rsidR="00EB2BB7" w:rsidRPr="00EB2BB7" w:rsidRDefault="00EB2BB7" w:rsidP="00EB2BB7">
            <w:pPr>
              <w:widowControl w:val="0"/>
              <w:autoSpaceDE w:val="0"/>
              <w:autoSpaceDN w:val="0"/>
              <w:spacing w:line="276" w:lineRule="auto"/>
              <w:rPr>
                <w:sz w:val="22"/>
                <w:szCs w:val="22"/>
              </w:rPr>
            </w:pPr>
            <w:r w:rsidRPr="00EB2BB7">
              <w:rPr>
                <w:sz w:val="22"/>
                <w:szCs w:val="22"/>
              </w:rPr>
              <w:t xml:space="preserve">- Участие представителей УГТУ в классных часах по профориентации </w:t>
            </w:r>
          </w:p>
          <w:p w:rsidR="00EB2BB7" w:rsidRPr="00EB2BB7" w:rsidRDefault="00EB2BB7" w:rsidP="00EB2BB7">
            <w:pPr>
              <w:widowControl w:val="0"/>
              <w:autoSpaceDE w:val="0"/>
              <w:autoSpaceDN w:val="0"/>
              <w:spacing w:line="276" w:lineRule="auto"/>
              <w:rPr>
                <w:sz w:val="22"/>
                <w:szCs w:val="22"/>
              </w:rPr>
            </w:pPr>
            <w:r w:rsidRPr="00EB2BB7">
              <w:rPr>
                <w:sz w:val="22"/>
                <w:szCs w:val="22"/>
              </w:rPr>
              <w:t>- Участие представителей УГТУ в родительских собраниях</w:t>
            </w:r>
          </w:p>
          <w:p w:rsidR="00EB2BB7" w:rsidRPr="00EB2BB7" w:rsidRDefault="00EB2BB7" w:rsidP="00EB2BB7">
            <w:pPr>
              <w:widowControl w:val="0"/>
              <w:autoSpaceDE w:val="0"/>
              <w:autoSpaceDN w:val="0"/>
              <w:spacing w:line="276" w:lineRule="auto"/>
              <w:rPr>
                <w:sz w:val="22"/>
                <w:szCs w:val="22"/>
              </w:rPr>
            </w:pPr>
            <w:r w:rsidRPr="00EB2BB7">
              <w:rPr>
                <w:sz w:val="22"/>
                <w:szCs w:val="22"/>
              </w:rPr>
              <w:t>- Дни открытых дверей институтов УГТУ</w:t>
            </w:r>
          </w:p>
          <w:p w:rsidR="00EB2BB7" w:rsidRPr="00EB2BB7" w:rsidRDefault="00EB2BB7" w:rsidP="00EB2BB7">
            <w:pPr>
              <w:widowControl w:val="0"/>
              <w:autoSpaceDE w:val="0"/>
              <w:autoSpaceDN w:val="0"/>
              <w:spacing w:line="276" w:lineRule="auto"/>
              <w:rPr>
                <w:sz w:val="22"/>
                <w:szCs w:val="22"/>
              </w:rPr>
            </w:pPr>
            <w:r w:rsidRPr="00EB2BB7">
              <w:rPr>
                <w:sz w:val="22"/>
                <w:szCs w:val="22"/>
              </w:rPr>
              <w:t>- Посещение музеев УГТУ</w:t>
            </w:r>
          </w:p>
          <w:p w:rsidR="00EB2BB7" w:rsidRPr="00EB2BB7" w:rsidRDefault="00EB2BB7" w:rsidP="00EB2BB7">
            <w:pPr>
              <w:rPr>
                <w:sz w:val="22"/>
                <w:szCs w:val="22"/>
              </w:rPr>
            </w:pPr>
            <w:r w:rsidRPr="00EB2BB7">
              <w:rPr>
                <w:sz w:val="22"/>
                <w:szCs w:val="22"/>
              </w:rPr>
              <w:t xml:space="preserve">- </w:t>
            </w:r>
            <w:proofErr w:type="spellStart"/>
            <w:r w:rsidRPr="00EB2BB7">
              <w:rPr>
                <w:sz w:val="22"/>
                <w:szCs w:val="22"/>
              </w:rPr>
              <w:t>Профориентационое</w:t>
            </w:r>
            <w:proofErr w:type="spellEnd"/>
            <w:r w:rsidRPr="00EB2BB7">
              <w:rPr>
                <w:sz w:val="22"/>
                <w:szCs w:val="22"/>
              </w:rPr>
              <w:t xml:space="preserve"> тестирование (Отдел профориентации УГТУ)</w:t>
            </w:r>
          </w:p>
          <w:p w:rsidR="00EB2BB7" w:rsidRPr="00EB2BB7" w:rsidRDefault="00EB2BB7" w:rsidP="00EB2BB7">
            <w:pPr>
              <w:rPr>
                <w:sz w:val="22"/>
                <w:szCs w:val="22"/>
              </w:rPr>
            </w:pPr>
            <w:r w:rsidRPr="00EB2BB7">
              <w:rPr>
                <w:sz w:val="22"/>
                <w:szCs w:val="22"/>
              </w:rPr>
              <w:t>Охват мероприятиями составил более 500 обучающихся 10-11 классов;</w:t>
            </w:r>
          </w:p>
          <w:p w:rsidR="00EB2BB7" w:rsidRPr="00EB2BB7" w:rsidRDefault="00EB2BB7" w:rsidP="00EB2BB7">
            <w:pPr>
              <w:rPr>
                <w:sz w:val="22"/>
                <w:szCs w:val="22"/>
              </w:rPr>
            </w:pPr>
            <w:r w:rsidRPr="00EB2BB7">
              <w:rPr>
                <w:sz w:val="22"/>
                <w:szCs w:val="22"/>
              </w:rPr>
              <w:t>На территории муниципалитеты проведены:</w:t>
            </w:r>
          </w:p>
          <w:p w:rsidR="00EB2BB7" w:rsidRPr="00EB2BB7" w:rsidRDefault="00EB2BB7" w:rsidP="00EB2BB7">
            <w:pPr>
              <w:widowControl w:val="0"/>
              <w:autoSpaceDE w:val="0"/>
              <w:autoSpaceDN w:val="0"/>
              <w:spacing w:line="276" w:lineRule="auto"/>
              <w:rPr>
                <w:sz w:val="22"/>
                <w:szCs w:val="22"/>
              </w:rPr>
            </w:pPr>
            <w:r w:rsidRPr="00EB2BB7">
              <w:rPr>
                <w:sz w:val="22"/>
                <w:szCs w:val="22"/>
              </w:rPr>
              <w:t xml:space="preserve">- </w:t>
            </w:r>
            <w:proofErr w:type="spellStart"/>
            <w:r w:rsidRPr="00EB2BB7">
              <w:rPr>
                <w:sz w:val="22"/>
                <w:szCs w:val="22"/>
              </w:rPr>
              <w:t>Профориентационные</w:t>
            </w:r>
            <w:proofErr w:type="spellEnd"/>
            <w:r w:rsidRPr="00EB2BB7">
              <w:rPr>
                <w:sz w:val="22"/>
                <w:szCs w:val="22"/>
              </w:rPr>
              <w:t xml:space="preserve"> встречи представителей Ухтинского педагогического колледжа с учащимися 9-ых классов ОО </w:t>
            </w:r>
            <w:proofErr w:type="spellStart"/>
            <w:r w:rsidRPr="00EB2BB7">
              <w:rPr>
                <w:sz w:val="22"/>
                <w:szCs w:val="22"/>
              </w:rPr>
              <w:t>г</w:t>
            </w:r>
            <w:proofErr w:type="gramStart"/>
            <w:r w:rsidRPr="00EB2BB7">
              <w:rPr>
                <w:sz w:val="22"/>
                <w:szCs w:val="22"/>
              </w:rPr>
              <w:t>.У</w:t>
            </w:r>
            <w:proofErr w:type="gramEnd"/>
            <w:r w:rsidRPr="00EB2BB7">
              <w:rPr>
                <w:sz w:val="22"/>
                <w:szCs w:val="22"/>
              </w:rPr>
              <w:t>хты</w:t>
            </w:r>
            <w:proofErr w:type="spellEnd"/>
            <w:r w:rsidRPr="00EB2BB7">
              <w:rPr>
                <w:sz w:val="22"/>
                <w:szCs w:val="22"/>
              </w:rPr>
              <w:t>.</w:t>
            </w:r>
          </w:p>
          <w:p w:rsidR="00EB2BB7" w:rsidRPr="00EB2BB7" w:rsidRDefault="00EB2BB7" w:rsidP="00EB2BB7">
            <w:pPr>
              <w:widowControl w:val="0"/>
              <w:autoSpaceDE w:val="0"/>
              <w:autoSpaceDN w:val="0"/>
              <w:spacing w:line="276" w:lineRule="auto"/>
              <w:rPr>
                <w:sz w:val="22"/>
                <w:szCs w:val="22"/>
              </w:rPr>
            </w:pPr>
            <w:r w:rsidRPr="00EB2BB7">
              <w:rPr>
                <w:sz w:val="22"/>
                <w:szCs w:val="22"/>
              </w:rPr>
              <w:t xml:space="preserve">- День открытых дверей в </w:t>
            </w:r>
            <w:proofErr w:type="spellStart"/>
            <w:r w:rsidRPr="00EB2BB7">
              <w:rPr>
                <w:sz w:val="22"/>
                <w:szCs w:val="22"/>
              </w:rPr>
              <w:t>Ухтинском</w:t>
            </w:r>
            <w:proofErr w:type="spellEnd"/>
            <w:r w:rsidRPr="00EB2BB7">
              <w:rPr>
                <w:sz w:val="22"/>
                <w:szCs w:val="22"/>
              </w:rPr>
              <w:t xml:space="preserve"> педагогическом колледже.</w:t>
            </w:r>
          </w:p>
          <w:p w:rsidR="00EB2BB7" w:rsidRPr="00EB2BB7" w:rsidRDefault="00EB2BB7" w:rsidP="00EB2BB7">
            <w:pPr>
              <w:widowControl w:val="0"/>
              <w:autoSpaceDE w:val="0"/>
              <w:autoSpaceDN w:val="0"/>
              <w:spacing w:line="276" w:lineRule="auto"/>
              <w:rPr>
                <w:sz w:val="22"/>
                <w:szCs w:val="22"/>
              </w:rPr>
            </w:pPr>
            <w:r w:rsidRPr="00EB2BB7">
              <w:rPr>
                <w:sz w:val="22"/>
                <w:szCs w:val="22"/>
              </w:rPr>
              <w:t xml:space="preserve">- День открытых дверей в </w:t>
            </w:r>
            <w:proofErr w:type="spellStart"/>
            <w:r w:rsidRPr="00EB2BB7">
              <w:rPr>
                <w:sz w:val="22"/>
                <w:szCs w:val="22"/>
              </w:rPr>
              <w:t>Ухтинском</w:t>
            </w:r>
            <w:proofErr w:type="spellEnd"/>
            <w:r w:rsidRPr="00EB2BB7">
              <w:rPr>
                <w:sz w:val="22"/>
                <w:szCs w:val="22"/>
              </w:rPr>
              <w:t xml:space="preserve"> железнодорожном техникуме.</w:t>
            </w:r>
          </w:p>
          <w:p w:rsidR="00EB2BB7" w:rsidRPr="00EB2BB7" w:rsidRDefault="00EB2BB7" w:rsidP="00EB2BB7">
            <w:pPr>
              <w:widowControl w:val="0"/>
              <w:autoSpaceDE w:val="0"/>
              <w:autoSpaceDN w:val="0"/>
              <w:spacing w:line="276" w:lineRule="auto"/>
              <w:rPr>
                <w:sz w:val="22"/>
                <w:szCs w:val="22"/>
              </w:rPr>
            </w:pPr>
            <w:r w:rsidRPr="00EB2BB7">
              <w:rPr>
                <w:sz w:val="22"/>
                <w:szCs w:val="22"/>
              </w:rPr>
              <w:t xml:space="preserve">- </w:t>
            </w:r>
            <w:proofErr w:type="spellStart"/>
            <w:r w:rsidRPr="00EB2BB7">
              <w:rPr>
                <w:sz w:val="22"/>
                <w:szCs w:val="22"/>
              </w:rPr>
              <w:t>Профориентационная</w:t>
            </w:r>
            <w:proofErr w:type="spellEnd"/>
            <w:r w:rsidRPr="00EB2BB7">
              <w:rPr>
                <w:sz w:val="22"/>
                <w:szCs w:val="22"/>
              </w:rPr>
              <w:t xml:space="preserve"> встреча представителей Ухтинского медицинского колледжа с учащимися 9-11 классов, ориентированных на поступление по медицинским специальностям.</w:t>
            </w:r>
          </w:p>
          <w:p w:rsidR="00EB2BB7" w:rsidRPr="00EB2BB7" w:rsidRDefault="00EB2BB7" w:rsidP="00EB2BB7">
            <w:pPr>
              <w:rPr>
                <w:rFonts w:eastAsia="sans-serif"/>
                <w:sz w:val="22"/>
                <w:szCs w:val="22"/>
                <w:shd w:val="clear" w:color="auto" w:fill="FFFFFF"/>
              </w:rPr>
            </w:pPr>
            <w:r w:rsidRPr="00EB2BB7">
              <w:rPr>
                <w:rFonts w:eastAsia="sans-serif"/>
                <w:sz w:val="22"/>
                <w:szCs w:val="22"/>
                <w:shd w:val="clear" w:color="auto" w:fill="FFFFFF"/>
              </w:rPr>
              <w:t xml:space="preserve">Очное выездное </w:t>
            </w:r>
            <w:proofErr w:type="spellStart"/>
            <w:r w:rsidRPr="00EB2BB7">
              <w:rPr>
                <w:rFonts w:eastAsia="sans-serif"/>
                <w:sz w:val="22"/>
                <w:szCs w:val="22"/>
                <w:shd w:val="clear" w:color="auto" w:fill="FFFFFF"/>
              </w:rPr>
              <w:t>профориентацинное</w:t>
            </w:r>
            <w:proofErr w:type="spellEnd"/>
            <w:r w:rsidRPr="00EB2BB7">
              <w:rPr>
                <w:rFonts w:eastAsia="sans-serif"/>
                <w:sz w:val="22"/>
                <w:szCs w:val="22"/>
                <w:shd w:val="clear" w:color="auto" w:fill="FFFFFF"/>
              </w:rPr>
              <w:t xml:space="preserve"> мероприятие БПОО ГПОУ «Колледж сервиса и связи».</w:t>
            </w:r>
          </w:p>
          <w:p w:rsidR="00EB2BB7" w:rsidRPr="00EB2BB7" w:rsidRDefault="00EB2BB7" w:rsidP="00EB2BB7">
            <w:pPr>
              <w:rPr>
                <w:rFonts w:eastAsia="sans-serif"/>
                <w:sz w:val="22"/>
                <w:szCs w:val="22"/>
                <w:shd w:val="clear" w:color="auto" w:fill="FFFFFF"/>
              </w:rPr>
            </w:pPr>
            <w:r w:rsidRPr="00EB2BB7">
              <w:rPr>
                <w:rFonts w:eastAsia="sans-serif"/>
                <w:sz w:val="22"/>
                <w:szCs w:val="22"/>
                <w:shd w:val="clear" w:color="auto" w:fill="FFFFFF"/>
              </w:rPr>
              <w:lastRenderedPageBreak/>
              <w:t xml:space="preserve">Общий охват мероприятиями составил 23 ОО - более 600 </w:t>
            </w:r>
            <w:proofErr w:type="gramStart"/>
            <w:r w:rsidRPr="00EB2BB7">
              <w:rPr>
                <w:rFonts w:eastAsia="sans-serif"/>
                <w:sz w:val="22"/>
                <w:szCs w:val="22"/>
                <w:shd w:val="clear" w:color="auto" w:fill="FFFFFF"/>
              </w:rPr>
              <w:t>обучающихся</w:t>
            </w:r>
            <w:proofErr w:type="gramEnd"/>
            <w:r w:rsidRPr="00EB2BB7">
              <w:rPr>
                <w:rFonts w:eastAsia="sans-serif"/>
                <w:sz w:val="22"/>
                <w:szCs w:val="22"/>
                <w:shd w:val="clear" w:color="auto" w:fill="FFFFFF"/>
              </w:rPr>
              <w:t>.</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4.2.</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Доля выпускников муниципальных общеобразовательных организаций, получивших аттестат об основном (о среднем) общем образовании, в общей численности выпускников муниципальных общеобразовательных организаций</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99,8</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99,7</w:t>
            </w:r>
            <w:r w:rsidRPr="00EB2BB7">
              <w:rPr>
                <w:sz w:val="22"/>
                <w:szCs w:val="22"/>
              </w:rPr>
              <w:tab/>
            </w:r>
          </w:p>
          <w:p w:rsidR="00EB2BB7" w:rsidRPr="00EB2BB7" w:rsidRDefault="00EB2BB7" w:rsidP="00EB2BB7">
            <w:pPr>
              <w:autoSpaceDE w:val="0"/>
              <w:autoSpaceDN w:val="0"/>
              <w:adjustRightInd w:val="0"/>
              <w:jc w:val="center"/>
              <w:outlineLvl w:val="0"/>
              <w:rPr>
                <w:sz w:val="22"/>
                <w:szCs w:val="22"/>
              </w:rPr>
            </w:pPr>
          </w:p>
          <w:p w:rsidR="00EB2BB7" w:rsidRPr="00EB2BB7" w:rsidRDefault="00EB2BB7" w:rsidP="00EB2BB7">
            <w:pPr>
              <w:autoSpaceDE w:val="0"/>
              <w:autoSpaceDN w:val="0"/>
              <w:adjustRightInd w:val="0"/>
              <w:jc w:val="center"/>
              <w:outlineLvl w:val="0"/>
              <w:rPr>
                <w:sz w:val="22"/>
                <w:szCs w:val="22"/>
              </w:rPr>
            </w:pP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outlineLvl w:val="0"/>
              <w:rPr>
                <w:sz w:val="22"/>
                <w:szCs w:val="22"/>
              </w:rPr>
            </w:pPr>
            <w:r w:rsidRPr="00EB2BB7">
              <w:rPr>
                <w:sz w:val="22"/>
                <w:szCs w:val="22"/>
              </w:rPr>
              <w:t xml:space="preserve">Значение показателя по итогам 2022 года практически не изменилось. </w:t>
            </w:r>
            <w:proofErr w:type="gramStart"/>
            <w:r w:rsidRPr="00EB2BB7">
              <w:rPr>
                <w:sz w:val="22"/>
                <w:szCs w:val="22"/>
              </w:rPr>
              <w:t xml:space="preserve">Не получили аттестат об основном общем образовании 4 учащихся 9 класса, которые не были допущены к прохождению государственной итоговой аттестации по программам основного общего образования по причине не освоения программ в полном объеме и наличия академической задолженности по ряду предметов учебного плана (МОУ «СОШ№4», МОУ «СОШ№14», МБОУ «СОШ№18», МОУ «СОШ№19»). </w:t>
            </w:r>
            <w:proofErr w:type="gramEnd"/>
          </w:p>
          <w:p w:rsidR="00EB2BB7" w:rsidRPr="00EB2BB7" w:rsidRDefault="00EB2BB7" w:rsidP="00EB2BB7">
            <w:pPr>
              <w:autoSpaceDE w:val="0"/>
              <w:autoSpaceDN w:val="0"/>
              <w:adjustRightInd w:val="0"/>
              <w:outlineLvl w:val="0"/>
              <w:rPr>
                <w:sz w:val="22"/>
                <w:szCs w:val="22"/>
              </w:rPr>
            </w:pPr>
            <w:r w:rsidRPr="00EB2BB7">
              <w:rPr>
                <w:sz w:val="22"/>
                <w:szCs w:val="22"/>
              </w:rPr>
              <w:t>Все выпускники 9,11 классов ОУ, допущенные к прохождению ГИА в 2022 году, получили аттестаты об основном общем и среднем общем образовании.</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4.3.</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Наличие нарушений порядка проведения единого государственного экзамена участниками единого государственного экзамена, а также лицами, привлекаемыми к его организации и проведению</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единиц</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rPr>
                <w:sz w:val="22"/>
                <w:szCs w:val="22"/>
                <w:lang w:eastAsia="en-US"/>
              </w:rPr>
            </w:pPr>
            <w:r w:rsidRPr="00EB2BB7">
              <w:rPr>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0</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widowControl w:val="0"/>
              <w:autoSpaceDE w:val="0"/>
              <w:autoSpaceDN w:val="0"/>
              <w:adjustRightInd w:val="0"/>
              <w:rPr>
                <w:sz w:val="22"/>
                <w:szCs w:val="22"/>
              </w:rPr>
            </w:pPr>
            <w:r w:rsidRPr="00EB2BB7">
              <w:rPr>
                <w:sz w:val="22"/>
                <w:szCs w:val="22"/>
              </w:rPr>
              <w:t>ЕГЭ в 2022 году прошел без нарушений Порядка проведения участниками единого государственного экзамена, а также лицами, привлекаемыми к его организации и проведению.</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4.4.</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Миграционный прирост (отток) трудоспособного населения в другие регионы России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тыс. человек</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jc w:val="center"/>
              <w:rPr>
                <w:sz w:val="22"/>
                <w:szCs w:val="22"/>
                <w:lang w:eastAsia="en-US"/>
              </w:rPr>
            </w:pPr>
            <w:r w:rsidRPr="00EB2BB7">
              <w:rPr>
                <w:sz w:val="22"/>
                <w:szCs w:val="22"/>
                <w:lang w:eastAsia="en-US"/>
              </w:rPr>
              <w:t>-0,70*</w:t>
            </w:r>
          </w:p>
          <w:p w:rsidR="00EB2BB7" w:rsidRPr="00EB2BB7" w:rsidRDefault="00EB2BB7" w:rsidP="00EB2BB7">
            <w:pPr>
              <w:spacing w:line="253" w:lineRule="atLeast"/>
              <w:jc w:val="center"/>
              <w:rPr>
                <w:b/>
                <w:sz w:val="22"/>
                <w:szCs w:val="22"/>
                <w:vertAlign w:val="superscript"/>
                <w:lang w:eastAsia="en-US"/>
              </w:rPr>
            </w:pPr>
          </w:p>
          <w:p w:rsidR="00EB2BB7" w:rsidRPr="00EB2BB7" w:rsidRDefault="00EB2BB7" w:rsidP="00EB2BB7">
            <w:pPr>
              <w:spacing w:line="276" w:lineRule="auto"/>
              <w:rPr>
                <w:b/>
                <w:sz w:val="22"/>
                <w:szCs w:val="22"/>
                <w:vertAlign w:val="superscript"/>
                <w:lang w:eastAsia="en-US"/>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jc w:val="center"/>
              <w:rPr>
                <w:sz w:val="22"/>
                <w:szCs w:val="22"/>
                <w:lang w:eastAsia="en-US"/>
              </w:rPr>
            </w:pPr>
            <w:r w:rsidRPr="00EB2BB7">
              <w:rPr>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rPr>
                <w:sz w:val="22"/>
                <w:szCs w:val="22"/>
                <w:lang w:eastAsia="en-US"/>
              </w:rPr>
            </w:pPr>
            <w:r w:rsidRPr="00EB2BB7">
              <w:rPr>
                <w:sz w:val="22"/>
                <w:szCs w:val="22"/>
                <w:lang w:eastAsia="en-US"/>
              </w:rPr>
              <w:t xml:space="preserve">В соответствии с муниципальным контрактом, заключенным между администрацией МОГО «Ухта» и </w:t>
            </w:r>
            <w:proofErr w:type="spellStart"/>
            <w:r w:rsidRPr="00EB2BB7">
              <w:rPr>
                <w:sz w:val="22"/>
                <w:szCs w:val="22"/>
                <w:lang w:eastAsia="en-US"/>
              </w:rPr>
              <w:t>Комистатом</w:t>
            </w:r>
            <w:proofErr w:type="spellEnd"/>
            <w:r w:rsidRPr="00EB2BB7">
              <w:rPr>
                <w:sz w:val="22"/>
                <w:szCs w:val="22"/>
                <w:lang w:eastAsia="en-US"/>
              </w:rPr>
              <w:t>, информация за 2022 год по миграционному приросту (оттоку) трудоспособного населения в другие регионы России будет предоставлена в ноябре 2023 года.</w:t>
            </w:r>
          </w:p>
          <w:p w:rsidR="00EB2BB7" w:rsidRPr="00EB2BB7" w:rsidRDefault="00EB2BB7" w:rsidP="00EB2BB7">
            <w:pPr>
              <w:spacing w:line="253" w:lineRule="atLeast"/>
              <w:rPr>
                <w:sz w:val="22"/>
                <w:szCs w:val="22"/>
                <w:lang w:eastAsia="en-US"/>
              </w:rPr>
            </w:pPr>
          </w:p>
          <w:p w:rsidR="00EB2BB7" w:rsidRPr="00EB2BB7" w:rsidRDefault="00EB2BB7" w:rsidP="00EB2BB7">
            <w:pPr>
              <w:spacing w:line="276" w:lineRule="auto"/>
              <w:rPr>
                <w:sz w:val="22"/>
                <w:szCs w:val="22"/>
                <w:vertAlign w:val="superscript"/>
              </w:rPr>
            </w:pPr>
            <w:r w:rsidRPr="00EB2BB7">
              <w:rPr>
                <w:sz w:val="22"/>
                <w:szCs w:val="22"/>
              </w:rPr>
              <w:t xml:space="preserve">*Значение показателя за 2021 год скорректировано на основании представленной информации </w:t>
            </w:r>
            <w:proofErr w:type="spellStart"/>
            <w:r w:rsidRPr="00EB2BB7">
              <w:rPr>
                <w:sz w:val="22"/>
                <w:szCs w:val="22"/>
                <w:lang w:eastAsia="en-US"/>
              </w:rPr>
              <w:t>К</w:t>
            </w:r>
            <w:r w:rsidRPr="00EB2BB7">
              <w:rPr>
                <w:sz w:val="22"/>
                <w:szCs w:val="22"/>
              </w:rPr>
              <w:t>омистатом</w:t>
            </w:r>
            <w:proofErr w:type="spellEnd"/>
            <w:r w:rsidRPr="00EB2BB7">
              <w:rPr>
                <w:sz w:val="22"/>
                <w:szCs w:val="22"/>
              </w:rPr>
              <w:t>.</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4.5.</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Коэффициент напряженности на рынке труда</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единиц</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jc w:val="center"/>
              <w:rPr>
                <w:sz w:val="22"/>
                <w:szCs w:val="22"/>
                <w:lang w:eastAsia="en-US"/>
              </w:rPr>
            </w:pPr>
            <w:r w:rsidRPr="00EB2BB7">
              <w:rPr>
                <w:sz w:val="22"/>
                <w:szCs w:val="22"/>
                <w:lang w:eastAsia="en-US"/>
              </w:rPr>
              <w:t>0,25*</w:t>
            </w:r>
          </w:p>
          <w:p w:rsidR="00EB2BB7" w:rsidRPr="00EB2BB7" w:rsidRDefault="00EB2BB7" w:rsidP="00EB2BB7">
            <w:pPr>
              <w:spacing w:line="253" w:lineRule="atLeast"/>
              <w:jc w:val="center"/>
              <w:rPr>
                <w:sz w:val="22"/>
                <w:szCs w:val="22"/>
                <w:vertAlign w:val="superscript"/>
                <w:lang w:eastAsia="en-US"/>
              </w:rPr>
            </w:pPr>
          </w:p>
          <w:p w:rsidR="00EB2BB7" w:rsidRPr="00EB2BB7" w:rsidRDefault="00EB2BB7" w:rsidP="00EB2BB7">
            <w:pPr>
              <w:spacing w:line="276" w:lineRule="auto"/>
              <w:rPr>
                <w:b/>
                <w:sz w:val="22"/>
                <w:szCs w:val="22"/>
                <w:vertAlign w:val="superscript"/>
                <w:lang w:eastAsia="en-US"/>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jc w:val="center"/>
              <w:rPr>
                <w:sz w:val="22"/>
                <w:szCs w:val="22"/>
                <w:lang w:eastAsia="en-US"/>
              </w:rPr>
            </w:pPr>
            <w:r w:rsidRPr="00EB2BB7">
              <w:rPr>
                <w:sz w:val="22"/>
                <w:szCs w:val="22"/>
                <w:lang w:eastAsia="en-US"/>
              </w:rPr>
              <w:t>0,29</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spacing w:line="253" w:lineRule="atLeast"/>
              <w:rPr>
                <w:sz w:val="22"/>
                <w:szCs w:val="22"/>
                <w:lang w:eastAsia="en-US"/>
              </w:rPr>
            </w:pPr>
            <w:r w:rsidRPr="00EB2BB7">
              <w:rPr>
                <w:sz w:val="22"/>
                <w:szCs w:val="22"/>
                <w:lang w:eastAsia="en-US"/>
              </w:rPr>
              <w:t xml:space="preserve">По информации ГУ РК «Центр занятости населения города Ухты». Коэффициент напряженности на рынке труда показывает, какое число незанятых трудовой деятельностью граждан, состоящих на учёте в службе занятости, приходится на одну заявленную организациями вакансию, т.е. определяется соотношение спроса и предложения на рабочую </w:t>
            </w:r>
            <w:r w:rsidRPr="00EB2BB7">
              <w:rPr>
                <w:sz w:val="22"/>
                <w:szCs w:val="22"/>
                <w:lang w:eastAsia="en-US"/>
              </w:rPr>
              <w:lastRenderedPageBreak/>
              <w:t>силу.</w:t>
            </w:r>
          </w:p>
          <w:p w:rsidR="00EB2BB7" w:rsidRPr="00EB2BB7" w:rsidRDefault="00EB2BB7" w:rsidP="00EB2BB7">
            <w:pPr>
              <w:spacing w:line="253" w:lineRule="atLeast"/>
              <w:rPr>
                <w:sz w:val="22"/>
                <w:szCs w:val="22"/>
                <w:lang w:eastAsia="en-US"/>
              </w:rPr>
            </w:pPr>
            <w:r w:rsidRPr="00EB2BB7">
              <w:rPr>
                <w:sz w:val="22"/>
                <w:szCs w:val="22"/>
                <w:lang w:eastAsia="en-US"/>
              </w:rPr>
              <w:t>*Значение показателя за 2021 год скорректировано на основании представленной информации ГУ РК «Центр занятости населения города Ухты».</w:t>
            </w:r>
          </w:p>
        </w:tc>
      </w:tr>
      <w:tr w:rsidR="00EB2BB7" w:rsidRPr="00EB2BB7" w:rsidTr="00396EFE">
        <w:tc>
          <w:tcPr>
            <w:tcW w:w="15343" w:type="dxa"/>
            <w:gridSpan w:val="8"/>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outlineLvl w:val="1"/>
              <w:rPr>
                <w:sz w:val="22"/>
                <w:szCs w:val="22"/>
                <w:lang w:eastAsia="en-US"/>
              </w:rPr>
            </w:pPr>
            <w:r w:rsidRPr="00EB2BB7">
              <w:rPr>
                <w:sz w:val="22"/>
                <w:szCs w:val="22"/>
                <w:lang w:eastAsia="en-US"/>
              </w:rPr>
              <w:lastRenderedPageBreak/>
              <w:t>5. Критерий 5 «Безопасность жизнедеятельности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highlight w:val="yellow"/>
                <w:lang w:eastAsia="en-US"/>
              </w:rPr>
            </w:pPr>
            <w:r w:rsidRPr="00EB2BB7">
              <w:rPr>
                <w:sz w:val="22"/>
                <w:szCs w:val="22"/>
                <w:lang w:eastAsia="en-US"/>
              </w:rPr>
              <w:t>5.1.</w:t>
            </w:r>
          </w:p>
        </w:tc>
        <w:tc>
          <w:tcPr>
            <w:tcW w:w="4854" w:type="dxa"/>
            <w:gridSpan w:val="2"/>
            <w:tcBorders>
              <w:top w:val="single" w:sz="4" w:space="0" w:color="auto"/>
              <w:left w:val="single" w:sz="4" w:space="0" w:color="auto"/>
              <w:bottom w:val="single" w:sz="4" w:space="0" w:color="auto"/>
              <w:right w:val="single" w:sz="4" w:space="0" w:color="auto"/>
            </w:tcBorders>
            <w:shd w:val="clear" w:color="auto" w:fill="auto"/>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Комплексный показатель по реализации мероприятий по подготовке объектов жилищно-коммунального, газового и энергетического комплексов Республики Коми к работе в осенне-зимний период</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jc w:val="center"/>
              <w:outlineLvl w:val="0"/>
              <w:rPr>
                <w:sz w:val="22"/>
                <w:szCs w:val="22"/>
              </w:rPr>
            </w:pPr>
            <w:r w:rsidRPr="00EB2BB7">
              <w:rPr>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100</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widowControl w:val="0"/>
              <w:suppressAutoHyphens/>
              <w:rPr>
                <w:color w:val="000000"/>
                <w:sz w:val="22"/>
                <w:szCs w:val="22"/>
              </w:rPr>
            </w:pPr>
            <w:r w:rsidRPr="00EB2BB7">
              <w:rPr>
                <w:color w:val="000000"/>
                <w:sz w:val="22"/>
                <w:szCs w:val="22"/>
              </w:rPr>
              <w:t>В соответствии с утвержденным Комплексным планом мероприятий по подготовке объектов жилищно-коммунального хозяйства муниципального образования городского округа «Ухта» к работе в зимних условиях 2022-2023 годов проведен большой объем работ.</w:t>
            </w:r>
          </w:p>
          <w:p w:rsidR="00EB2BB7" w:rsidRPr="00EB2BB7" w:rsidRDefault="00EB2BB7" w:rsidP="00EB2BB7">
            <w:pPr>
              <w:widowControl w:val="0"/>
              <w:suppressAutoHyphens/>
              <w:rPr>
                <w:color w:val="000000"/>
                <w:sz w:val="22"/>
                <w:szCs w:val="22"/>
              </w:rPr>
            </w:pPr>
            <w:r w:rsidRPr="00EB2BB7">
              <w:rPr>
                <w:color w:val="000000"/>
                <w:sz w:val="22"/>
                <w:szCs w:val="22"/>
              </w:rPr>
              <w:t xml:space="preserve">Подготовлены 24 котельные, подающие теплоноситель потребителям МОГО «Ухта». Подготовлено к эксплуатации в отопительном сезоне 2022-2023 годов 268,05 км тепловых сетей. Выполнена замена 2,96 км ветхих тепловых сетей – это 106,95 % от запланированного объема. </w:t>
            </w:r>
          </w:p>
          <w:p w:rsidR="00EB2BB7" w:rsidRPr="00EB2BB7" w:rsidRDefault="00EB2BB7" w:rsidP="00EB2BB7">
            <w:pPr>
              <w:widowControl w:val="0"/>
              <w:suppressAutoHyphens/>
              <w:rPr>
                <w:color w:val="000000"/>
                <w:sz w:val="22"/>
                <w:szCs w:val="22"/>
              </w:rPr>
            </w:pPr>
            <w:r w:rsidRPr="00EB2BB7">
              <w:rPr>
                <w:color w:val="000000"/>
                <w:sz w:val="22"/>
                <w:szCs w:val="22"/>
              </w:rPr>
              <w:t xml:space="preserve">По водопроводным сетям проведены работы на 383,32 км. Планировалось заменить 2,98 км ветхих водопроводных сетей, заменено - 2,98 км, что составляет 100%. </w:t>
            </w:r>
          </w:p>
          <w:p w:rsidR="00EB2BB7" w:rsidRPr="00EB2BB7" w:rsidRDefault="00EB2BB7" w:rsidP="00EB2BB7">
            <w:pPr>
              <w:widowControl w:val="0"/>
              <w:suppressAutoHyphens/>
              <w:rPr>
                <w:color w:val="000000"/>
                <w:sz w:val="22"/>
                <w:szCs w:val="22"/>
              </w:rPr>
            </w:pPr>
            <w:r w:rsidRPr="00EB2BB7">
              <w:rPr>
                <w:color w:val="000000"/>
                <w:sz w:val="22"/>
                <w:szCs w:val="22"/>
              </w:rPr>
              <w:t>Подготовлено 1276 объектов жилищного фонда общей площадью 2555,56 тыс. м². Согласно Комплексному плану на территории МОГО «Ухта» был сформирован аварийный запас материально-технических ресурсов в размере 9 575,9  тысяч рублей.</w:t>
            </w:r>
          </w:p>
          <w:p w:rsidR="00EB2BB7" w:rsidRPr="00EB2BB7" w:rsidRDefault="00EB2BB7" w:rsidP="00EB2BB7">
            <w:pPr>
              <w:widowControl w:val="0"/>
              <w:suppressAutoHyphens/>
              <w:rPr>
                <w:color w:val="000000"/>
                <w:sz w:val="22"/>
                <w:szCs w:val="22"/>
              </w:rPr>
            </w:pPr>
            <w:r w:rsidRPr="00EB2BB7">
              <w:rPr>
                <w:color w:val="000000"/>
                <w:sz w:val="22"/>
                <w:szCs w:val="22"/>
              </w:rPr>
              <w:t>Отопительный период 2022-2023 годов на территории МОГО «Ухта» начат в сроки, установленные постановлением администрации МОГО «Ухта» от 01.09.2022г. №1878. Запуск жилищного фонда на территории МОГО «Ухта» прошел в плановом режиме без серьезных аварийных ситуаций.</w:t>
            </w:r>
          </w:p>
          <w:p w:rsidR="00EB2BB7" w:rsidRPr="00EB2BB7" w:rsidRDefault="00EB2BB7" w:rsidP="00EB2BB7">
            <w:pPr>
              <w:widowControl w:val="0"/>
              <w:suppressAutoHyphens/>
              <w:rPr>
                <w:color w:val="000000"/>
                <w:sz w:val="22"/>
                <w:szCs w:val="22"/>
              </w:rPr>
            </w:pPr>
            <w:r w:rsidRPr="00EB2BB7">
              <w:rPr>
                <w:color w:val="000000"/>
                <w:sz w:val="22"/>
                <w:szCs w:val="22"/>
              </w:rPr>
              <w:t xml:space="preserve">Оценка готовности МОГО «Ухта» к отопительному периоду 2022-2023 гг. проводилась на основании Правил оценки готовности к отопительному периоду. Выездная проверка Печорского управления </w:t>
            </w:r>
            <w:proofErr w:type="spellStart"/>
            <w:r w:rsidRPr="00EB2BB7">
              <w:rPr>
                <w:color w:val="000000"/>
                <w:sz w:val="22"/>
                <w:szCs w:val="22"/>
              </w:rPr>
              <w:t>Ростехнадзора</w:t>
            </w:r>
            <w:proofErr w:type="spellEnd"/>
            <w:r w:rsidRPr="00EB2BB7">
              <w:rPr>
                <w:color w:val="000000"/>
                <w:sz w:val="22"/>
                <w:szCs w:val="22"/>
              </w:rPr>
              <w:t xml:space="preserve"> МОГО «Ухта» была поведена 27 октября 2022 года. С 14 по 15 ноября 2022 г. была проведена повторная проверка готовности МОГО «Ухта» к </w:t>
            </w:r>
            <w:r w:rsidRPr="00EB2BB7">
              <w:rPr>
                <w:color w:val="000000"/>
                <w:sz w:val="22"/>
                <w:szCs w:val="22"/>
              </w:rPr>
              <w:lastRenderedPageBreak/>
              <w:t>отопительному периоду.</w:t>
            </w:r>
          </w:p>
          <w:p w:rsidR="00EB2BB7" w:rsidRPr="00EB2BB7" w:rsidRDefault="00EB2BB7" w:rsidP="00EB2BB7">
            <w:pPr>
              <w:suppressAutoHyphens/>
              <w:rPr>
                <w:color w:val="000000"/>
                <w:sz w:val="22"/>
                <w:szCs w:val="22"/>
              </w:rPr>
            </w:pPr>
            <w:r w:rsidRPr="00EB2BB7">
              <w:rPr>
                <w:color w:val="000000"/>
                <w:sz w:val="22"/>
                <w:szCs w:val="22"/>
              </w:rPr>
              <w:t>По итогам повторной проверки МОГО «Ухта» получен Паспорт готовности к отопительному периоду 2022-2023гг.</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highlight w:val="yellow"/>
                <w:lang w:eastAsia="en-US"/>
              </w:rPr>
            </w:pPr>
            <w:r w:rsidRPr="00EB2BB7">
              <w:rPr>
                <w:sz w:val="22"/>
                <w:szCs w:val="22"/>
                <w:lang w:eastAsia="en-US"/>
              </w:rPr>
              <w:lastRenderedPageBreak/>
              <w:t>5.2.</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Отсутствие или снижение численности пострадавших при несчастных случаях на производстве с утратой трудоспособности на 1 день и более и со смертельным исходом в расчете на 1000 работающих по отношению к предыдущему году</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да/нет</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нет</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нет</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outlineLvl w:val="0"/>
              <w:rPr>
                <w:szCs w:val="24"/>
              </w:rPr>
            </w:pPr>
            <w:r w:rsidRPr="00EB2BB7">
              <w:rPr>
                <w:szCs w:val="24"/>
              </w:rPr>
              <w:t>Несчастных случаев с тяжелой степенью тяжести:</w:t>
            </w:r>
          </w:p>
          <w:p w:rsidR="00EB2BB7" w:rsidRPr="00EB2BB7" w:rsidRDefault="00EB2BB7" w:rsidP="00EB2BB7">
            <w:pPr>
              <w:autoSpaceDE w:val="0"/>
              <w:autoSpaceDN w:val="0"/>
              <w:adjustRightInd w:val="0"/>
              <w:outlineLvl w:val="0"/>
              <w:rPr>
                <w:szCs w:val="24"/>
              </w:rPr>
            </w:pPr>
            <w:r w:rsidRPr="00EB2BB7">
              <w:rPr>
                <w:szCs w:val="24"/>
              </w:rPr>
              <w:t xml:space="preserve">- в 2021 году - 5, в </w:t>
            </w:r>
            <w:proofErr w:type="spellStart"/>
            <w:r w:rsidRPr="00EB2BB7">
              <w:rPr>
                <w:szCs w:val="24"/>
              </w:rPr>
              <w:t>т.ч</w:t>
            </w:r>
            <w:proofErr w:type="spellEnd"/>
            <w:r w:rsidRPr="00EB2BB7">
              <w:rPr>
                <w:szCs w:val="24"/>
              </w:rPr>
              <w:t>. со  смертельным исходом – 4;</w:t>
            </w:r>
          </w:p>
          <w:p w:rsidR="00EB2BB7" w:rsidRPr="00EB2BB7" w:rsidRDefault="00EB2BB7" w:rsidP="00EB2BB7">
            <w:pPr>
              <w:autoSpaceDE w:val="0"/>
              <w:autoSpaceDN w:val="0"/>
              <w:adjustRightInd w:val="0"/>
              <w:outlineLvl w:val="0"/>
              <w:rPr>
                <w:b/>
                <w:bCs/>
                <w:sz w:val="22"/>
                <w:szCs w:val="22"/>
              </w:rPr>
            </w:pPr>
            <w:r w:rsidRPr="00EB2BB7">
              <w:rPr>
                <w:szCs w:val="24"/>
              </w:rPr>
              <w:t xml:space="preserve">- в 2022 году - 7, в </w:t>
            </w:r>
            <w:proofErr w:type="spellStart"/>
            <w:r w:rsidRPr="00EB2BB7">
              <w:rPr>
                <w:szCs w:val="24"/>
              </w:rPr>
              <w:t>т.ч</w:t>
            </w:r>
            <w:proofErr w:type="spellEnd"/>
            <w:r w:rsidRPr="00EB2BB7">
              <w:rPr>
                <w:szCs w:val="24"/>
              </w:rPr>
              <w:t xml:space="preserve">. со смертельным исходом - 5 (2 из </w:t>
            </w:r>
            <w:proofErr w:type="gramStart"/>
            <w:r w:rsidRPr="00EB2BB7">
              <w:rPr>
                <w:szCs w:val="24"/>
              </w:rPr>
              <w:t>которых</w:t>
            </w:r>
            <w:proofErr w:type="gramEnd"/>
            <w:r w:rsidRPr="00EB2BB7">
              <w:rPr>
                <w:szCs w:val="24"/>
              </w:rPr>
              <w:t xml:space="preserve"> не связанны с производством, естественная смерть на рабочем месте).</w:t>
            </w:r>
          </w:p>
        </w:tc>
      </w:tr>
      <w:tr w:rsidR="00EB2BB7" w:rsidRPr="00EB2BB7" w:rsidTr="00396EFE">
        <w:trPr>
          <w:trHeight w:val="495"/>
        </w:trPr>
        <w:tc>
          <w:tcPr>
            <w:tcW w:w="15343" w:type="dxa"/>
            <w:gridSpan w:val="8"/>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center"/>
              <w:outlineLvl w:val="1"/>
              <w:rPr>
                <w:sz w:val="22"/>
                <w:szCs w:val="22"/>
                <w:lang w:eastAsia="en-US"/>
              </w:rPr>
            </w:pPr>
            <w:r w:rsidRPr="00EB2BB7">
              <w:rPr>
                <w:sz w:val="22"/>
                <w:szCs w:val="22"/>
                <w:lang w:eastAsia="en-US"/>
              </w:rPr>
              <w:t>6. Критерий 6 «Оценка населением и обществом»</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6.1.</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качеством дошкольного образования детей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 xml:space="preserve"> 96,6</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91,5</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6.2.</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качеством общего образования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 xml:space="preserve"> 71,6</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79,9</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6.3.</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качеством дополнительного образования детей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75,9</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80,2</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6.4.</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условиями для занятий физкультурой и спортом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58,3</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67,4</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6.5.</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жилищно-коммунальными услугами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60,3</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highlight w:val="yellow"/>
              </w:rPr>
            </w:pPr>
            <w:r w:rsidRPr="00EB2BB7">
              <w:rPr>
                <w:sz w:val="22"/>
                <w:szCs w:val="22"/>
              </w:rPr>
              <w:t>60,8</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 xml:space="preserve">Значение показателя основывается на социологическом опросе </w:t>
            </w:r>
            <w:r w:rsidRPr="00EB2BB7">
              <w:rPr>
                <w:sz w:val="22"/>
                <w:szCs w:val="22"/>
              </w:rPr>
              <w:lastRenderedPageBreak/>
              <w:t>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6.6.</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качеством предоставляемых услуг в сфере культуры (качеством культурного обслуживания)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 xml:space="preserve"> 71,3</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80,4</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6.7.</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деятельностью органов местного самоуправления городского округа (муниципального района)</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 xml:space="preserve">  43,8</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 xml:space="preserve">72,4 </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6.8.</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организацией транспортного обслуживания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57,5</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widowControl w:val="0"/>
              <w:jc w:val="center"/>
              <w:rPr>
                <w:sz w:val="22"/>
                <w:szCs w:val="22"/>
              </w:rPr>
            </w:pPr>
            <w:r w:rsidRPr="00EB2BB7">
              <w:rPr>
                <w:sz w:val="22"/>
                <w:szCs w:val="22"/>
              </w:rPr>
              <w:t>78,4</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6.9.</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качеством автомобильных дорог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39,1</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widowControl w:val="0"/>
              <w:jc w:val="center"/>
              <w:rPr>
                <w:sz w:val="22"/>
                <w:szCs w:val="22"/>
              </w:rPr>
            </w:pPr>
            <w:r w:rsidRPr="00EB2BB7">
              <w:rPr>
                <w:sz w:val="22"/>
                <w:szCs w:val="22"/>
              </w:rPr>
              <w:t>56,0</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6.10.</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уровнем организации теплоснабжения (снабжения населения топливом)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44,3</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64,6</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По данным Управления государственной гражданской службы Республики Коми.</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результатах независимого опроса населения с применением информационно-телекоммуникационных сетей и информационных технологий  (январь-декабрь 2022 г.). В опросе приняли участие – 127 чел.</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6.11.</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уровнем организации водоснабжения (водоотведения)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44,8</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63,8</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По данным Управления государственной гражданской службы Республики Коми.</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результатах независимого опроса населения с применением информационно-телекоммуникационных сетей и информационных технологий  (январь-декабрь 2022 г.). В опросе приняли участие – 127 чел.</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lastRenderedPageBreak/>
              <w:t>6.12.</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уровнем электроснабжения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64,1</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84,3</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По данным Управления государственной гражданской службы Республики Коми.</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результатах независимого опроса населения с применением информационно-телекоммуникационных сетей и информационных технологий  (январь-декабрь 2022 г.). В опросе приняли участие – 127 чел.</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6.13.</w:t>
            </w:r>
          </w:p>
        </w:tc>
        <w:tc>
          <w:tcPr>
            <w:tcW w:w="4854" w:type="dxa"/>
            <w:gridSpan w:val="2"/>
            <w:tcBorders>
              <w:top w:val="single" w:sz="4" w:space="0" w:color="auto"/>
              <w:left w:val="single" w:sz="4" w:space="0" w:color="auto"/>
              <w:bottom w:val="single" w:sz="4" w:space="0" w:color="auto"/>
              <w:right w:val="single" w:sz="4" w:space="0" w:color="auto"/>
            </w:tcBorders>
            <w:shd w:val="clear" w:color="auto" w:fill="auto"/>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уровнем организации газоснабжения в муниципальном образовании</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EB2BB7" w:rsidRPr="00EB2BB7" w:rsidRDefault="00EB2BB7" w:rsidP="00EB2BB7">
            <w:pPr>
              <w:autoSpaceDE w:val="0"/>
              <w:autoSpaceDN w:val="0"/>
              <w:adjustRightInd w:val="0"/>
              <w:jc w:val="center"/>
              <w:outlineLvl w:val="0"/>
              <w:rPr>
                <w:sz w:val="22"/>
                <w:szCs w:val="22"/>
              </w:rPr>
            </w:pPr>
            <w:r w:rsidRPr="00EB2BB7">
              <w:rPr>
                <w:sz w:val="22"/>
                <w:szCs w:val="22"/>
              </w:rPr>
              <w:t xml:space="preserve"> 72,7</w:t>
            </w: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86,6</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По данным Управления государственной гражданской службы Республики Коми.</w:t>
            </w:r>
          </w:p>
          <w:p w:rsidR="00EB2BB7" w:rsidRPr="00EB2BB7" w:rsidRDefault="00EB2BB7" w:rsidP="00EB2BB7">
            <w:pPr>
              <w:autoSpaceDE w:val="0"/>
              <w:autoSpaceDN w:val="0"/>
              <w:adjustRightInd w:val="0"/>
              <w:rPr>
                <w:sz w:val="22"/>
                <w:szCs w:val="22"/>
              </w:rPr>
            </w:pPr>
            <w:r w:rsidRPr="00EB2BB7">
              <w:rPr>
                <w:sz w:val="22"/>
                <w:szCs w:val="22"/>
              </w:rPr>
              <w:t>Значение показателя основывается на результатах независимого опроса населения с применением информационно-телекоммуникационных сетей и информационных технологий  (январь-декабрь 2022 г.). В опросе приняли участие – 127 чел.</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6.14.</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Удовлетворенность населения деятельностью руководителя администрации муниципального образования городского округа</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 xml:space="preserve"> 43,8</w:t>
            </w:r>
          </w:p>
          <w:p w:rsidR="00EB2BB7" w:rsidRPr="00EB2BB7" w:rsidRDefault="00EB2BB7" w:rsidP="00EB2BB7">
            <w:pPr>
              <w:autoSpaceDE w:val="0"/>
              <w:autoSpaceDN w:val="0"/>
              <w:adjustRightInd w:val="0"/>
              <w:jc w:val="center"/>
              <w:outlineLvl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jc w:val="center"/>
              <w:rPr>
                <w:sz w:val="22"/>
                <w:szCs w:val="22"/>
              </w:rPr>
            </w:pPr>
            <w:r w:rsidRPr="00EB2BB7">
              <w:rPr>
                <w:sz w:val="22"/>
                <w:szCs w:val="22"/>
              </w:rPr>
              <w:t>72,4</w:t>
            </w: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rPr>
                <w:sz w:val="22"/>
                <w:szCs w:val="22"/>
              </w:rPr>
            </w:pPr>
            <w:r w:rsidRPr="00EB2BB7">
              <w:rPr>
                <w:sz w:val="22"/>
                <w:szCs w:val="22"/>
              </w:rPr>
              <w:t xml:space="preserve">По данным Управления государственной гражданской службы Республики Коми.  </w:t>
            </w:r>
          </w:p>
          <w:p w:rsidR="00EB2BB7" w:rsidRPr="00EB2BB7" w:rsidRDefault="00EB2BB7" w:rsidP="00EB2BB7">
            <w:pPr>
              <w:autoSpaceDE w:val="0"/>
              <w:autoSpaceDN w:val="0"/>
              <w:adjustRightInd w:val="0"/>
              <w:outlineLvl w:val="0"/>
              <w:rPr>
                <w:sz w:val="22"/>
                <w:szCs w:val="22"/>
              </w:rPr>
            </w:pPr>
            <w:r w:rsidRPr="00EB2BB7">
              <w:rPr>
                <w:sz w:val="22"/>
                <w:szCs w:val="22"/>
              </w:rPr>
              <w:t>Значение показателя основывается на социологическом опросе населения.</w:t>
            </w:r>
          </w:p>
        </w:tc>
      </w:tr>
      <w:tr w:rsidR="00EB2BB7" w:rsidRPr="00EB2BB7" w:rsidTr="00396EFE">
        <w:tc>
          <w:tcPr>
            <w:tcW w:w="737" w:type="dxa"/>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6.15.</w:t>
            </w:r>
          </w:p>
        </w:tc>
        <w:tc>
          <w:tcPr>
            <w:tcW w:w="4854"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rPr>
                <w:sz w:val="22"/>
                <w:szCs w:val="22"/>
                <w:lang w:eastAsia="en-US"/>
              </w:rPr>
            </w:pPr>
            <w:r w:rsidRPr="00EB2BB7">
              <w:rPr>
                <w:sz w:val="22"/>
                <w:szCs w:val="22"/>
                <w:lang w:eastAsia="en-US"/>
              </w:rPr>
              <w:t>Уровень удовлетворенности качеством предоставления социальных услуг муниципальными учреждениями, в отношении которых проведена независимая оценка качества их работы в отчетном году</w:t>
            </w:r>
          </w:p>
        </w:tc>
        <w:tc>
          <w:tcPr>
            <w:tcW w:w="1417" w:type="dxa"/>
            <w:gridSpan w:val="2"/>
            <w:tcBorders>
              <w:top w:val="single" w:sz="4" w:space="0" w:color="auto"/>
              <w:left w:val="single" w:sz="4" w:space="0" w:color="auto"/>
              <w:bottom w:val="single" w:sz="4" w:space="0" w:color="auto"/>
              <w:right w:val="single" w:sz="4" w:space="0" w:color="auto"/>
            </w:tcBorders>
            <w:hideMark/>
          </w:tcPr>
          <w:p w:rsidR="00EB2BB7" w:rsidRPr="00EB2BB7" w:rsidRDefault="00EB2BB7" w:rsidP="00EB2BB7">
            <w:pPr>
              <w:autoSpaceDE w:val="0"/>
              <w:autoSpaceDN w:val="0"/>
              <w:adjustRightInd w:val="0"/>
              <w:jc w:val="left"/>
              <w:rPr>
                <w:sz w:val="22"/>
                <w:szCs w:val="22"/>
                <w:lang w:eastAsia="en-US"/>
              </w:rPr>
            </w:pPr>
            <w:r w:rsidRPr="00EB2BB7">
              <w:rPr>
                <w:sz w:val="22"/>
                <w:szCs w:val="22"/>
                <w:lang w:eastAsia="en-US"/>
              </w:rPr>
              <w:t>процентов от числа опрошенных</w:t>
            </w:r>
          </w:p>
        </w:tc>
        <w:tc>
          <w:tcPr>
            <w:tcW w:w="1106"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95,7</w:t>
            </w: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rPr>
            </w:pPr>
          </w:p>
          <w:p w:rsidR="00EB2BB7" w:rsidRPr="00EB2BB7" w:rsidRDefault="00EB2BB7" w:rsidP="00EB2BB7">
            <w:pPr>
              <w:autoSpaceDE w:val="0"/>
              <w:autoSpaceDN w:val="0"/>
              <w:adjustRightInd w:val="0"/>
              <w:jc w:val="center"/>
              <w:outlineLvl w:val="0"/>
              <w:rPr>
                <w:sz w:val="22"/>
                <w:szCs w:val="22"/>
                <w:highlight w:val="yellow"/>
              </w:rPr>
            </w:pPr>
            <w:r w:rsidRPr="00EB2BB7">
              <w:rPr>
                <w:sz w:val="22"/>
                <w:szCs w:val="22"/>
              </w:rPr>
              <w:t xml:space="preserve"> 84,81</w:t>
            </w: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autoSpaceDE w:val="0"/>
              <w:autoSpaceDN w:val="0"/>
              <w:adjustRightInd w:val="0"/>
              <w:jc w:val="center"/>
              <w:outlineLvl w:val="0"/>
              <w:rPr>
                <w:sz w:val="22"/>
                <w:szCs w:val="22"/>
              </w:rPr>
            </w:pPr>
            <w:r w:rsidRPr="00EB2BB7">
              <w:rPr>
                <w:sz w:val="22"/>
                <w:szCs w:val="22"/>
              </w:rPr>
              <w:t>95</w:t>
            </w:r>
          </w:p>
          <w:p w:rsidR="00EB2BB7" w:rsidRPr="00EB2BB7" w:rsidRDefault="00EB2BB7" w:rsidP="00EB2BB7">
            <w:pPr>
              <w:autoSpaceDE w:val="0"/>
              <w:autoSpaceDN w:val="0"/>
              <w:adjustRightInd w:val="0"/>
              <w:jc w:val="center"/>
              <w:outlineLvl w:val="0"/>
              <w:rPr>
                <w:sz w:val="22"/>
                <w:szCs w:val="22"/>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rPr>
            </w:pPr>
          </w:p>
          <w:p w:rsidR="00EB2BB7" w:rsidRPr="00EB2BB7" w:rsidRDefault="00EB2BB7" w:rsidP="00EB2BB7">
            <w:pPr>
              <w:autoSpaceDE w:val="0"/>
              <w:autoSpaceDN w:val="0"/>
              <w:adjustRightInd w:val="0"/>
              <w:jc w:val="center"/>
              <w:outlineLvl w:val="0"/>
              <w:rPr>
                <w:sz w:val="22"/>
                <w:szCs w:val="22"/>
                <w:highlight w:val="yellow"/>
              </w:rPr>
            </w:pPr>
          </w:p>
          <w:p w:rsidR="00EB2BB7" w:rsidRPr="00EB2BB7" w:rsidRDefault="00EB2BB7" w:rsidP="00EB2BB7">
            <w:pPr>
              <w:autoSpaceDE w:val="0"/>
              <w:autoSpaceDN w:val="0"/>
              <w:adjustRightInd w:val="0"/>
              <w:jc w:val="center"/>
              <w:outlineLvl w:val="0"/>
              <w:rPr>
                <w:sz w:val="22"/>
                <w:szCs w:val="22"/>
              </w:rPr>
            </w:pPr>
          </w:p>
          <w:p w:rsidR="00EB2BB7" w:rsidRPr="00EB2BB7" w:rsidRDefault="00EB2BB7" w:rsidP="00EB2BB7">
            <w:pPr>
              <w:autoSpaceDE w:val="0"/>
              <w:autoSpaceDN w:val="0"/>
              <w:adjustRightInd w:val="0"/>
              <w:jc w:val="center"/>
              <w:outlineLvl w:val="0"/>
              <w:rPr>
                <w:sz w:val="22"/>
                <w:szCs w:val="22"/>
              </w:rPr>
            </w:pPr>
            <w:r w:rsidRPr="00EB2BB7">
              <w:rPr>
                <w:sz w:val="22"/>
                <w:szCs w:val="22"/>
              </w:rPr>
              <w:t>не проводились</w:t>
            </w:r>
          </w:p>
          <w:p w:rsidR="00EB2BB7" w:rsidRPr="00EB2BB7" w:rsidRDefault="00EB2BB7" w:rsidP="00EB2BB7">
            <w:pPr>
              <w:autoSpaceDE w:val="0"/>
              <w:autoSpaceDN w:val="0"/>
              <w:adjustRightInd w:val="0"/>
              <w:jc w:val="center"/>
              <w:outlineLvl w:val="0"/>
              <w:rPr>
                <w:sz w:val="22"/>
                <w:szCs w:val="22"/>
                <w:highlight w:val="yellow"/>
              </w:rPr>
            </w:pPr>
          </w:p>
        </w:tc>
        <w:tc>
          <w:tcPr>
            <w:tcW w:w="6095" w:type="dxa"/>
            <w:tcBorders>
              <w:top w:val="single" w:sz="4" w:space="0" w:color="auto"/>
              <w:left w:val="single" w:sz="4" w:space="0" w:color="auto"/>
              <w:bottom w:val="single" w:sz="4" w:space="0" w:color="auto"/>
              <w:right w:val="single" w:sz="4" w:space="0" w:color="auto"/>
            </w:tcBorders>
          </w:tcPr>
          <w:p w:rsidR="00EB2BB7" w:rsidRPr="00EB2BB7" w:rsidRDefault="00EB2BB7" w:rsidP="00EB2BB7">
            <w:pPr>
              <w:rPr>
                <w:sz w:val="22"/>
                <w:szCs w:val="22"/>
              </w:rPr>
            </w:pPr>
            <w:r w:rsidRPr="00EB2BB7">
              <w:rPr>
                <w:sz w:val="22"/>
                <w:szCs w:val="22"/>
              </w:rPr>
              <w:t>В 2022 году Министерством образования и науки Республики Коми   организовано проведение независимой оценки деятельности 25 образовательных организаций. По итогам опроса  уровень удовлетворенности качеством образовательной деятельности составляет 95% (по отдельным образовательным организациям составил от 91 % до 100%).</w:t>
            </w:r>
          </w:p>
          <w:p w:rsidR="00EB2BB7" w:rsidRPr="00EB2BB7" w:rsidRDefault="00EB2BB7" w:rsidP="00EB2BB7">
            <w:pPr>
              <w:rPr>
                <w:sz w:val="22"/>
                <w:szCs w:val="22"/>
              </w:rPr>
            </w:pPr>
          </w:p>
          <w:p w:rsidR="00EB2BB7" w:rsidRPr="00EB2BB7" w:rsidRDefault="00EB2BB7" w:rsidP="00EB2BB7">
            <w:pPr>
              <w:rPr>
                <w:sz w:val="22"/>
                <w:szCs w:val="22"/>
              </w:rPr>
            </w:pPr>
            <w:r w:rsidRPr="00EB2BB7">
              <w:rPr>
                <w:sz w:val="22"/>
                <w:szCs w:val="22"/>
              </w:rPr>
              <w:t xml:space="preserve">Министерством культуры туризма и архивного дела Республики Коми проведение независимой </w:t>
            </w:r>
            <w:proofErr w:type="gramStart"/>
            <w:r w:rsidRPr="00EB2BB7">
              <w:rPr>
                <w:sz w:val="22"/>
                <w:szCs w:val="22"/>
              </w:rPr>
              <w:t>оценки качества условий оказания услуг</w:t>
            </w:r>
            <w:proofErr w:type="gramEnd"/>
            <w:r w:rsidRPr="00EB2BB7">
              <w:rPr>
                <w:sz w:val="22"/>
                <w:szCs w:val="22"/>
              </w:rPr>
              <w:t xml:space="preserve"> в учреждениях культуры МОГО «Ухта» запланировано на 2023 год.</w:t>
            </w:r>
          </w:p>
        </w:tc>
      </w:tr>
    </w:tbl>
    <w:p w:rsidR="00EB2BB7" w:rsidRPr="00EB2BB7" w:rsidRDefault="00EB2BB7" w:rsidP="00EB2BB7">
      <w:pPr>
        <w:jc w:val="left"/>
        <w:rPr>
          <w:sz w:val="26"/>
          <w:szCs w:val="26"/>
        </w:rPr>
        <w:sectPr w:rsidR="00EB2BB7" w:rsidRPr="00EB2BB7" w:rsidSect="004F2739">
          <w:pgSz w:w="16838" w:h="11906" w:orient="landscape"/>
          <w:pgMar w:top="1701" w:right="1134" w:bottom="851" w:left="1134" w:header="709" w:footer="709" w:gutter="0"/>
          <w:cols w:space="708"/>
          <w:docGrid w:linePitch="360"/>
        </w:sectPr>
      </w:pPr>
    </w:p>
    <w:p w:rsidR="009C01EB" w:rsidRDefault="009C01EB" w:rsidP="00EB2BB7">
      <w:pPr>
        <w:jc w:val="right"/>
        <w:rPr>
          <w:sz w:val="28"/>
          <w:szCs w:val="28"/>
        </w:rPr>
      </w:pPr>
    </w:p>
    <w:sectPr w:rsidR="009C01EB" w:rsidSect="00A70002">
      <w:headerReference w:type="default" r:id="rId2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D49" w:rsidRDefault="00EC2D49" w:rsidP="00F43682">
      <w:r>
        <w:separator/>
      </w:r>
    </w:p>
  </w:endnote>
  <w:endnote w:type="continuationSeparator" w:id="0">
    <w:p w:rsidR="00EC2D49" w:rsidRDefault="00EC2D49" w:rsidP="00F43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KomiFont">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DejaVuSerif">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sans-serif">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D49" w:rsidRDefault="00EC2D49" w:rsidP="00F43682">
      <w:r>
        <w:separator/>
      </w:r>
    </w:p>
  </w:footnote>
  <w:footnote w:type="continuationSeparator" w:id="0">
    <w:p w:rsidR="00EC2D49" w:rsidRDefault="00EC2D49" w:rsidP="00F43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760227"/>
      <w:docPartObj>
        <w:docPartGallery w:val="Page Numbers (Top of Page)"/>
        <w:docPartUnique/>
      </w:docPartObj>
    </w:sdtPr>
    <w:sdtEndPr/>
    <w:sdtContent>
      <w:p w:rsidR="00EB2BB7" w:rsidRDefault="00EB2BB7">
        <w:pPr>
          <w:pStyle w:val="af2"/>
          <w:jc w:val="right"/>
        </w:pPr>
        <w:r>
          <w:fldChar w:fldCharType="begin"/>
        </w:r>
        <w:r>
          <w:instrText>PAGE   \* MERGEFORMAT</w:instrText>
        </w:r>
        <w:r>
          <w:fldChar w:fldCharType="separate"/>
        </w:r>
        <w:r w:rsidR="00400F2F">
          <w:rPr>
            <w:noProof/>
          </w:rPr>
          <w:t>68</w:t>
        </w:r>
        <w:r>
          <w:fldChar w:fldCharType="end"/>
        </w:r>
      </w:p>
    </w:sdtContent>
  </w:sdt>
  <w:p w:rsidR="00EB2BB7" w:rsidRDefault="00EB2BB7">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2914611"/>
      <w:docPartObj>
        <w:docPartGallery w:val="Page Numbers (Top of Page)"/>
        <w:docPartUnique/>
      </w:docPartObj>
    </w:sdtPr>
    <w:sdtEndPr/>
    <w:sdtContent>
      <w:p w:rsidR="008C3076" w:rsidRDefault="008C3076">
        <w:pPr>
          <w:pStyle w:val="af2"/>
          <w:jc w:val="right"/>
        </w:pPr>
        <w:r>
          <w:fldChar w:fldCharType="begin"/>
        </w:r>
        <w:r>
          <w:instrText>PAGE   \* MERGEFORMAT</w:instrText>
        </w:r>
        <w:r>
          <w:fldChar w:fldCharType="separate"/>
        </w:r>
        <w:r w:rsidR="00400F2F">
          <w:rPr>
            <w:noProof/>
          </w:rPr>
          <w:t>69</w:t>
        </w:r>
        <w:r>
          <w:fldChar w:fldCharType="end"/>
        </w:r>
      </w:p>
    </w:sdtContent>
  </w:sdt>
  <w:p w:rsidR="008C3076" w:rsidRDefault="008C3076">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792D"/>
    <w:multiLevelType w:val="hybridMultilevel"/>
    <w:tmpl w:val="11BE17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B306D3"/>
    <w:multiLevelType w:val="hybridMultilevel"/>
    <w:tmpl w:val="1FB255D0"/>
    <w:lvl w:ilvl="0" w:tplc="254079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20F1787"/>
    <w:multiLevelType w:val="hybridMultilevel"/>
    <w:tmpl w:val="8954F81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216E96"/>
    <w:multiLevelType w:val="hybridMultilevel"/>
    <w:tmpl w:val="5F8870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921200"/>
    <w:multiLevelType w:val="hybridMultilevel"/>
    <w:tmpl w:val="7300215C"/>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11C0F7B"/>
    <w:multiLevelType w:val="hybridMultilevel"/>
    <w:tmpl w:val="21AC43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70218E"/>
    <w:multiLevelType w:val="hybridMultilevel"/>
    <w:tmpl w:val="F8FA570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53CDA"/>
    <w:multiLevelType w:val="hybridMultilevel"/>
    <w:tmpl w:val="76B8FA8A"/>
    <w:lvl w:ilvl="0" w:tplc="39561E8C">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A3184E"/>
    <w:multiLevelType w:val="hybridMultilevel"/>
    <w:tmpl w:val="44BC5C60"/>
    <w:lvl w:ilvl="0" w:tplc="0FD80DE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40B0C74"/>
    <w:multiLevelType w:val="hybridMultilevel"/>
    <w:tmpl w:val="DF7ACD2A"/>
    <w:lvl w:ilvl="0" w:tplc="1A08225C">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ADB7F96"/>
    <w:multiLevelType w:val="hybridMultilevel"/>
    <w:tmpl w:val="CC54620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BC33C83"/>
    <w:multiLevelType w:val="hybridMultilevel"/>
    <w:tmpl w:val="470AA53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C895B51"/>
    <w:multiLevelType w:val="hybridMultilevel"/>
    <w:tmpl w:val="34B8D5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7732"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BD3D52"/>
    <w:multiLevelType w:val="hybridMultilevel"/>
    <w:tmpl w:val="714CFE0C"/>
    <w:lvl w:ilvl="0" w:tplc="0DB2D7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7B2207"/>
    <w:multiLevelType w:val="hybridMultilevel"/>
    <w:tmpl w:val="57DC19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7C0C8F"/>
    <w:multiLevelType w:val="hybridMultilevel"/>
    <w:tmpl w:val="0CBCF594"/>
    <w:lvl w:ilvl="0" w:tplc="ED38144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C0C7B5F"/>
    <w:multiLevelType w:val="multilevel"/>
    <w:tmpl w:val="797607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2CC702EC"/>
    <w:multiLevelType w:val="hybridMultilevel"/>
    <w:tmpl w:val="8B48C7E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2CEE6EC9"/>
    <w:multiLevelType w:val="hybridMultilevel"/>
    <w:tmpl w:val="CADCFD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4A2D87"/>
    <w:multiLevelType w:val="hybridMultilevel"/>
    <w:tmpl w:val="AD40F67E"/>
    <w:lvl w:ilvl="0" w:tplc="8466C95A">
      <w:start w:val="1"/>
      <w:numFmt w:val="bullet"/>
      <w:lvlText w:val=""/>
      <w:lvlJc w:val="left"/>
      <w:pPr>
        <w:ind w:left="4250" w:hanging="705"/>
      </w:pPr>
      <w:rPr>
        <w:rFonts w:ascii="Symbol" w:hAnsi="Symbol" w:hint="default"/>
        <w:sz w:val="28"/>
        <w:szCs w:val="28"/>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2FC96553"/>
    <w:multiLevelType w:val="hybridMultilevel"/>
    <w:tmpl w:val="C3C6FCC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0EE674A"/>
    <w:multiLevelType w:val="hybridMultilevel"/>
    <w:tmpl w:val="93221E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5D28DD"/>
    <w:multiLevelType w:val="hybridMultilevel"/>
    <w:tmpl w:val="BD5CE5E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37F305D"/>
    <w:multiLevelType w:val="hybridMultilevel"/>
    <w:tmpl w:val="65E8EA36"/>
    <w:lvl w:ilvl="0" w:tplc="1A08225C">
      <w:start w:val="1"/>
      <w:numFmt w:val="bullet"/>
      <w:lvlText w:val=""/>
      <w:lvlJc w:val="left"/>
      <w:pPr>
        <w:ind w:left="107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6950795"/>
    <w:multiLevelType w:val="hybridMultilevel"/>
    <w:tmpl w:val="25AA76BA"/>
    <w:lvl w:ilvl="0" w:tplc="E506B4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47095763"/>
    <w:multiLevelType w:val="multilevel"/>
    <w:tmpl w:val="9246310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9307F53"/>
    <w:multiLevelType w:val="hybridMultilevel"/>
    <w:tmpl w:val="CFF6C7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E55F96"/>
    <w:multiLevelType w:val="hybridMultilevel"/>
    <w:tmpl w:val="73B675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1E6531"/>
    <w:multiLevelType w:val="hybridMultilevel"/>
    <w:tmpl w:val="CD9C82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1EB5F3A"/>
    <w:multiLevelType w:val="hybridMultilevel"/>
    <w:tmpl w:val="AD7E5E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2911B6"/>
    <w:multiLevelType w:val="hybridMultilevel"/>
    <w:tmpl w:val="65BEA46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3F438C"/>
    <w:multiLevelType w:val="hybridMultilevel"/>
    <w:tmpl w:val="39BE99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50D20AD"/>
    <w:multiLevelType w:val="hybridMultilevel"/>
    <w:tmpl w:val="01C88EF8"/>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nsid w:val="5AEE3350"/>
    <w:multiLevelType w:val="hybridMultilevel"/>
    <w:tmpl w:val="61AEBA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02E1F30"/>
    <w:multiLevelType w:val="multilevel"/>
    <w:tmpl w:val="32E298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60415E58"/>
    <w:multiLevelType w:val="hybridMultilevel"/>
    <w:tmpl w:val="A334A46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1053E0A"/>
    <w:multiLevelType w:val="hybridMultilevel"/>
    <w:tmpl w:val="736A4D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3858E1"/>
    <w:multiLevelType w:val="hybridMultilevel"/>
    <w:tmpl w:val="0F1035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5FF2A62"/>
    <w:multiLevelType w:val="hybridMultilevel"/>
    <w:tmpl w:val="33882E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66D96A94"/>
    <w:multiLevelType w:val="multilevel"/>
    <w:tmpl w:val="14AE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7D77B30"/>
    <w:multiLevelType w:val="hybridMultilevel"/>
    <w:tmpl w:val="86DE8C7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8FD091C"/>
    <w:multiLevelType w:val="hybridMultilevel"/>
    <w:tmpl w:val="469655B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6CE72D30"/>
    <w:multiLevelType w:val="hybridMultilevel"/>
    <w:tmpl w:val="92BA872C"/>
    <w:lvl w:ilvl="0" w:tplc="0419000F">
      <w:start w:val="1"/>
      <w:numFmt w:val="decimal"/>
      <w:lvlText w:val="%1."/>
      <w:lvlJc w:val="left"/>
      <w:pPr>
        <w:ind w:left="1637" w:hanging="360"/>
      </w:p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start w:val="1"/>
      <w:numFmt w:val="decimal"/>
      <w:lvlText w:val="%4."/>
      <w:lvlJc w:val="left"/>
      <w:pPr>
        <w:ind w:left="3797" w:hanging="360"/>
      </w:pPr>
    </w:lvl>
    <w:lvl w:ilvl="4" w:tplc="04190019">
      <w:start w:val="1"/>
      <w:numFmt w:val="lowerLetter"/>
      <w:lvlText w:val="%5."/>
      <w:lvlJc w:val="left"/>
      <w:pPr>
        <w:ind w:left="4517" w:hanging="360"/>
      </w:pPr>
    </w:lvl>
    <w:lvl w:ilvl="5" w:tplc="0419001B">
      <w:start w:val="1"/>
      <w:numFmt w:val="lowerRoman"/>
      <w:lvlText w:val="%6."/>
      <w:lvlJc w:val="right"/>
      <w:pPr>
        <w:ind w:left="5237" w:hanging="180"/>
      </w:pPr>
    </w:lvl>
    <w:lvl w:ilvl="6" w:tplc="0419000F">
      <w:start w:val="1"/>
      <w:numFmt w:val="decimal"/>
      <w:lvlText w:val="%7."/>
      <w:lvlJc w:val="left"/>
      <w:pPr>
        <w:ind w:left="5957" w:hanging="360"/>
      </w:pPr>
    </w:lvl>
    <w:lvl w:ilvl="7" w:tplc="04190019">
      <w:start w:val="1"/>
      <w:numFmt w:val="lowerLetter"/>
      <w:lvlText w:val="%8."/>
      <w:lvlJc w:val="left"/>
      <w:pPr>
        <w:ind w:left="6677" w:hanging="360"/>
      </w:pPr>
    </w:lvl>
    <w:lvl w:ilvl="8" w:tplc="0419001B">
      <w:start w:val="1"/>
      <w:numFmt w:val="lowerRoman"/>
      <w:lvlText w:val="%9."/>
      <w:lvlJc w:val="right"/>
      <w:pPr>
        <w:ind w:left="7397" w:hanging="180"/>
      </w:pPr>
    </w:lvl>
  </w:abstractNum>
  <w:abstractNum w:abstractNumId="43">
    <w:nsid w:val="6D3975CD"/>
    <w:multiLevelType w:val="multilevel"/>
    <w:tmpl w:val="0A72FAB6"/>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nsid w:val="7827352E"/>
    <w:multiLevelType w:val="hybridMultilevel"/>
    <w:tmpl w:val="8F4A957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A04388B"/>
    <w:multiLevelType w:val="hybridMultilevel"/>
    <w:tmpl w:val="B582EA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8B7926"/>
    <w:multiLevelType w:val="multilevel"/>
    <w:tmpl w:val="FDE6E6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7DE62C1C"/>
    <w:multiLevelType w:val="hybridMultilevel"/>
    <w:tmpl w:val="E684020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E1D773D"/>
    <w:multiLevelType w:val="hybridMultilevel"/>
    <w:tmpl w:val="D8B070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48"/>
  </w:num>
  <w:num w:numId="3">
    <w:abstractNumId w:val="1"/>
  </w:num>
  <w:num w:numId="4">
    <w:abstractNumId w:val="28"/>
  </w:num>
  <w:num w:numId="5">
    <w:abstractNumId w:val="29"/>
  </w:num>
  <w:num w:numId="6">
    <w:abstractNumId w:val="45"/>
  </w:num>
  <w:num w:numId="7">
    <w:abstractNumId w:val="23"/>
  </w:num>
  <w:num w:numId="8">
    <w:abstractNumId w:val="9"/>
  </w:num>
  <w:num w:numId="9">
    <w:abstractNumId w:val="13"/>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6"/>
  </w:num>
  <w:num w:numId="15">
    <w:abstractNumId w:val="43"/>
  </w:num>
  <w:num w:numId="16">
    <w:abstractNumId w:val="25"/>
  </w:num>
  <w:num w:numId="17">
    <w:abstractNumId w:val="46"/>
  </w:num>
  <w:num w:numId="18">
    <w:abstractNumId w:val="34"/>
  </w:num>
  <w:num w:numId="19">
    <w:abstractNumId w:val="25"/>
    <w:lvlOverride w:ilvl="0">
      <w:startOverride w:val="1"/>
    </w:lvlOverride>
  </w:num>
  <w:num w:numId="20">
    <w:abstractNumId w:val="8"/>
  </w:num>
  <w:num w:numId="21">
    <w:abstractNumId w:val="19"/>
  </w:num>
  <w:num w:numId="22">
    <w:abstractNumId w:val="39"/>
  </w:num>
  <w:num w:numId="23">
    <w:abstractNumId w:val="20"/>
  </w:num>
  <w:num w:numId="24">
    <w:abstractNumId w:val="32"/>
  </w:num>
  <w:num w:numId="25">
    <w:abstractNumId w:val="14"/>
  </w:num>
  <w:num w:numId="26">
    <w:abstractNumId w:val="30"/>
  </w:num>
  <w:num w:numId="27">
    <w:abstractNumId w:val="6"/>
  </w:num>
  <w:num w:numId="28">
    <w:abstractNumId w:val="27"/>
  </w:num>
  <w:num w:numId="29">
    <w:abstractNumId w:val="44"/>
  </w:num>
  <w:num w:numId="30">
    <w:abstractNumId w:val="3"/>
  </w:num>
  <w:num w:numId="31">
    <w:abstractNumId w:val="22"/>
  </w:num>
  <w:num w:numId="32">
    <w:abstractNumId w:val="17"/>
  </w:num>
  <w:num w:numId="33">
    <w:abstractNumId w:val="41"/>
  </w:num>
  <w:num w:numId="34">
    <w:abstractNumId w:val="38"/>
  </w:num>
  <w:num w:numId="35">
    <w:abstractNumId w:val="47"/>
  </w:num>
  <w:num w:numId="36">
    <w:abstractNumId w:val="35"/>
  </w:num>
  <w:num w:numId="37">
    <w:abstractNumId w:val="36"/>
  </w:num>
  <w:num w:numId="38">
    <w:abstractNumId w:val="4"/>
  </w:num>
  <w:num w:numId="39">
    <w:abstractNumId w:val="33"/>
  </w:num>
  <w:num w:numId="40">
    <w:abstractNumId w:val="21"/>
  </w:num>
  <w:num w:numId="41">
    <w:abstractNumId w:val="2"/>
  </w:num>
  <w:num w:numId="42">
    <w:abstractNumId w:val="40"/>
  </w:num>
  <w:num w:numId="43">
    <w:abstractNumId w:val="0"/>
  </w:num>
  <w:num w:numId="44">
    <w:abstractNumId w:val="10"/>
  </w:num>
  <w:num w:numId="45">
    <w:abstractNumId w:val="37"/>
  </w:num>
  <w:num w:numId="46">
    <w:abstractNumId w:val="18"/>
  </w:num>
  <w:num w:numId="47">
    <w:abstractNumId w:val="5"/>
  </w:num>
  <w:num w:numId="48">
    <w:abstractNumId w:val="26"/>
  </w:num>
  <w:num w:numId="49">
    <w:abstractNumId w:val="11"/>
  </w:num>
  <w:num w:numId="50">
    <w:abstractNumId w:val="31"/>
  </w:num>
  <w:num w:numId="51">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F8C"/>
    <w:rsid w:val="00000AF3"/>
    <w:rsid w:val="000039EA"/>
    <w:rsid w:val="00005D54"/>
    <w:rsid w:val="000128A7"/>
    <w:rsid w:val="00015780"/>
    <w:rsid w:val="0004678F"/>
    <w:rsid w:val="000634EC"/>
    <w:rsid w:val="000655DE"/>
    <w:rsid w:val="00065C24"/>
    <w:rsid w:val="00066662"/>
    <w:rsid w:val="00080040"/>
    <w:rsid w:val="00092F21"/>
    <w:rsid w:val="000A64E4"/>
    <w:rsid w:val="000A65BB"/>
    <w:rsid w:val="000B601C"/>
    <w:rsid w:val="000C55F7"/>
    <w:rsid w:val="000D09E2"/>
    <w:rsid w:val="000E0F34"/>
    <w:rsid w:val="000F2530"/>
    <w:rsid w:val="000F5936"/>
    <w:rsid w:val="000F69F9"/>
    <w:rsid w:val="001132A7"/>
    <w:rsid w:val="001243E2"/>
    <w:rsid w:val="00130CC4"/>
    <w:rsid w:val="00131C7E"/>
    <w:rsid w:val="00132DAA"/>
    <w:rsid w:val="00137149"/>
    <w:rsid w:val="0013746C"/>
    <w:rsid w:val="00146971"/>
    <w:rsid w:val="001618D4"/>
    <w:rsid w:val="001628B3"/>
    <w:rsid w:val="00170E8F"/>
    <w:rsid w:val="001714EC"/>
    <w:rsid w:val="001803AA"/>
    <w:rsid w:val="00187EE7"/>
    <w:rsid w:val="00191761"/>
    <w:rsid w:val="00196135"/>
    <w:rsid w:val="001A1CAF"/>
    <w:rsid w:val="001A61CE"/>
    <w:rsid w:val="001A7231"/>
    <w:rsid w:val="001B1083"/>
    <w:rsid w:val="001B6331"/>
    <w:rsid w:val="001C4F47"/>
    <w:rsid w:val="001D0661"/>
    <w:rsid w:val="001D1ACD"/>
    <w:rsid w:val="001D6595"/>
    <w:rsid w:val="001F0454"/>
    <w:rsid w:val="002016A6"/>
    <w:rsid w:val="00205C46"/>
    <w:rsid w:val="00205C85"/>
    <w:rsid w:val="0020758A"/>
    <w:rsid w:val="002108AA"/>
    <w:rsid w:val="00211E79"/>
    <w:rsid w:val="00212BD6"/>
    <w:rsid w:val="002238A4"/>
    <w:rsid w:val="00227432"/>
    <w:rsid w:val="00241673"/>
    <w:rsid w:val="002455D8"/>
    <w:rsid w:val="00251D19"/>
    <w:rsid w:val="00252ABC"/>
    <w:rsid w:val="002533D0"/>
    <w:rsid w:val="00264931"/>
    <w:rsid w:val="00266EE3"/>
    <w:rsid w:val="002710C0"/>
    <w:rsid w:val="00275ED7"/>
    <w:rsid w:val="00276474"/>
    <w:rsid w:val="002914D0"/>
    <w:rsid w:val="00293C9F"/>
    <w:rsid w:val="002B4568"/>
    <w:rsid w:val="002B6F37"/>
    <w:rsid w:val="002C32DA"/>
    <w:rsid w:val="002C3495"/>
    <w:rsid w:val="002F53A3"/>
    <w:rsid w:val="002F6A2B"/>
    <w:rsid w:val="00305780"/>
    <w:rsid w:val="00310E81"/>
    <w:rsid w:val="0031431B"/>
    <w:rsid w:val="0034314C"/>
    <w:rsid w:val="00345E21"/>
    <w:rsid w:val="0035005C"/>
    <w:rsid w:val="00350CED"/>
    <w:rsid w:val="003642B9"/>
    <w:rsid w:val="00373CA8"/>
    <w:rsid w:val="00373D8D"/>
    <w:rsid w:val="003758BD"/>
    <w:rsid w:val="00383236"/>
    <w:rsid w:val="0038452A"/>
    <w:rsid w:val="0038457A"/>
    <w:rsid w:val="00387CEF"/>
    <w:rsid w:val="00395D2F"/>
    <w:rsid w:val="003964CE"/>
    <w:rsid w:val="003A1369"/>
    <w:rsid w:val="003A5A30"/>
    <w:rsid w:val="003B4EF3"/>
    <w:rsid w:val="003B5457"/>
    <w:rsid w:val="003C34CF"/>
    <w:rsid w:val="003E17A7"/>
    <w:rsid w:val="003E2858"/>
    <w:rsid w:val="003E7FB4"/>
    <w:rsid w:val="0040055E"/>
    <w:rsid w:val="00400F2F"/>
    <w:rsid w:val="00410299"/>
    <w:rsid w:val="00410409"/>
    <w:rsid w:val="00417A54"/>
    <w:rsid w:val="004207BE"/>
    <w:rsid w:val="00426BF8"/>
    <w:rsid w:val="00430A2F"/>
    <w:rsid w:val="00433BFB"/>
    <w:rsid w:val="00434DBA"/>
    <w:rsid w:val="0044005B"/>
    <w:rsid w:val="00442262"/>
    <w:rsid w:val="0045313A"/>
    <w:rsid w:val="00454E50"/>
    <w:rsid w:val="00455222"/>
    <w:rsid w:val="00465EBC"/>
    <w:rsid w:val="0047008C"/>
    <w:rsid w:val="0047257D"/>
    <w:rsid w:val="00476441"/>
    <w:rsid w:val="00480A47"/>
    <w:rsid w:val="004821B6"/>
    <w:rsid w:val="004B0FFB"/>
    <w:rsid w:val="004C5A82"/>
    <w:rsid w:val="004F2739"/>
    <w:rsid w:val="005348BE"/>
    <w:rsid w:val="00542888"/>
    <w:rsid w:val="005450B5"/>
    <w:rsid w:val="00546DFC"/>
    <w:rsid w:val="005525EB"/>
    <w:rsid w:val="00556E0D"/>
    <w:rsid w:val="00557AB5"/>
    <w:rsid w:val="00562157"/>
    <w:rsid w:val="00575C89"/>
    <w:rsid w:val="00580375"/>
    <w:rsid w:val="005969BC"/>
    <w:rsid w:val="005A56B9"/>
    <w:rsid w:val="005B0332"/>
    <w:rsid w:val="005C15C1"/>
    <w:rsid w:val="005D23F7"/>
    <w:rsid w:val="005D4DFA"/>
    <w:rsid w:val="005E06B9"/>
    <w:rsid w:val="005E1FDC"/>
    <w:rsid w:val="006076E8"/>
    <w:rsid w:val="00613F1D"/>
    <w:rsid w:val="00643F67"/>
    <w:rsid w:val="00647F08"/>
    <w:rsid w:val="00654E78"/>
    <w:rsid w:val="006559AA"/>
    <w:rsid w:val="006627DD"/>
    <w:rsid w:val="006661E4"/>
    <w:rsid w:val="006734B9"/>
    <w:rsid w:val="006A0AB4"/>
    <w:rsid w:val="006A0F37"/>
    <w:rsid w:val="006B3465"/>
    <w:rsid w:val="006B68D8"/>
    <w:rsid w:val="006C1DC7"/>
    <w:rsid w:val="006C21A1"/>
    <w:rsid w:val="006C4EAF"/>
    <w:rsid w:val="006E216F"/>
    <w:rsid w:val="006E4C47"/>
    <w:rsid w:val="006E7AB5"/>
    <w:rsid w:val="006F0929"/>
    <w:rsid w:val="006F0AC4"/>
    <w:rsid w:val="007039C1"/>
    <w:rsid w:val="0070422B"/>
    <w:rsid w:val="0072534F"/>
    <w:rsid w:val="00727F05"/>
    <w:rsid w:val="007307BE"/>
    <w:rsid w:val="00733771"/>
    <w:rsid w:val="007348BA"/>
    <w:rsid w:val="00734A49"/>
    <w:rsid w:val="0074030F"/>
    <w:rsid w:val="0074196E"/>
    <w:rsid w:val="00743507"/>
    <w:rsid w:val="00747799"/>
    <w:rsid w:val="007526D9"/>
    <w:rsid w:val="00757B96"/>
    <w:rsid w:val="00764887"/>
    <w:rsid w:val="007757B3"/>
    <w:rsid w:val="007817C2"/>
    <w:rsid w:val="0078332C"/>
    <w:rsid w:val="00786A7C"/>
    <w:rsid w:val="007A0290"/>
    <w:rsid w:val="007A15F6"/>
    <w:rsid w:val="007B13C9"/>
    <w:rsid w:val="007D37A3"/>
    <w:rsid w:val="007D388F"/>
    <w:rsid w:val="0081509D"/>
    <w:rsid w:val="00815A0B"/>
    <w:rsid w:val="00820655"/>
    <w:rsid w:val="008216D4"/>
    <w:rsid w:val="0083143C"/>
    <w:rsid w:val="0084566B"/>
    <w:rsid w:val="00882DBF"/>
    <w:rsid w:val="008958FB"/>
    <w:rsid w:val="008A2F04"/>
    <w:rsid w:val="008A6B62"/>
    <w:rsid w:val="008B2429"/>
    <w:rsid w:val="008B2610"/>
    <w:rsid w:val="008B3E60"/>
    <w:rsid w:val="008B4210"/>
    <w:rsid w:val="008C2DA0"/>
    <w:rsid w:val="008C3076"/>
    <w:rsid w:val="008C62F0"/>
    <w:rsid w:val="008D2806"/>
    <w:rsid w:val="008D6A5F"/>
    <w:rsid w:val="008F5331"/>
    <w:rsid w:val="00926C0F"/>
    <w:rsid w:val="00945F44"/>
    <w:rsid w:val="00955E2F"/>
    <w:rsid w:val="0096149F"/>
    <w:rsid w:val="00986B84"/>
    <w:rsid w:val="00997FC9"/>
    <w:rsid w:val="009A61A4"/>
    <w:rsid w:val="009B020B"/>
    <w:rsid w:val="009B2F9C"/>
    <w:rsid w:val="009C01EB"/>
    <w:rsid w:val="009E44D0"/>
    <w:rsid w:val="009E605E"/>
    <w:rsid w:val="009F67FE"/>
    <w:rsid w:val="00A00ECF"/>
    <w:rsid w:val="00A0498C"/>
    <w:rsid w:val="00A06E20"/>
    <w:rsid w:val="00A14E1D"/>
    <w:rsid w:val="00A21388"/>
    <w:rsid w:val="00A248D3"/>
    <w:rsid w:val="00A438CA"/>
    <w:rsid w:val="00A440E1"/>
    <w:rsid w:val="00A47473"/>
    <w:rsid w:val="00A64F16"/>
    <w:rsid w:val="00A65103"/>
    <w:rsid w:val="00A66B0D"/>
    <w:rsid w:val="00A70002"/>
    <w:rsid w:val="00A86C02"/>
    <w:rsid w:val="00A91B74"/>
    <w:rsid w:val="00A96468"/>
    <w:rsid w:val="00A96DAB"/>
    <w:rsid w:val="00AA1E70"/>
    <w:rsid w:val="00AA3B53"/>
    <w:rsid w:val="00AA4982"/>
    <w:rsid w:val="00AB74AE"/>
    <w:rsid w:val="00AC24DF"/>
    <w:rsid w:val="00AC2C42"/>
    <w:rsid w:val="00AC4AC3"/>
    <w:rsid w:val="00AC4D86"/>
    <w:rsid w:val="00AC6D3F"/>
    <w:rsid w:val="00AD48E6"/>
    <w:rsid w:val="00AD603F"/>
    <w:rsid w:val="00AE1674"/>
    <w:rsid w:val="00AE6D9C"/>
    <w:rsid w:val="00AF0CD9"/>
    <w:rsid w:val="00AF18BA"/>
    <w:rsid w:val="00AF2CC1"/>
    <w:rsid w:val="00B316B5"/>
    <w:rsid w:val="00B37214"/>
    <w:rsid w:val="00B42F7B"/>
    <w:rsid w:val="00B6190C"/>
    <w:rsid w:val="00B63686"/>
    <w:rsid w:val="00B67D44"/>
    <w:rsid w:val="00B72BA3"/>
    <w:rsid w:val="00B743F5"/>
    <w:rsid w:val="00B85149"/>
    <w:rsid w:val="00B929C6"/>
    <w:rsid w:val="00B93965"/>
    <w:rsid w:val="00B944F7"/>
    <w:rsid w:val="00B9767D"/>
    <w:rsid w:val="00BA410E"/>
    <w:rsid w:val="00BB3C9B"/>
    <w:rsid w:val="00BB4366"/>
    <w:rsid w:val="00BC01C1"/>
    <w:rsid w:val="00BD0AF7"/>
    <w:rsid w:val="00BD59A3"/>
    <w:rsid w:val="00BE344E"/>
    <w:rsid w:val="00BE593A"/>
    <w:rsid w:val="00BE797B"/>
    <w:rsid w:val="00C03095"/>
    <w:rsid w:val="00C169C2"/>
    <w:rsid w:val="00C24885"/>
    <w:rsid w:val="00C35E36"/>
    <w:rsid w:val="00C477A6"/>
    <w:rsid w:val="00C47D52"/>
    <w:rsid w:val="00C47DA3"/>
    <w:rsid w:val="00C50EC5"/>
    <w:rsid w:val="00C52EBA"/>
    <w:rsid w:val="00C6316C"/>
    <w:rsid w:val="00C64669"/>
    <w:rsid w:val="00C67AF8"/>
    <w:rsid w:val="00C70DCD"/>
    <w:rsid w:val="00C827F3"/>
    <w:rsid w:val="00C94A61"/>
    <w:rsid w:val="00CA2F9F"/>
    <w:rsid w:val="00CB558E"/>
    <w:rsid w:val="00CC293E"/>
    <w:rsid w:val="00CC6CFD"/>
    <w:rsid w:val="00CD18DB"/>
    <w:rsid w:val="00D03178"/>
    <w:rsid w:val="00D032B7"/>
    <w:rsid w:val="00D1457C"/>
    <w:rsid w:val="00D20A63"/>
    <w:rsid w:val="00D37496"/>
    <w:rsid w:val="00D50F8C"/>
    <w:rsid w:val="00D523BC"/>
    <w:rsid w:val="00D65529"/>
    <w:rsid w:val="00D70701"/>
    <w:rsid w:val="00D74CF8"/>
    <w:rsid w:val="00D927EF"/>
    <w:rsid w:val="00D96980"/>
    <w:rsid w:val="00DA431A"/>
    <w:rsid w:val="00DA6A1A"/>
    <w:rsid w:val="00DB3EC0"/>
    <w:rsid w:val="00DB7C64"/>
    <w:rsid w:val="00DC20A2"/>
    <w:rsid w:val="00DC7B15"/>
    <w:rsid w:val="00DD5F4B"/>
    <w:rsid w:val="00DF2EC3"/>
    <w:rsid w:val="00DF6C7F"/>
    <w:rsid w:val="00DF73D1"/>
    <w:rsid w:val="00E00129"/>
    <w:rsid w:val="00E012FC"/>
    <w:rsid w:val="00E072DD"/>
    <w:rsid w:val="00E239A6"/>
    <w:rsid w:val="00E26B8A"/>
    <w:rsid w:val="00E31699"/>
    <w:rsid w:val="00E41CD8"/>
    <w:rsid w:val="00E4230A"/>
    <w:rsid w:val="00E53CDA"/>
    <w:rsid w:val="00E56D14"/>
    <w:rsid w:val="00E6364E"/>
    <w:rsid w:val="00E764F5"/>
    <w:rsid w:val="00E768CA"/>
    <w:rsid w:val="00E77FA6"/>
    <w:rsid w:val="00E830A1"/>
    <w:rsid w:val="00EA088A"/>
    <w:rsid w:val="00EA5F82"/>
    <w:rsid w:val="00EB0450"/>
    <w:rsid w:val="00EB2BB7"/>
    <w:rsid w:val="00EB7EC5"/>
    <w:rsid w:val="00EC201C"/>
    <w:rsid w:val="00EC2D49"/>
    <w:rsid w:val="00EC3B6E"/>
    <w:rsid w:val="00EE0AA4"/>
    <w:rsid w:val="00EE3A3F"/>
    <w:rsid w:val="00EF30FD"/>
    <w:rsid w:val="00EF54A8"/>
    <w:rsid w:val="00EF56DC"/>
    <w:rsid w:val="00F0008B"/>
    <w:rsid w:val="00F05321"/>
    <w:rsid w:val="00F11B58"/>
    <w:rsid w:val="00F17A04"/>
    <w:rsid w:val="00F21C8C"/>
    <w:rsid w:val="00F26475"/>
    <w:rsid w:val="00F43682"/>
    <w:rsid w:val="00F46469"/>
    <w:rsid w:val="00F5015C"/>
    <w:rsid w:val="00F54786"/>
    <w:rsid w:val="00F5763A"/>
    <w:rsid w:val="00F6345F"/>
    <w:rsid w:val="00F72ED8"/>
    <w:rsid w:val="00F815D3"/>
    <w:rsid w:val="00F81A49"/>
    <w:rsid w:val="00F8361D"/>
    <w:rsid w:val="00F9771B"/>
    <w:rsid w:val="00FA5C38"/>
    <w:rsid w:val="00FA7CB7"/>
    <w:rsid w:val="00FC3970"/>
    <w:rsid w:val="00FD14AA"/>
    <w:rsid w:val="00FD1D31"/>
    <w:rsid w:val="00FD4B19"/>
    <w:rsid w:val="00FE15FB"/>
    <w:rsid w:val="00FE3145"/>
    <w:rsid w:val="00FE58F0"/>
    <w:rsid w:val="00FE69CE"/>
    <w:rsid w:val="00FF04D3"/>
    <w:rsid w:val="00FF48FB"/>
    <w:rsid w:val="00FF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388"/>
    <w:pPr>
      <w:jc w:val="both"/>
    </w:pPr>
    <w:rPr>
      <w:rFonts w:eastAsia="Times New Roman"/>
      <w:sz w:val="24"/>
      <w:szCs w:val="20"/>
      <w:lang w:eastAsia="ru-RU"/>
    </w:rPr>
  </w:style>
  <w:style w:type="paragraph" w:styleId="1">
    <w:name w:val="heading 1"/>
    <w:basedOn w:val="a"/>
    <w:next w:val="a"/>
    <w:link w:val="10"/>
    <w:uiPriority w:val="9"/>
    <w:qFormat/>
    <w:rsid w:val="00293C9F"/>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2B6F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21388"/>
    <w:pPr>
      <w:keepNext/>
      <w:widowControl w:val="0"/>
      <w:jc w:val="center"/>
      <w:outlineLvl w:val="2"/>
    </w:pPr>
    <w:rPr>
      <w:rFonts w:ascii="KomiFont" w:hAnsi="KomiFont"/>
      <w:sz w:val="34"/>
    </w:rPr>
  </w:style>
  <w:style w:type="paragraph" w:styleId="4">
    <w:name w:val="heading 4"/>
    <w:basedOn w:val="a"/>
    <w:next w:val="a"/>
    <w:link w:val="40"/>
    <w:qFormat/>
    <w:rsid w:val="00EC3B6E"/>
    <w:pPr>
      <w:keepNext/>
      <w:spacing w:before="240" w:after="60"/>
      <w:jc w:val="left"/>
      <w:outlineLvl w:val="3"/>
    </w:pPr>
    <w:rPr>
      <w:b/>
      <w:bCs/>
      <w:sz w:val="28"/>
      <w:szCs w:val="28"/>
      <w:lang w:val="x-none" w:eastAsia="x-none"/>
    </w:rPr>
  </w:style>
  <w:style w:type="paragraph" w:styleId="6">
    <w:name w:val="heading 6"/>
    <w:basedOn w:val="a"/>
    <w:next w:val="a"/>
    <w:link w:val="60"/>
    <w:qFormat/>
    <w:rsid w:val="00EC3B6E"/>
    <w:pPr>
      <w:spacing w:before="240" w:after="60"/>
      <w:jc w:val="left"/>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3C9F"/>
    <w:rPr>
      <w:rFonts w:ascii="Arial" w:eastAsia="Times New Roman" w:hAnsi="Arial" w:cs="Arial"/>
      <w:b/>
      <w:bCs/>
      <w:kern w:val="32"/>
      <w:sz w:val="32"/>
      <w:szCs w:val="32"/>
      <w:lang w:eastAsia="ru-RU"/>
    </w:rPr>
  </w:style>
  <w:style w:type="character" w:customStyle="1" w:styleId="20">
    <w:name w:val="Заголовок 2 Знак"/>
    <w:basedOn w:val="a0"/>
    <w:link w:val="2"/>
    <w:rsid w:val="002B6F37"/>
    <w:rPr>
      <w:rFonts w:asciiTheme="majorHAnsi" w:eastAsiaTheme="majorEastAsia" w:hAnsiTheme="majorHAnsi" w:cstheme="majorBidi"/>
      <w:b/>
      <w:bCs/>
      <w:color w:val="4F81BD" w:themeColor="accent1"/>
      <w:lang w:eastAsia="ru-RU"/>
    </w:rPr>
  </w:style>
  <w:style w:type="character" w:customStyle="1" w:styleId="30">
    <w:name w:val="Заголовок 3 Знак"/>
    <w:basedOn w:val="a0"/>
    <w:link w:val="3"/>
    <w:rsid w:val="00A21388"/>
    <w:rPr>
      <w:rFonts w:ascii="KomiFont" w:eastAsia="Times New Roman" w:hAnsi="KomiFont"/>
      <w:sz w:val="34"/>
      <w:szCs w:val="20"/>
      <w:lang w:eastAsia="ru-RU"/>
    </w:rPr>
  </w:style>
  <w:style w:type="character" w:customStyle="1" w:styleId="40">
    <w:name w:val="Заголовок 4 Знак"/>
    <w:basedOn w:val="a0"/>
    <w:link w:val="4"/>
    <w:rsid w:val="00EC3B6E"/>
    <w:rPr>
      <w:rFonts w:eastAsia="Times New Roman"/>
      <w:b/>
      <w:bCs/>
      <w:sz w:val="28"/>
      <w:szCs w:val="28"/>
      <w:lang w:val="x-none" w:eastAsia="x-none"/>
    </w:rPr>
  </w:style>
  <w:style w:type="character" w:customStyle="1" w:styleId="60">
    <w:name w:val="Заголовок 6 Знак"/>
    <w:basedOn w:val="a0"/>
    <w:link w:val="6"/>
    <w:rsid w:val="00EC3B6E"/>
    <w:rPr>
      <w:rFonts w:eastAsia="Times New Roman"/>
      <w:b/>
      <w:bCs/>
      <w:sz w:val="22"/>
      <w:szCs w:val="22"/>
      <w:lang w:val="x-none" w:eastAsia="x-none"/>
    </w:rPr>
  </w:style>
  <w:style w:type="paragraph" w:styleId="a3">
    <w:name w:val="Body Text Indent"/>
    <w:basedOn w:val="a"/>
    <w:link w:val="a4"/>
    <w:uiPriority w:val="99"/>
    <w:rsid w:val="00A21388"/>
    <w:pPr>
      <w:jc w:val="left"/>
    </w:pPr>
    <w:rPr>
      <w:sz w:val="26"/>
    </w:rPr>
  </w:style>
  <w:style w:type="character" w:customStyle="1" w:styleId="a4">
    <w:name w:val="Основной текст с отступом Знак"/>
    <w:basedOn w:val="a0"/>
    <w:link w:val="a3"/>
    <w:uiPriority w:val="99"/>
    <w:rsid w:val="00A21388"/>
    <w:rPr>
      <w:rFonts w:eastAsia="Times New Roman"/>
      <w:szCs w:val="20"/>
      <w:lang w:eastAsia="ru-RU"/>
    </w:rPr>
  </w:style>
  <w:style w:type="paragraph" w:customStyle="1" w:styleId="ConsPlusTitle">
    <w:name w:val="ConsPlusTitle"/>
    <w:uiPriority w:val="99"/>
    <w:qFormat/>
    <w:rsid w:val="00A21388"/>
    <w:pPr>
      <w:widowControl w:val="0"/>
      <w:autoSpaceDE w:val="0"/>
      <w:autoSpaceDN w:val="0"/>
    </w:pPr>
    <w:rPr>
      <w:rFonts w:ascii="Calibri" w:eastAsia="Times New Roman" w:hAnsi="Calibri" w:cs="Calibri"/>
      <w:b/>
      <w:sz w:val="22"/>
      <w:szCs w:val="20"/>
      <w:lang w:eastAsia="ru-RU"/>
    </w:rPr>
  </w:style>
  <w:style w:type="paragraph" w:styleId="a5">
    <w:name w:val="Balloon Text"/>
    <w:basedOn w:val="a"/>
    <w:link w:val="a6"/>
    <w:uiPriority w:val="99"/>
    <w:unhideWhenUsed/>
    <w:rsid w:val="00A21388"/>
    <w:rPr>
      <w:rFonts w:ascii="Tahoma" w:hAnsi="Tahoma" w:cs="Tahoma"/>
      <w:sz w:val="16"/>
      <w:szCs w:val="16"/>
    </w:rPr>
  </w:style>
  <w:style w:type="character" w:customStyle="1" w:styleId="a6">
    <w:name w:val="Текст выноски Знак"/>
    <w:basedOn w:val="a0"/>
    <w:link w:val="a5"/>
    <w:uiPriority w:val="99"/>
    <w:rsid w:val="00A21388"/>
    <w:rPr>
      <w:rFonts w:ascii="Tahoma" w:eastAsia="Times New Roman" w:hAnsi="Tahoma" w:cs="Tahoma"/>
      <w:sz w:val="16"/>
      <w:szCs w:val="16"/>
      <w:lang w:eastAsia="ru-RU"/>
    </w:rPr>
  </w:style>
  <w:style w:type="table" w:styleId="a7">
    <w:name w:val="Table Grid"/>
    <w:basedOn w:val="a1"/>
    <w:uiPriority w:val="59"/>
    <w:rsid w:val="00A21388"/>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_"/>
    <w:link w:val="11"/>
    <w:rsid w:val="0034314C"/>
    <w:rPr>
      <w:sz w:val="25"/>
      <w:szCs w:val="25"/>
      <w:shd w:val="clear" w:color="auto" w:fill="FFFFFF"/>
    </w:rPr>
  </w:style>
  <w:style w:type="paragraph" w:customStyle="1" w:styleId="11">
    <w:name w:val="Основной текст1"/>
    <w:basedOn w:val="a"/>
    <w:link w:val="a8"/>
    <w:qFormat/>
    <w:rsid w:val="0034314C"/>
    <w:pPr>
      <w:widowControl w:val="0"/>
      <w:shd w:val="clear" w:color="auto" w:fill="FFFFFF"/>
      <w:spacing w:line="0" w:lineRule="atLeast"/>
      <w:jc w:val="left"/>
    </w:pPr>
    <w:rPr>
      <w:rFonts w:eastAsiaTheme="minorHAnsi"/>
      <w:sz w:val="25"/>
      <w:szCs w:val="25"/>
      <w:lang w:eastAsia="en-US"/>
    </w:rPr>
  </w:style>
  <w:style w:type="paragraph" w:styleId="a9">
    <w:name w:val="List Paragraph"/>
    <w:aliases w:val="ПАРАГРАФ,Выделеный,Текст с номером,Абзац списка для документа,Абзац списка основной,Варианты ответов,ПС - Нумерованный,Булит,Нумерация,List Paragraph,Bullet List,FooterText,numbered,Paragraphe de liste1,lp1,Bullet 1,Use Case List Paragraph"/>
    <w:basedOn w:val="a"/>
    <w:link w:val="aa"/>
    <w:uiPriority w:val="34"/>
    <w:qFormat/>
    <w:rsid w:val="0034314C"/>
    <w:pPr>
      <w:spacing w:after="200" w:line="276" w:lineRule="auto"/>
      <w:ind w:left="720"/>
      <w:contextualSpacing/>
      <w:jc w:val="left"/>
    </w:pPr>
    <w:rPr>
      <w:rFonts w:asciiTheme="minorHAnsi" w:eastAsiaTheme="minorEastAsia" w:hAnsiTheme="minorHAnsi" w:cstheme="minorBidi"/>
      <w:sz w:val="22"/>
      <w:szCs w:val="22"/>
    </w:rPr>
  </w:style>
  <w:style w:type="character" w:customStyle="1" w:styleId="aa">
    <w:name w:val="Абзац списка Знак"/>
    <w:aliases w:val="ПАРАГРАФ Знак,Выделеный Знак,Текст с номером Знак,Абзац списка для документа Знак,Абзац списка основной Знак,Варианты ответов Знак,ПС - Нумерованный Знак,Булит Знак,Нумерация Знак,List Paragraph Знак,Bullet List Знак,FooterText Знак"/>
    <w:link w:val="a9"/>
    <w:uiPriority w:val="34"/>
    <w:locked/>
    <w:rsid w:val="00EC3B6E"/>
    <w:rPr>
      <w:rFonts w:asciiTheme="minorHAnsi" w:eastAsiaTheme="minorEastAsia" w:hAnsiTheme="minorHAnsi" w:cstheme="minorBidi"/>
      <w:sz w:val="22"/>
      <w:szCs w:val="22"/>
      <w:lang w:eastAsia="ru-RU"/>
    </w:rPr>
  </w:style>
  <w:style w:type="table" w:customStyle="1" w:styleId="12">
    <w:name w:val="Сетка таблицы1"/>
    <w:basedOn w:val="a1"/>
    <w:next w:val="a7"/>
    <w:uiPriority w:val="59"/>
    <w:rsid w:val="006E4C47"/>
    <w:pPr>
      <w:jc w:val="righ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link w:val="Normal"/>
    <w:qFormat/>
    <w:rsid w:val="00A70002"/>
    <w:pPr>
      <w:jc w:val="both"/>
    </w:pPr>
    <w:rPr>
      <w:rFonts w:eastAsia="Times New Roman"/>
      <w:sz w:val="24"/>
      <w:szCs w:val="20"/>
      <w:lang w:eastAsia="ru-RU"/>
    </w:rPr>
  </w:style>
  <w:style w:type="character" w:customStyle="1" w:styleId="Normal">
    <w:name w:val="Normal Знак"/>
    <w:link w:val="13"/>
    <w:locked/>
    <w:rsid w:val="00EC3B6E"/>
    <w:rPr>
      <w:rFonts w:eastAsia="Times New Roman"/>
      <w:sz w:val="24"/>
      <w:szCs w:val="20"/>
      <w:lang w:eastAsia="ru-RU"/>
    </w:rPr>
  </w:style>
  <w:style w:type="paragraph" w:customStyle="1" w:styleId="ConsPlusNormal">
    <w:name w:val="ConsPlusNormal"/>
    <w:link w:val="ConsPlusNormal0"/>
    <w:qFormat/>
    <w:rsid w:val="00005D54"/>
    <w:pPr>
      <w:autoSpaceDE w:val="0"/>
      <w:autoSpaceDN w:val="0"/>
      <w:adjustRightInd w:val="0"/>
      <w:ind w:firstLine="720"/>
    </w:pPr>
    <w:rPr>
      <w:rFonts w:ascii="Arial" w:eastAsia="Times New Roman" w:hAnsi="Arial"/>
      <w:sz w:val="20"/>
      <w:szCs w:val="20"/>
      <w:lang w:eastAsia="ru-RU"/>
    </w:rPr>
  </w:style>
  <w:style w:type="character" w:customStyle="1" w:styleId="ConsPlusNormal0">
    <w:name w:val="ConsPlusNormal Знак"/>
    <w:link w:val="ConsPlusNormal"/>
    <w:locked/>
    <w:rsid w:val="00EC3B6E"/>
    <w:rPr>
      <w:rFonts w:ascii="Arial" w:eastAsia="Times New Roman" w:hAnsi="Arial"/>
      <w:sz w:val="20"/>
      <w:szCs w:val="20"/>
      <w:lang w:eastAsia="ru-RU"/>
    </w:rPr>
  </w:style>
  <w:style w:type="paragraph" w:customStyle="1" w:styleId="ab">
    <w:name w:val="Знак"/>
    <w:basedOn w:val="a"/>
    <w:uiPriority w:val="99"/>
    <w:qFormat/>
    <w:rsid w:val="00005D54"/>
    <w:pPr>
      <w:spacing w:after="160" w:line="240" w:lineRule="exact"/>
      <w:jc w:val="left"/>
    </w:pPr>
    <w:rPr>
      <w:rFonts w:ascii="Verdana" w:hAnsi="Verdana" w:cs="Verdana"/>
      <w:sz w:val="20"/>
      <w:lang w:val="en-US" w:eastAsia="en-US"/>
    </w:rPr>
  </w:style>
  <w:style w:type="character" w:customStyle="1" w:styleId="21">
    <w:name w:val="Основной текст (2)_"/>
    <w:link w:val="22"/>
    <w:uiPriority w:val="99"/>
    <w:locked/>
    <w:rsid w:val="002B6F37"/>
    <w:rPr>
      <w:shd w:val="clear" w:color="auto" w:fill="FFFFFF"/>
    </w:rPr>
  </w:style>
  <w:style w:type="paragraph" w:customStyle="1" w:styleId="22">
    <w:name w:val="Основной текст (2)"/>
    <w:basedOn w:val="a"/>
    <w:link w:val="21"/>
    <w:uiPriority w:val="99"/>
    <w:rsid w:val="002B6F37"/>
    <w:pPr>
      <w:shd w:val="clear" w:color="auto" w:fill="FFFFFF"/>
      <w:spacing w:line="365" w:lineRule="exact"/>
      <w:jc w:val="center"/>
    </w:pPr>
    <w:rPr>
      <w:rFonts w:eastAsiaTheme="minorHAnsi"/>
      <w:sz w:val="26"/>
      <w:szCs w:val="26"/>
      <w:lang w:eastAsia="en-US"/>
    </w:rPr>
  </w:style>
  <w:style w:type="paragraph" w:styleId="ac">
    <w:name w:val="Body Text"/>
    <w:aliases w:val="Знак5"/>
    <w:basedOn w:val="a"/>
    <w:link w:val="ad"/>
    <w:uiPriority w:val="99"/>
    <w:qFormat/>
    <w:rsid w:val="00293C9F"/>
    <w:pPr>
      <w:spacing w:after="120"/>
    </w:pPr>
  </w:style>
  <w:style w:type="character" w:customStyle="1" w:styleId="ad">
    <w:name w:val="Основной текст Знак"/>
    <w:aliases w:val="Знак5 Знак"/>
    <w:basedOn w:val="a0"/>
    <w:link w:val="ac"/>
    <w:uiPriority w:val="99"/>
    <w:rsid w:val="00293C9F"/>
    <w:rPr>
      <w:rFonts w:eastAsia="Times New Roman"/>
      <w:sz w:val="24"/>
      <w:szCs w:val="20"/>
      <w:lang w:eastAsia="ru-RU"/>
    </w:rPr>
  </w:style>
  <w:style w:type="paragraph" w:customStyle="1" w:styleId="23">
    <w:name w:val="Обычный2"/>
    <w:uiPriority w:val="99"/>
    <w:qFormat/>
    <w:rsid w:val="00EC3B6E"/>
    <w:pPr>
      <w:jc w:val="both"/>
    </w:pPr>
    <w:rPr>
      <w:rFonts w:eastAsia="Times New Roman"/>
      <w:sz w:val="24"/>
      <w:szCs w:val="20"/>
      <w:lang w:eastAsia="ru-RU"/>
    </w:rPr>
  </w:style>
  <w:style w:type="paragraph" w:customStyle="1" w:styleId="Noeeu1">
    <w:name w:val="Noeeu1"/>
    <w:basedOn w:val="a"/>
    <w:uiPriority w:val="99"/>
    <w:qFormat/>
    <w:rsid w:val="00EC3B6E"/>
    <w:pPr>
      <w:tabs>
        <w:tab w:val="left" w:pos="284"/>
      </w:tabs>
    </w:pPr>
  </w:style>
  <w:style w:type="paragraph" w:customStyle="1" w:styleId="ConsPlusNonformat">
    <w:name w:val="ConsPlusNonformat"/>
    <w:uiPriority w:val="99"/>
    <w:qFormat/>
    <w:rsid w:val="00EC3B6E"/>
    <w:pPr>
      <w:widowControl w:val="0"/>
      <w:autoSpaceDE w:val="0"/>
      <w:autoSpaceDN w:val="0"/>
      <w:adjustRightInd w:val="0"/>
    </w:pPr>
    <w:rPr>
      <w:rFonts w:ascii="Courier New" w:eastAsia="Times New Roman" w:hAnsi="Courier New" w:cs="Courier New"/>
      <w:sz w:val="20"/>
      <w:szCs w:val="20"/>
      <w:lang w:eastAsia="ru-RU"/>
    </w:rPr>
  </w:style>
  <w:style w:type="paragraph" w:styleId="31">
    <w:name w:val="Body Text Indent 3"/>
    <w:basedOn w:val="a"/>
    <w:link w:val="32"/>
    <w:uiPriority w:val="99"/>
    <w:rsid w:val="00EC3B6E"/>
    <w:pPr>
      <w:spacing w:after="120"/>
      <w:ind w:left="283"/>
      <w:jc w:val="left"/>
    </w:pPr>
    <w:rPr>
      <w:sz w:val="16"/>
      <w:szCs w:val="16"/>
      <w:lang w:val="x-none" w:eastAsia="x-none"/>
    </w:rPr>
  </w:style>
  <w:style w:type="character" w:customStyle="1" w:styleId="32">
    <w:name w:val="Основной текст с отступом 3 Знак"/>
    <w:basedOn w:val="a0"/>
    <w:link w:val="31"/>
    <w:uiPriority w:val="99"/>
    <w:rsid w:val="00EC3B6E"/>
    <w:rPr>
      <w:rFonts w:eastAsia="Times New Roman"/>
      <w:sz w:val="16"/>
      <w:szCs w:val="16"/>
      <w:lang w:val="x-none" w:eastAsia="x-none"/>
    </w:rPr>
  </w:style>
  <w:style w:type="paragraph" w:customStyle="1" w:styleId="ae">
    <w:name w:val="Знак Знак Знак Знак"/>
    <w:basedOn w:val="a"/>
    <w:uiPriority w:val="99"/>
    <w:qFormat/>
    <w:rsid w:val="00EC3B6E"/>
    <w:pPr>
      <w:spacing w:before="100" w:beforeAutospacing="1" w:after="100" w:afterAutospacing="1"/>
      <w:jc w:val="left"/>
    </w:pPr>
    <w:rPr>
      <w:rFonts w:ascii="Tahoma" w:hAnsi="Tahoma"/>
      <w:sz w:val="20"/>
      <w:lang w:val="en-US" w:eastAsia="en-US"/>
    </w:rPr>
  </w:style>
  <w:style w:type="character" w:customStyle="1" w:styleId="apple-converted-space">
    <w:name w:val="apple-converted-space"/>
    <w:rsid w:val="00EC3B6E"/>
  </w:style>
  <w:style w:type="paragraph" w:styleId="af">
    <w:name w:val="Normal (Web)"/>
    <w:aliases w:val="Обычный (веб) Знак1,Обычный (веб) Знак Знак"/>
    <w:basedOn w:val="a"/>
    <w:link w:val="af0"/>
    <w:uiPriority w:val="99"/>
    <w:unhideWhenUsed/>
    <w:qFormat/>
    <w:rsid w:val="00EC3B6E"/>
    <w:pPr>
      <w:spacing w:before="100" w:beforeAutospacing="1" w:after="100" w:afterAutospacing="1"/>
      <w:jc w:val="left"/>
    </w:pPr>
    <w:rPr>
      <w:szCs w:val="24"/>
      <w:lang w:val="x-none" w:eastAsia="x-none"/>
    </w:rPr>
  </w:style>
  <w:style w:type="character" w:customStyle="1" w:styleId="af0">
    <w:name w:val="Обычный (веб) Знак"/>
    <w:aliases w:val="Обычный (веб) Знак1 Знак,Обычный (веб) Знак Знак Знак"/>
    <w:link w:val="af"/>
    <w:uiPriority w:val="99"/>
    <w:locked/>
    <w:rsid w:val="00EC3B6E"/>
    <w:rPr>
      <w:rFonts w:eastAsia="Times New Roman"/>
      <w:sz w:val="24"/>
      <w:szCs w:val="24"/>
      <w:lang w:val="x-none" w:eastAsia="x-none"/>
    </w:rPr>
  </w:style>
  <w:style w:type="character" w:styleId="af1">
    <w:name w:val="Strong"/>
    <w:uiPriority w:val="22"/>
    <w:qFormat/>
    <w:rsid w:val="00EC3B6E"/>
    <w:rPr>
      <w:b/>
      <w:bCs/>
    </w:rPr>
  </w:style>
  <w:style w:type="paragraph" w:customStyle="1" w:styleId="310">
    <w:name w:val="Заголовок 31"/>
    <w:basedOn w:val="23"/>
    <w:next w:val="23"/>
    <w:uiPriority w:val="99"/>
    <w:qFormat/>
    <w:rsid w:val="00EC3B6E"/>
    <w:pPr>
      <w:keepNext/>
      <w:widowControl w:val="0"/>
      <w:jc w:val="center"/>
      <w:outlineLvl w:val="2"/>
    </w:pPr>
    <w:rPr>
      <w:rFonts w:ascii="KomiFont" w:hAnsi="KomiFont"/>
      <w:sz w:val="34"/>
    </w:rPr>
  </w:style>
  <w:style w:type="paragraph" w:customStyle="1" w:styleId="210">
    <w:name w:val="Заголовок 21"/>
    <w:basedOn w:val="23"/>
    <w:next w:val="23"/>
    <w:uiPriority w:val="99"/>
    <w:qFormat/>
    <w:rsid w:val="00EC3B6E"/>
    <w:pPr>
      <w:keepNext/>
      <w:jc w:val="center"/>
      <w:outlineLvl w:val="1"/>
    </w:pPr>
    <w:rPr>
      <w:b/>
      <w:sz w:val="36"/>
    </w:rPr>
  </w:style>
  <w:style w:type="paragraph" w:customStyle="1" w:styleId="211">
    <w:name w:val="Основной текст 21"/>
    <w:basedOn w:val="23"/>
    <w:uiPriority w:val="99"/>
    <w:qFormat/>
    <w:rsid w:val="00EC3B6E"/>
    <w:pPr>
      <w:ind w:firstLine="426"/>
      <w:jc w:val="left"/>
    </w:pPr>
  </w:style>
  <w:style w:type="paragraph" w:customStyle="1" w:styleId="41">
    <w:name w:val="Заголовок 41"/>
    <w:basedOn w:val="23"/>
    <w:next w:val="23"/>
    <w:uiPriority w:val="99"/>
    <w:qFormat/>
    <w:rsid w:val="00EC3B6E"/>
    <w:pPr>
      <w:keepNext/>
      <w:ind w:firstLine="708"/>
      <w:jc w:val="center"/>
      <w:outlineLvl w:val="3"/>
    </w:pPr>
    <w:rPr>
      <w:b/>
      <w:sz w:val="26"/>
    </w:rPr>
  </w:style>
  <w:style w:type="paragraph" w:styleId="HTML">
    <w:name w:val="HTML Preformatted"/>
    <w:basedOn w:val="a"/>
    <w:link w:val="HTML0"/>
    <w:uiPriority w:val="99"/>
    <w:rsid w:val="00EC3B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433737"/>
      <w:sz w:val="20"/>
      <w:lang w:val="x-none" w:eastAsia="x-none"/>
    </w:rPr>
  </w:style>
  <w:style w:type="character" w:customStyle="1" w:styleId="HTML0">
    <w:name w:val="Стандартный HTML Знак"/>
    <w:basedOn w:val="a0"/>
    <w:link w:val="HTML"/>
    <w:uiPriority w:val="99"/>
    <w:rsid w:val="00EC3B6E"/>
    <w:rPr>
      <w:rFonts w:ascii="Courier New" w:eastAsia="Times New Roman" w:hAnsi="Courier New"/>
      <w:color w:val="433737"/>
      <w:sz w:val="20"/>
      <w:szCs w:val="20"/>
      <w:lang w:val="x-none" w:eastAsia="x-none"/>
    </w:rPr>
  </w:style>
  <w:style w:type="paragraph" w:customStyle="1" w:styleId="Normal1">
    <w:name w:val="Normal1"/>
    <w:uiPriority w:val="99"/>
    <w:qFormat/>
    <w:rsid w:val="00EC3B6E"/>
    <w:rPr>
      <w:rFonts w:eastAsia="Times New Roman"/>
      <w:sz w:val="20"/>
      <w:szCs w:val="20"/>
      <w:lang w:eastAsia="ru-RU"/>
    </w:rPr>
  </w:style>
  <w:style w:type="paragraph" w:customStyle="1" w:styleId="14">
    <w:name w:val="Название1"/>
    <w:basedOn w:val="Normal1"/>
    <w:uiPriority w:val="99"/>
    <w:qFormat/>
    <w:rsid w:val="00EC3B6E"/>
    <w:pPr>
      <w:jc w:val="center"/>
    </w:pPr>
    <w:rPr>
      <w:sz w:val="24"/>
    </w:rPr>
  </w:style>
  <w:style w:type="paragraph" w:customStyle="1" w:styleId="24">
    <w:name w:val="Обычный2"/>
    <w:uiPriority w:val="99"/>
    <w:qFormat/>
    <w:rsid w:val="00EC3B6E"/>
    <w:pPr>
      <w:jc w:val="both"/>
    </w:pPr>
    <w:rPr>
      <w:rFonts w:eastAsia="Times New Roman"/>
      <w:sz w:val="24"/>
      <w:szCs w:val="20"/>
      <w:lang w:eastAsia="ru-RU"/>
    </w:rPr>
  </w:style>
  <w:style w:type="character" w:customStyle="1" w:styleId="FontStyle19">
    <w:name w:val="Font Style19"/>
    <w:rsid w:val="00EC3B6E"/>
    <w:rPr>
      <w:rFonts w:ascii="Times New Roman" w:hAnsi="Times New Roman" w:cs="Times New Roman"/>
      <w:sz w:val="24"/>
      <w:szCs w:val="24"/>
    </w:rPr>
  </w:style>
  <w:style w:type="paragraph" w:customStyle="1" w:styleId="33">
    <w:name w:val="Обычный3"/>
    <w:uiPriority w:val="99"/>
    <w:qFormat/>
    <w:rsid w:val="00EC3B6E"/>
    <w:pPr>
      <w:widowControl w:val="0"/>
      <w:snapToGrid w:val="0"/>
      <w:ind w:firstLine="380"/>
    </w:pPr>
    <w:rPr>
      <w:rFonts w:eastAsia="Times New Roman"/>
      <w:sz w:val="16"/>
      <w:szCs w:val="20"/>
      <w:lang w:eastAsia="ru-RU"/>
    </w:rPr>
  </w:style>
  <w:style w:type="paragraph" w:customStyle="1" w:styleId="212">
    <w:name w:val="Основной текст 21"/>
    <w:basedOn w:val="33"/>
    <w:uiPriority w:val="99"/>
    <w:qFormat/>
    <w:rsid w:val="00EC3B6E"/>
    <w:pPr>
      <w:widowControl/>
      <w:snapToGrid/>
      <w:ind w:firstLine="426"/>
    </w:pPr>
    <w:rPr>
      <w:sz w:val="24"/>
    </w:rPr>
  </w:style>
  <w:style w:type="paragraph" w:styleId="af2">
    <w:name w:val="header"/>
    <w:basedOn w:val="a"/>
    <w:link w:val="af3"/>
    <w:uiPriority w:val="99"/>
    <w:rsid w:val="00EC3B6E"/>
    <w:pPr>
      <w:tabs>
        <w:tab w:val="center" w:pos="4677"/>
        <w:tab w:val="right" w:pos="9355"/>
      </w:tabs>
      <w:jc w:val="left"/>
    </w:pPr>
    <w:rPr>
      <w:sz w:val="20"/>
    </w:rPr>
  </w:style>
  <w:style w:type="character" w:customStyle="1" w:styleId="af3">
    <w:name w:val="Верхний колонтитул Знак"/>
    <w:basedOn w:val="a0"/>
    <w:link w:val="af2"/>
    <w:uiPriority w:val="99"/>
    <w:rsid w:val="00EC3B6E"/>
    <w:rPr>
      <w:rFonts w:eastAsia="Times New Roman"/>
      <w:sz w:val="20"/>
      <w:szCs w:val="20"/>
      <w:lang w:eastAsia="ru-RU"/>
    </w:rPr>
  </w:style>
  <w:style w:type="paragraph" w:styleId="af4">
    <w:name w:val="footer"/>
    <w:basedOn w:val="a"/>
    <w:link w:val="af5"/>
    <w:uiPriority w:val="99"/>
    <w:rsid w:val="00EC3B6E"/>
    <w:pPr>
      <w:tabs>
        <w:tab w:val="center" w:pos="4677"/>
        <w:tab w:val="right" w:pos="9355"/>
      </w:tabs>
      <w:jc w:val="left"/>
    </w:pPr>
    <w:rPr>
      <w:sz w:val="20"/>
    </w:rPr>
  </w:style>
  <w:style w:type="character" w:customStyle="1" w:styleId="af5">
    <w:name w:val="Нижний колонтитул Знак"/>
    <w:basedOn w:val="a0"/>
    <w:link w:val="af4"/>
    <w:uiPriority w:val="99"/>
    <w:rsid w:val="00EC3B6E"/>
    <w:rPr>
      <w:rFonts w:eastAsia="Times New Roman"/>
      <w:sz w:val="20"/>
      <w:szCs w:val="20"/>
      <w:lang w:eastAsia="ru-RU"/>
    </w:rPr>
  </w:style>
  <w:style w:type="paragraph" w:styleId="af6">
    <w:name w:val="Title"/>
    <w:basedOn w:val="a"/>
    <w:next w:val="a"/>
    <w:link w:val="af7"/>
    <w:qFormat/>
    <w:rsid w:val="00EC3B6E"/>
    <w:pPr>
      <w:spacing w:before="240" w:after="60"/>
      <w:jc w:val="center"/>
      <w:outlineLvl w:val="0"/>
    </w:pPr>
    <w:rPr>
      <w:rFonts w:ascii="Cambria" w:hAnsi="Cambria"/>
      <w:b/>
      <w:bCs/>
      <w:kern w:val="28"/>
      <w:sz w:val="32"/>
      <w:szCs w:val="32"/>
      <w:lang w:val="x-none" w:eastAsia="x-none"/>
    </w:rPr>
  </w:style>
  <w:style w:type="character" w:customStyle="1" w:styleId="af7">
    <w:name w:val="Название Знак"/>
    <w:basedOn w:val="a0"/>
    <w:link w:val="af6"/>
    <w:rsid w:val="00EC3B6E"/>
    <w:rPr>
      <w:rFonts w:ascii="Cambria" w:eastAsia="Times New Roman" w:hAnsi="Cambria"/>
      <w:b/>
      <w:bCs/>
      <w:kern w:val="28"/>
      <w:sz w:val="32"/>
      <w:szCs w:val="32"/>
      <w:lang w:val="x-none" w:eastAsia="x-none"/>
    </w:rPr>
  </w:style>
  <w:style w:type="character" w:styleId="af8">
    <w:name w:val="Hyperlink"/>
    <w:uiPriority w:val="99"/>
    <w:rsid w:val="00EC3B6E"/>
    <w:rPr>
      <w:rFonts w:cs="Times New Roman"/>
      <w:color w:val="0000FF"/>
      <w:u w:val="single"/>
    </w:rPr>
  </w:style>
  <w:style w:type="paragraph" w:customStyle="1" w:styleId="220">
    <w:name w:val="Основной текст 22"/>
    <w:basedOn w:val="a"/>
    <w:uiPriority w:val="99"/>
    <w:qFormat/>
    <w:rsid w:val="00EC3B6E"/>
    <w:pPr>
      <w:ind w:firstLine="426"/>
      <w:jc w:val="left"/>
    </w:pPr>
  </w:style>
  <w:style w:type="paragraph" w:customStyle="1" w:styleId="42">
    <w:name w:val="Обычный4"/>
    <w:uiPriority w:val="99"/>
    <w:qFormat/>
    <w:rsid w:val="00EC3B6E"/>
    <w:pPr>
      <w:widowControl w:val="0"/>
      <w:snapToGrid w:val="0"/>
      <w:ind w:firstLine="380"/>
    </w:pPr>
    <w:rPr>
      <w:rFonts w:eastAsia="Times New Roman"/>
      <w:sz w:val="16"/>
      <w:szCs w:val="20"/>
      <w:lang w:eastAsia="ru-RU"/>
    </w:rPr>
  </w:style>
  <w:style w:type="paragraph" w:styleId="af9">
    <w:name w:val="Plain Text"/>
    <w:basedOn w:val="a"/>
    <w:link w:val="afa"/>
    <w:uiPriority w:val="99"/>
    <w:unhideWhenUsed/>
    <w:rsid w:val="00EC3B6E"/>
    <w:pPr>
      <w:jc w:val="left"/>
    </w:pPr>
    <w:rPr>
      <w:rFonts w:ascii="Courier New" w:hAnsi="Courier New"/>
      <w:sz w:val="20"/>
      <w:lang w:val="x-none" w:eastAsia="x-none"/>
    </w:rPr>
  </w:style>
  <w:style w:type="character" w:customStyle="1" w:styleId="afa">
    <w:name w:val="Текст Знак"/>
    <w:basedOn w:val="a0"/>
    <w:link w:val="af9"/>
    <w:uiPriority w:val="99"/>
    <w:rsid w:val="00EC3B6E"/>
    <w:rPr>
      <w:rFonts w:ascii="Courier New" w:eastAsia="Times New Roman" w:hAnsi="Courier New"/>
      <w:sz w:val="20"/>
      <w:szCs w:val="20"/>
      <w:lang w:val="x-none" w:eastAsia="x-none"/>
    </w:rPr>
  </w:style>
  <w:style w:type="paragraph" w:customStyle="1" w:styleId="213">
    <w:name w:val="Основной текст (2)1"/>
    <w:basedOn w:val="a"/>
    <w:uiPriority w:val="99"/>
    <w:qFormat/>
    <w:rsid w:val="00EC3B6E"/>
    <w:pPr>
      <w:widowControl w:val="0"/>
      <w:shd w:val="clear" w:color="auto" w:fill="FFFFFF"/>
      <w:spacing w:after="360" w:line="240" w:lineRule="atLeast"/>
      <w:ind w:hanging="500"/>
    </w:pPr>
    <w:rPr>
      <w:sz w:val="28"/>
      <w:szCs w:val="28"/>
      <w:lang w:val="x-none" w:eastAsia="x-none"/>
    </w:rPr>
  </w:style>
  <w:style w:type="paragraph" w:customStyle="1" w:styleId="1H1">
    <w:name w:val="Заголовок 1.Раздел Договора.H1.&quot;Алмаз&quot;"/>
    <w:basedOn w:val="a"/>
    <w:next w:val="a"/>
    <w:uiPriority w:val="99"/>
    <w:qFormat/>
    <w:rsid w:val="00EC3B6E"/>
    <w:pPr>
      <w:keepNext/>
      <w:jc w:val="left"/>
      <w:outlineLvl w:val="0"/>
    </w:pPr>
    <w:rPr>
      <w:sz w:val="26"/>
    </w:rPr>
  </w:style>
  <w:style w:type="paragraph" w:customStyle="1" w:styleId="5">
    <w:name w:val="Обычный5"/>
    <w:uiPriority w:val="99"/>
    <w:qFormat/>
    <w:rsid w:val="00EC3B6E"/>
    <w:pPr>
      <w:jc w:val="both"/>
    </w:pPr>
    <w:rPr>
      <w:rFonts w:eastAsia="Times New Roman"/>
      <w:sz w:val="24"/>
      <w:szCs w:val="20"/>
      <w:lang w:eastAsia="ru-RU"/>
    </w:rPr>
  </w:style>
  <w:style w:type="paragraph" w:customStyle="1" w:styleId="230">
    <w:name w:val="Основной текст 23"/>
    <w:basedOn w:val="5"/>
    <w:uiPriority w:val="99"/>
    <w:qFormat/>
    <w:rsid w:val="00EC3B6E"/>
    <w:pPr>
      <w:ind w:firstLine="426"/>
      <w:jc w:val="left"/>
    </w:pPr>
  </w:style>
  <w:style w:type="paragraph" w:customStyle="1" w:styleId="410">
    <w:name w:val="Заголовок 41"/>
    <w:basedOn w:val="5"/>
    <w:next w:val="5"/>
    <w:uiPriority w:val="99"/>
    <w:qFormat/>
    <w:rsid w:val="00EC3B6E"/>
    <w:pPr>
      <w:keepNext/>
      <w:ind w:firstLine="708"/>
      <w:jc w:val="center"/>
      <w:outlineLvl w:val="3"/>
    </w:pPr>
    <w:rPr>
      <w:b/>
      <w:sz w:val="26"/>
    </w:rPr>
  </w:style>
  <w:style w:type="paragraph" w:styleId="25">
    <w:name w:val="Body Text 2"/>
    <w:basedOn w:val="a"/>
    <w:link w:val="26"/>
    <w:unhideWhenUsed/>
    <w:rsid w:val="00EC3B6E"/>
    <w:pPr>
      <w:spacing w:after="120" w:line="480" w:lineRule="auto"/>
      <w:jc w:val="left"/>
    </w:pPr>
    <w:rPr>
      <w:szCs w:val="24"/>
      <w:lang w:val="x-none" w:eastAsia="x-none"/>
    </w:rPr>
  </w:style>
  <w:style w:type="character" w:customStyle="1" w:styleId="26">
    <w:name w:val="Основной текст 2 Знак"/>
    <w:basedOn w:val="a0"/>
    <w:link w:val="25"/>
    <w:rsid w:val="00EC3B6E"/>
    <w:rPr>
      <w:rFonts w:eastAsia="Times New Roman"/>
      <w:sz w:val="24"/>
      <w:szCs w:val="24"/>
      <w:lang w:val="x-none" w:eastAsia="x-none"/>
    </w:rPr>
  </w:style>
  <w:style w:type="paragraph" w:customStyle="1" w:styleId="311">
    <w:name w:val="Заголовок 31"/>
    <w:basedOn w:val="5"/>
    <w:next w:val="5"/>
    <w:uiPriority w:val="99"/>
    <w:qFormat/>
    <w:rsid w:val="00EC3B6E"/>
    <w:pPr>
      <w:keepNext/>
      <w:widowControl w:val="0"/>
      <w:jc w:val="center"/>
      <w:outlineLvl w:val="2"/>
    </w:pPr>
    <w:rPr>
      <w:rFonts w:ascii="KomiFont" w:hAnsi="KomiFont"/>
      <w:sz w:val="34"/>
    </w:rPr>
  </w:style>
  <w:style w:type="paragraph" w:customStyle="1" w:styleId="214">
    <w:name w:val="Заголовок 21"/>
    <w:basedOn w:val="5"/>
    <w:next w:val="5"/>
    <w:uiPriority w:val="99"/>
    <w:qFormat/>
    <w:rsid w:val="00EC3B6E"/>
    <w:pPr>
      <w:keepNext/>
      <w:jc w:val="center"/>
      <w:outlineLvl w:val="1"/>
    </w:pPr>
    <w:rPr>
      <w:b/>
      <w:sz w:val="36"/>
    </w:rPr>
  </w:style>
  <w:style w:type="character" w:customStyle="1" w:styleId="27">
    <w:name w:val="Основной текст с отступом 2 Знак"/>
    <w:link w:val="28"/>
    <w:uiPriority w:val="99"/>
    <w:locked/>
    <w:rsid w:val="00EC3B6E"/>
  </w:style>
  <w:style w:type="paragraph" w:styleId="28">
    <w:name w:val="Body Text Indent 2"/>
    <w:basedOn w:val="a"/>
    <w:link w:val="27"/>
    <w:uiPriority w:val="99"/>
    <w:unhideWhenUsed/>
    <w:rsid w:val="00EC3B6E"/>
    <w:pPr>
      <w:spacing w:after="120" w:line="480" w:lineRule="auto"/>
      <w:ind w:left="283"/>
      <w:jc w:val="left"/>
    </w:pPr>
    <w:rPr>
      <w:rFonts w:eastAsiaTheme="minorHAnsi"/>
      <w:sz w:val="26"/>
      <w:szCs w:val="26"/>
      <w:lang w:eastAsia="en-US"/>
    </w:rPr>
  </w:style>
  <w:style w:type="character" w:customStyle="1" w:styleId="afb">
    <w:name w:val="Без интервала Знак"/>
    <w:aliases w:val="Мой Знак,Без интервала1 Знак,No Spacing Знак,Без интервала11 Знак"/>
    <w:link w:val="afc"/>
    <w:uiPriority w:val="1"/>
    <w:locked/>
    <w:rsid w:val="00EC3B6E"/>
    <w:rPr>
      <w:lang w:eastAsia="ru-RU"/>
    </w:rPr>
  </w:style>
  <w:style w:type="paragraph" w:styleId="afc">
    <w:name w:val="No Spacing"/>
    <w:aliases w:val="Мой,Без интервала1,No Spacing,Без интервала11"/>
    <w:link w:val="afb"/>
    <w:uiPriority w:val="1"/>
    <w:qFormat/>
    <w:rsid w:val="00EC3B6E"/>
    <w:rPr>
      <w:lang w:eastAsia="ru-RU"/>
    </w:rPr>
  </w:style>
  <w:style w:type="paragraph" w:customStyle="1" w:styleId="Default">
    <w:name w:val="Default"/>
    <w:qFormat/>
    <w:rsid w:val="00EC3B6E"/>
    <w:pPr>
      <w:suppressAutoHyphens/>
      <w:spacing w:line="100" w:lineRule="atLeast"/>
    </w:pPr>
    <w:rPr>
      <w:rFonts w:eastAsia="SimSun"/>
      <w:color w:val="000000"/>
      <w:kern w:val="2"/>
      <w:sz w:val="24"/>
      <w:szCs w:val="24"/>
      <w:lang w:eastAsia="ar-SA"/>
    </w:rPr>
  </w:style>
  <w:style w:type="paragraph" w:customStyle="1" w:styleId="ConsPlusCell">
    <w:name w:val="ConsPlusCell"/>
    <w:qFormat/>
    <w:rsid w:val="00EC3B6E"/>
    <w:pPr>
      <w:widowControl w:val="0"/>
      <w:autoSpaceDE w:val="0"/>
      <w:autoSpaceDN w:val="0"/>
      <w:adjustRightInd w:val="0"/>
    </w:pPr>
    <w:rPr>
      <w:rFonts w:eastAsia="Times New Roman"/>
      <w:sz w:val="24"/>
      <w:szCs w:val="24"/>
      <w:lang w:eastAsia="ru-RU"/>
    </w:rPr>
  </w:style>
  <w:style w:type="paragraph" w:customStyle="1" w:styleId="msonospacingmailrucssattributepostfix">
    <w:name w:val="msonospacing_mailru_css_attribute_postfix"/>
    <w:basedOn w:val="a"/>
    <w:uiPriority w:val="99"/>
    <w:qFormat/>
    <w:rsid w:val="00EC3B6E"/>
    <w:pPr>
      <w:spacing w:before="100" w:beforeAutospacing="1" w:after="100" w:afterAutospacing="1"/>
      <w:jc w:val="left"/>
    </w:pPr>
    <w:rPr>
      <w:szCs w:val="24"/>
    </w:rPr>
  </w:style>
  <w:style w:type="character" w:customStyle="1" w:styleId="15">
    <w:name w:val="Основной текст с отступом Знак1"/>
    <w:uiPriority w:val="99"/>
    <w:rsid w:val="00EC3B6E"/>
    <w:rPr>
      <w:sz w:val="24"/>
      <w:szCs w:val="24"/>
    </w:rPr>
  </w:style>
  <w:style w:type="character" w:customStyle="1" w:styleId="FontStyle22">
    <w:name w:val="Font Style22"/>
    <w:uiPriority w:val="99"/>
    <w:rsid w:val="00EC3B6E"/>
    <w:rPr>
      <w:rFonts w:ascii="Times New Roman" w:hAnsi="Times New Roman" w:cs="Times New Roman" w:hint="default"/>
      <w:color w:val="000000"/>
      <w:sz w:val="22"/>
      <w:szCs w:val="22"/>
    </w:rPr>
  </w:style>
  <w:style w:type="character" w:customStyle="1" w:styleId="312">
    <w:name w:val="Основной текст с отступом 3 Знак1"/>
    <w:uiPriority w:val="99"/>
    <w:rsid w:val="00EC3B6E"/>
    <w:rPr>
      <w:sz w:val="16"/>
      <w:szCs w:val="16"/>
    </w:rPr>
  </w:style>
  <w:style w:type="character" w:customStyle="1" w:styleId="215">
    <w:name w:val="Основной текст с отступом 2 Знак1"/>
    <w:basedOn w:val="a0"/>
    <w:uiPriority w:val="99"/>
    <w:rsid w:val="00EC3B6E"/>
    <w:rPr>
      <w:rFonts w:eastAsia="Times New Roman"/>
      <w:sz w:val="24"/>
      <w:szCs w:val="20"/>
      <w:lang w:eastAsia="ru-RU"/>
    </w:rPr>
  </w:style>
  <w:style w:type="character" w:customStyle="1" w:styleId="212pt">
    <w:name w:val="Основной текст (2) + 12 pt"/>
    <w:rsid w:val="00EC3B6E"/>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6">
    <w:name w:val="Верхний колонтитул Знак1"/>
    <w:uiPriority w:val="99"/>
    <w:rsid w:val="00EC3B6E"/>
    <w:rPr>
      <w:sz w:val="24"/>
      <w:szCs w:val="24"/>
    </w:rPr>
  </w:style>
  <w:style w:type="character" w:customStyle="1" w:styleId="17">
    <w:name w:val="Нижний колонтитул Знак1"/>
    <w:uiPriority w:val="99"/>
    <w:rsid w:val="00EC3B6E"/>
    <w:rPr>
      <w:sz w:val="24"/>
      <w:szCs w:val="24"/>
    </w:rPr>
  </w:style>
  <w:style w:type="character" w:customStyle="1" w:styleId="18">
    <w:name w:val="Текст выноски Знак1"/>
    <w:uiPriority w:val="99"/>
    <w:rsid w:val="00EC3B6E"/>
    <w:rPr>
      <w:rFonts w:ascii="Tahoma" w:hAnsi="Tahoma" w:cs="Tahoma"/>
      <w:sz w:val="16"/>
      <w:szCs w:val="16"/>
    </w:rPr>
  </w:style>
  <w:style w:type="character" w:styleId="afd">
    <w:name w:val="FollowedHyperlink"/>
    <w:uiPriority w:val="99"/>
    <w:unhideWhenUsed/>
    <w:rsid w:val="00EC3B6E"/>
    <w:rPr>
      <w:color w:val="800080"/>
      <w:u w:val="single"/>
    </w:rPr>
  </w:style>
  <w:style w:type="character" w:customStyle="1" w:styleId="apple-style-span">
    <w:name w:val="apple-style-span"/>
    <w:rsid w:val="00EC3B6E"/>
  </w:style>
  <w:style w:type="character" w:customStyle="1" w:styleId="itemtext1">
    <w:name w:val="itemtext1"/>
    <w:rsid w:val="00EC3B6E"/>
    <w:rPr>
      <w:rFonts w:ascii="Segoe UI" w:hAnsi="Segoe UI" w:cs="Segoe UI" w:hint="default"/>
      <w:color w:val="000000"/>
      <w:sz w:val="20"/>
      <w:szCs w:val="20"/>
    </w:rPr>
  </w:style>
  <w:style w:type="character" w:customStyle="1" w:styleId="fontstyle01">
    <w:name w:val="fontstyle01"/>
    <w:rsid w:val="00EC3B6E"/>
    <w:rPr>
      <w:rFonts w:ascii="Tahoma" w:hAnsi="Tahoma" w:cs="Tahoma" w:hint="default"/>
      <w:b w:val="0"/>
      <w:bCs w:val="0"/>
      <w:i w:val="0"/>
      <w:iCs w:val="0"/>
      <w:color w:val="000000"/>
      <w:sz w:val="30"/>
      <w:szCs w:val="30"/>
    </w:rPr>
  </w:style>
  <w:style w:type="paragraph" w:customStyle="1" w:styleId="consplusnormal1">
    <w:name w:val="consplusnormal"/>
    <w:basedOn w:val="a"/>
    <w:uiPriority w:val="99"/>
    <w:qFormat/>
    <w:rsid w:val="00EC3B6E"/>
    <w:pPr>
      <w:spacing w:before="100" w:beforeAutospacing="1" w:after="100" w:afterAutospacing="1"/>
      <w:jc w:val="left"/>
    </w:pPr>
    <w:rPr>
      <w:szCs w:val="24"/>
    </w:rPr>
  </w:style>
  <w:style w:type="paragraph" w:styleId="34">
    <w:name w:val="Body Text 3"/>
    <w:basedOn w:val="a"/>
    <w:link w:val="35"/>
    <w:rsid w:val="00EC3B6E"/>
    <w:pPr>
      <w:spacing w:after="120"/>
      <w:jc w:val="left"/>
    </w:pPr>
    <w:rPr>
      <w:sz w:val="16"/>
      <w:szCs w:val="16"/>
      <w:lang w:val="x-none" w:eastAsia="x-none"/>
    </w:rPr>
  </w:style>
  <w:style w:type="character" w:customStyle="1" w:styleId="35">
    <w:name w:val="Основной текст 3 Знак"/>
    <w:basedOn w:val="a0"/>
    <w:link w:val="34"/>
    <w:rsid w:val="00EC3B6E"/>
    <w:rPr>
      <w:rFonts w:eastAsia="Times New Roman"/>
      <w:sz w:val="16"/>
      <w:szCs w:val="16"/>
      <w:lang w:val="x-none" w:eastAsia="x-none"/>
    </w:rPr>
  </w:style>
  <w:style w:type="character" w:customStyle="1" w:styleId="itemtext">
    <w:name w:val="itemtext"/>
    <w:rsid w:val="00EC3B6E"/>
  </w:style>
  <w:style w:type="character" w:customStyle="1" w:styleId="currenttext">
    <w:name w:val="current_text"/>
    <w:rsid w:val="00EC3B6E"/>
  </w:style>
  <w:style w:type="character" w:customStyle="1" w:styleId="textrun">
    <w:name w:val="textrun"/>
    <w:rsid w:val="00EC3B6E"/>
  </w:style>
  <w:style w:type="paragraph" w:customStyle="1" w:styleId="unformattext">
    <w:name w:val="unformattext"/>
    <w:basedOn w:val="a"/>
    <w:uiPriority w:val="99"/>
    <w:qFormat/>
    <w:rsid w:val="00EC3B6E"/>
    <w:pPr>
      <w:spacing w:before="100" w:beforeAutospacing="1" w:after="100" w:afterAutospacing="1"/>
      <w:jc w:val="left"/>
    </w:pPr>
    <w:rPr>
      <w:szCs w:val="24"/>
    </w:rPr>
  </w:style>
  <w:style w:type="character" w:customStyle="1" w:styleId="blk">
    <w:name w:val="blk"/>
    <w:rsid w:val="00EC3B6E"/>
  </w:style>
  <w:style w:type="character" w:customStyle="1" w:styleId="19">
    <w:name w:val="Название Знак1"/>
    <w:rsid w:val="00EC3B6E"/>
    <w:rPr>
      <w:rFonts w:ascii="Cambria" w:eastAsia="Times New Roman" w:hAnsi="Cambria" w:cs="Times New Roman"/>
      <w:color w:val="17365D"/>
      <w:spacing w:val="5"/>
      <w:kern w:val="28"/>
      <w:sz w:val="52"/>
      <w:szCs w:val="52"/>
    </w:rPr>
  </w:style>
  <w:style w:type="character" w:customStyle="1" w:styleId="Bodytext2">
    <w:name w:val="Body text (2)"/>
    <w:basedOn w:val="a0"/>
    <w:rsid w:val="001B108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fe">
    <w:name w:val="Гипертекстовая ссылка"/>
    <w:basedOn w:val="a0"/>
    <w:uiPriority w:val="99"/>
    <w:rsid w:val="001B1083"/>
    <w:rPr>
      <w:color w:val="106BBE"/>
    </w:rPr>
  </w:style>
  <w:style w:type="paragraph" w:customStyle="1" w:styleId="61">
    <w:name w:val="Обычный6"/>
    <w:rsid w:val="002F53A3"/>
    <w:pPr>
      <w:jc w:val="both"/>
    </w:pPr>
    <w:rPr>
      <w:rFonts w:eastAsia="Times New Roman"/>
      <w:sz w:val="24"/>
      <w:szCs w:val="20"/>
      <w:lang w:eastAsia="ru-RU"/>
    </w:rPr>
  </w:style>
  <w:style w:type="paragraph" w:customStyle="1" w:styleId="320">
    <w:name w:val="Заголовок 32"/>
    <w:basedOn w:val="61"/>
    <w:next w:val="61"/>
    <w:rsid w:val="002F53A3"/>
    <w:pPr>
      <w:keepNext/>
      <w:widowControl w:val="0"/>
      <w:jc w:val="center"/>
      <w:outlineLvl w:val="2"/>
    </w:pPr>
    <w:rPr>
      <w:rFonts w:ascii="KomiFont" w:hAnsi="KomiFont"/>
      <w:sz w:val="34"/>
    </w:rPr>
  </w:style>
  <w:style w:type="paragraph" w:customStyle="1" w:styleId="221">
    <w:name w:val="Заголовок 22"/>
    <w:basedOn w:val="61"/>
    <w:next w:val="61"/>
    <w:rsid w:val="002F53A3"/>
    <w:pPr>
      <w:keepNext/>
      <w:jc w:val="center"/>
      <w:outlineLvl w:val="1"/>
    </w:pPr>
    <w:rPr>
      <w:b/>
      <w:sz w:val="36"/>
    </w:rPr>
  </w:style>
  <w:style w:type="paragraph" w:customStyle="1" w:styleId="240">
    <w:name w:val="Основной текст 24"/>
    <w:basedOn w:val="61"/>
    <w:rsid w:val="002F53A3"/>
    <w:pPr>
      <w:ind w:firstLine="426"/>
      <w:jc w:val="left"/>
    </w:pPr>
  </w:style>
  <w:style w:type="paragraph" w:customStyle="1" w:styleId="420">
    <w:name w:val="Заголовок 42"/>
    <w:basedOn w:val="61"/>
    <w:next w:val="61"/>
    <w:rsid w:val="002F53A3"/>
    <w:pPr>
      <w:keepNext/>
      <w:ind w:firstLine="708"/>
      <w:jc w:val="center"/>
      <w:outlineLvl w:val="3"/>
    </w:pPr>
    <w:rPr>
      <w:b/>
      <w:sz w:val="26"/>
    </w:rPr>
  </w:style>
  <w:style w:type="paragraph" w:customStyle="1" w:styleId="7">
    <w:name w:val="Обычный7"/>
    <w:rsid w:val="00B743F5"/>
    <w:pPr>
      <w:jc w:val="both"/>
    </w:pPr>
    <w:rPr>
      <w:rFonts w:eastAsia="Times New Roman"/>
      <w:sz w:val="24"/>
      <w:szCs w:val="20"/>
      <w:lang w:eastAsia="ru-RU"/>
    </w:rPr>
  </w:style>
  <w:style w:type="paragraph" w:customStyle="1" w:styleId="330">
    <w:name w:val="Заголовок 33"/>
    <w:basedOn w:val="7"/>
    <w:next w:val="7"/>
    <w:rsid w:val="00B743F5"/>
    <w:pPr>
      <w:keepNext/>
      <w:widowControl w:val="0"/>
      <w:jc w:val="center"/>
      <w:outlineLvl w:val="2"/>
    </w:pPr>
    <w:rPr>
      <w:rFonts w:ascii="KomiFont" w:hAnsi="KomiFont"/>
      <w:sz w:val="34"/>
    </w:rPr>
  </w:style>
  <w:style w:type="paragraph" w:customStyle="1" w:styleId="231">
    <w:name w:val="Заголовок 23"/>
    <w:basedOn w:val="7"/>
    <w:next w:val="7"/>
    <w:rsid w:val="00B743F5"/>
    <w:pPr>
      <w:keepNext/>
      <w:jc w:val="center"/>
      <w:outlineLvl w:val="1"/>
    </w:pPr>
    <w:rPr>
      <w:b/>
      <w:sz w:val="36"/>
    </w:rPr>
  </w:style>
  <w:style w:type="character" w:customStyle="1" w:styleId="layout">
    <w:name w:val="layout"/>
    <w:rsid w:val="00A440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6"/>
        <w:szCs w:val="26"/>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388"/>
    <w:pPr>
      <w:jc w:val="both"/>
    </w:pPr>
    <w:rPr>
      <w:rFonts w:eastAsia="Times New Roman"/>
      <w:sz w:val="24"/>
      <w:szCs w:val="20"/>
      <w:lang w:eastAsia="ru-RU"/>
    </w:rPr>
  </w:style>
  <w:style w:type="paragraph" w:styleId="1">
    <w:name w:val="heading 1"/>
    <w:basedOn w:val="a"/>
    <w:next w:val="a"/>
    <w:link w:val="10"/>
    <w:uiPriority w:val="9"/>
    <w:qFormat/>
    <w:rsid w:val="00293C9F"/>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2B6F3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21388"/>
    <w:pPr>
      <w:keepNext/>
      <w:widowControl w:val="0"/>
      <w:jc w:val="center"/>
      <w:outlineLvl w:val="2"/>
    </w:pPr>
    <w:rPr>
      <w:rFonts w:ascii="KomiFont" w:hAnsi="KomiFont"/>
      <w:sz w:val="34"/>
    </w:rPr>
  </w:style>
  <w:style w:type="paragraph" w:styleId="4">
    <w:name w:val="heading 4"/>
    <w:basedOn w:val="a"/>
    <w:next w:val="a"/>
    <w:link w:val="40"/>
    <w:qFormat/>
    <w:rsid w:val="00EC3B6E"/>
    <w:pPr>
      <w:keepNext/>
      <w:spacing w:before="240" w:after="60"/>
      <w:jc w:val="left"/>
      <w:outlineLvl w:val="3"/>
    </w:pPr>
    <w:rPr>
      <w:b/>
      <w:bCs/>
      <w:sz w:val="28"/>
      <w:szCs w:val="28"/>
      <w:lang w:val="x-none" w:eastAsia="x-none"/>
    </w:rPr>
  </w:style>
  <w:style w:type="paragraph" w:styleId="6">
    <w:name w:val="heading 6"/>
    <w:basedOn w:val="a"/>
    <w:next w:val="a"/>
    <w:link w:val="60"/>
    <w:qFormat/>
    <w:rsid w:val="00EC3B6E"/>
    <w:pPr>
      <w:spacing w:before="240" w:after="60"/>
      <w:jc w:val="left"/>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3C9F"/>
    <w:rPr>
      <w:rFonts w:ascii="Arial" w:eastAsia="Times New Roman" w:hAnsi="Arial" w:cs="Arial"/>
      <w:b/>
      <w:bCs/>
      <w:kern w:val="32"/>
      <w:sz w:val="32"/>
      <w:szCs w:val="32"/>
      <w:lang w:eastAsia="ru-RU"/>
    </w:rPr>
  </w:style>
  <w:style w:type="character" w:customStyle="1" w:styleId="20">
    <w:name w:val="Заголовок 2 Знак"/>
    <w:basedOn w:val="a0"/>
    <w:link w:val="2"/>
    <w:rsid w:val="002B6F37"/>
    <w:rPr>
      <w:rFonts w:asciiTheme="majorHAnsi" w:eastAsiaTheme="majorEastAsia" w:hAnsiTheme="majorHAnsi" w:cstheme="majorBidi"/>
      <w:b/>
      <w:bCs/>
      <w:color w:val="4F81BD" w:themeColor="accent1"/>
      <w:lang w:eastAsia="ru-RU"/>
    </w:rPr>
  </w:style>
  <w:style w:type="character" w:customStyle="1" w:styleId="30">
    <w:name w:val="Заголовок 3 Знак"/>
    <w:basedOn w:val="a0"/>
    <w:link w:val="3"/>
    <w:rsid w:val="00A21388"/>
    <w:rPr>
      <w:rFonts w:ascii="KomiFont" w:eastAsia="Times New Roman" w:hAnsi="KomiFont"/>
      <w:sz w:val="34"/>
      <w:szCs w:val="20"/>
      <w:lang w:eastAsia="ru-RU"/>
    </w:rPr>
  </w:style>
  <w:style w:type="character" w:customStyle="1" w:styleId="40">
    <w:name w:val="Заголовок 4 Знак"/>
    <w:basedOn w:val="a0"/>
    <w:link w:val="4"/>
    <w:rsid w:val="00EC3B6E"/>
    <w:rPr>
      <w:rFonts w:eastAsia="Times New Roman"/>
      <w:b/>
      <w:bCs/>
      <w:sz w:val="28"/>
      <w:szCs w:val="28"/>
      <w:lang w:val="x-none" w:eastAsia="x-none"/>
    </w:rPr>
  </w:style>
  <w:style w:type="character" w:customStyle="1" w:styleId="60">
    <w:name w:val="Заголовок 6 Знак"/>
    <w:basedOn w:val="a0"/>
    <w:link w:val="6"/>
    <w:rsid w:val="00EC3B6E"/>
    <w:rPr>
      <w:rFonts w:eastAsia="Times New Roman"/>
      <w:b/>
      <w:bCs/>
      <w:sz w:val="22"/>
      <w:szCs w:val="22"/>
      <w:lang w:val="x-none" w:eastAsia="x-none"/>
    </w:rPr>
  </w:style>
  <w:style w:type="paragraph" w:styleId="a3">
    <w:name w:val="Body Text Indent"/>
    <w:basedOn w:val="a"/>
    <w:link w:val="a4"/>
    <w:uiPriority w:val="99"/>
    <w:rsid w:val="00A21388"/>
    <w:pPr>
      <w:jc w:val="left"/>
    </w:pPr>
    <w:rPr>
      <w:sz w:val="26"/>
    </w:rPr>
  </w:style>
  <w:style w:type="character" w:customStyle="1" w:styleId="a4">
    <w:name w:val="Основной текст с отступом Знак"/>
    <w:basedOn w:val="a0"/>
    <w:link w:val="a3"/>
    <w:uiPriority w:val="99"/>
    <w:rsid w:val="00A21388"/>
    <w:rPr>
      <w:rFonts w:eastAsia="Times New Roman"/>
      <w:szCs w:val="20"/>
      <w:lang w:eastAsia="ru-RU"/>
    </w:rPr>
  </w:style>
  <w:style w:type="paragraph" w:customStyle="1" w:styleId="ConsPlusTitle">
    <w:name w:val="ConsPlusTitle"/>
    <w:uiPriority w:val="99"/>
    <w:qFormat/>
    <w:rsid w:val="00A21388"/>
    <w:pPr>
      <w:widowControl w:val="0"/>
      <w:autoSpaceDE w:val="0"/>
      <w:autoSpaceDN w:val="0"/>
    </w:pPr>
    <w:rPr>
      <w:rFonts w:ascii="Calibri" w:eastAsia="Times New Roman" w:hAnsi="Calibri" w:cs="Calibri"/>
      <w:b/>
      <w:sz w:val="22"/>
      <w:szCs w:val="20"/>
      <w:lang w:eastAsia="ru-RU"/>
    </w:rPr>
  </w:style>
  <w:style w:type="paragraph" w:styleId="a5">
    <w:name w:val="Balloon Text"/>
    <w:basedOn w:val="a"/>
    <w:link w:val="a6"/>
    <w:uiPriority w:val="99"/>
    <w:unhideWhenUsed/>
    <w:rsid w:val="00A21388"/>
    <w:rPr>
      <w:rFonts w:ascii="Tahoma" w:hAnsi="Tahoma" w:cs="Tahoma"/>
      <w:sz w:val="16"/>
      <w:szCs w:val="16"/>
    </w:rPr>
  </w:style>
  <w:style w:type="character" w:customStyle="1" w:styleId="a6">
    <w:name w:val="Текст выноски Знак"/>
    <w:basedOn w:val="a0"/>
    <w:link w:val="a5"/>
    <w:uiPriority w:val="99"/>
    <w:rsid w:val="00A21388"/>
    <w:rPr>
      <w:rFonts w:ascii="Tahoma" w:eastAsia="Times New Roman" w:hAnsi="Tahoma" w:cs="Tahoma"/>
      <w:sz w:val="16"/>
      <w:szCs w:val="16"/>
      <w:lang w:eastAsia="ru-RU"/>
    </w:rPr>
  </w:style>
  <w:style w:type="table" w:styleId="a7">
    <w:name w:val="Table Grid"/>
    <w:basedOn w:val="a1"/>
    <w:uiPriority w:val="59"/>
    <w:rsid w:val="00A21388"/>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_"/>
    <w:link w:val="11"/>
    <w:rsid w:val="0034314C"/>
    <w:rPr>
      <w:sz w:val="25"/>
      <w:szCs w:val="25"/>
      <w:shd w:val="clear" w:color="auto" w:fill="FFFFFF"/>
    </w:rPr>
  </w:style>
  <w:style w:type="paragraph" w:customStyle="1" w:styleId="11">
    <w:name w:val="Основной текст1"/>
    <w:basedOn w:val="a"/>
    <w:link w:val="a8"/>
    <w:qFormat/>
    <w:rsid w:val="0034314C"/>
    <w:pPr>
      <w:widowControl w:val="0"/>
      <w:shd w:val="clear" w:color="auto" w:fill="FFFFFF"/>
      <w:spacing w:line="0" w:lineRule="atLeast"/>
      <w:jc w:val="left"/>
    </w:pPr>
    <w:rPr>
      <w:rFonts w:eastAsiaTheme="minorHAnsi"/>
      <w:sz w:val="25"/>
      <w:szCs w:val="25"/>
      <w:lang w:eastAsia="en-US"/>
    </w:rPr>
  </w:style>
  <w:style w:type="paragraph" w:styleId="a9">
    <w:name w:val="List Paragraph"/>
    <w:aliases w:val="ПАРАГРАФ,Выделеный,Текст с номером,Абзац списка для документа,Абзац списка основной,Варианты ответов,ПС - Нумерованный,Булит,Нумерация,List Paragraph,Bullet List,FooterText,numbered,Paragraphe de liste1,lp1,Bullet 1,Use Case List Paragraph"/>
    <w:basedOn w:val="a"/>
    <w:link w:val="aa"/>
    <w:uiPriority w:val="34"/>
    <w:qFormat/>
    <w:rsid w:val="0034314C"/>
    <w:pPr>
      <w:spacing w:after="200" w:line="276" w:lineRule="auto"/>
      <w:ind w:left="720"/>
      <w:contextualSpacing/>
      <w:jc w:val="left"/>
    </w:pPr>
    <w:rPr>
      <w:rFonts w:asciiTheme="minorHAnsi" w:eastAsiaTheme="minorEastAsia" w:hAnsiTheme="minorHAnsi" w:cstheme="minorBidi"/>
      <w:sz w:val="22"/>
      <w:szCs w:val="22"/>
    </w:rPr>
  </w:style>
  <w:style w:type="character" w:customStyle="1" w:styleId="aa">
    <w:name w:val="Абзац списка Знак"/>
    <w:aliases w:val="ПАРАГРАФ Знак,Выделеный Знак,Текст с номером Знак,Абзац списка для документа Знак,Абзац списка основной Знак,Варианты ответов Знак,ПС - Нумерованный Знак,Булит Знак,Нумерация Знак,List Paragraph Знак,Bullet List Знак,FooterText Знак"/>
    <w:link w:val="a9"/>
    <w:uiPriority w:val="34"/>
    <w:locked/>
    <w:rsid w:val="00EC3B6E"/>
    <w:rPr>
      <w:rFonts w:asciiTheme="minorHAnsi" w:eastAsiaTheme="minorEastAsia" w:hAnsiTheme="minorHAnsi" w:cstheme="minorBidi"/>
      <w:sz w:val="22"/>
      <w:szCs w:val="22"/>
      <w:lang w:eastAsia="ru-RU"/>
    </w:rPr>
  </w:style>
  <w:style w:type="table" w:customStyle="1" w:styleId="12">
    <w:name w:val="Сетка таблицы1"/>
    <w:basedOn w:val="a1"/>
    <w:next w:val="a7"/>
    <w:uiPriority w:val="59"/>
    <w:rsid w:val="006E4C47"/>
    <w:pPr>
      <w:jc w:val="right"/>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link w:val="Normal"/>
    <w:qFormat/>
    <w:rsid w:val="00A70002"/>
    <w:pPr>
      <w:jc w:val="both"/>
    </w:pPr>
    <w:rPr>
      <w:rFonts w:eastAsia="Times New Roman"/>
      <w:sz w:val="24"/>
      <w:szCs w:val="20"/>
      <w:lang w:eastAsia="ru-RU"/>
    </w:rPr>
  </w:style>
  <w:style w:type="character" w:customStyle="1" w:styleId="Normal">
    <w:name w:val="Normal Знак"/>
    <w:link w:val="13"/>
    <w:locked/>
    <w:rsid w:val="00EC3B6E"/>
    <w:rPr>
      <w:rFonts w:eastAsia="Times New Roman"/>
      <w:sz w:val="24"/>
      <w:szCs w:val="20"/>
      <w:lang w:eastAsia="ru-RU"/>
    </w:rPr>
  </w:style>
  <w:style w:type="paragraph" w:customStyle="1" w:styleId="ConsPlusNormal">
    <w:name w:val="ConsPlusNormal"/>
    <w:link w:val="ConsPlusNormal0"/>
    <w:qFormat/>
    <w:rsid w:val="00005D54"/>
    <w:pPr>
      <w:autoSpaceDE w:val="0"/>
      <w:autoSpaceDN w:val="0"/>
      <w:adjustRightInd w:val="0"/>
      <w:ind w:firstLine="720"/>
    </w:pPr>
    <w:rPr>
      <w:rFonts w:ascii="Arial" w:eastAsia="Times New Roman" w:hAnsi="Arial"/>
      <w:sz w:val="20"/>
      <w:szCs w:val="20"/>
      <w:lang w:eastAsia="ru-RU"/>
    </w:rPr>
  </w:style>
  <w:style w:type="character" w:customStyle="1" w:styleId="ConsPlusNormal0">
    <w:name w:val="ConsPlusNormal Знак"/>
    <w:link w:val="ConsPlusNormal"/>
    <w:locked/>
    <w:rsid w:val="00EC3B6E"/>
    <w:rPr>
      <w:rFonts w:ascii="Arial" w:eastAsia="Times New Roman" w:hAnsi="Arial"/>
      <w:sz w:val="20"/>
      <w:szCs w:val="20"/>
      <w:lang w:eastAsia="ru-RU"/>
    </w:rPr>
  </w:style>
  <w:style w:type="paragraph" w:customStyle="1" w:styleId="ab">
    <w:name w:val="Знак"/>
    <w:basedOn w:val="a"/>
    <w:uiPriority w:val="99"/>
    <w:qFormat/>
    <w:rsid w:val="00005D54"/>
    <w:pPr>
      <w:spacing w:after="160" w:line="240" w:lineRule="exact"/>
      <w:jc w:val="left"/>
    </w:pPr>
    <w:rPr>
      <w:rFonts w:ascii="Verdana" w:hAnsi="Verdana" w:cs="Verdana"/>
      <w:sz w:val="20"/>
      <w:lang w:val="en-US" w:eastAsia="en-US"/>
    </w:rPr>
  </w:style>
  <w:style w:type="character" w:customStyle="1" w:styleId="21">
    <w:name w:val="Основной текст (2)_"/>
    <w:link w:val="22"/>
    <w:uiPriority w:val="99"/>
    <w:locked/>
    <w:rsid w:val="002B6F37"/>
    <w:rPr>
      <w:shd w:val="clear" w:color="auto" w:fill="FFFFFF"/>
    </w:rPr>
  </w:style>
  <w:style w:type="paragraph" w:customStyle="1" w:styleId="22">
    <w:name w:val="Основной текст (2)"/>
    <w:basedOn w:val="a"/>
    <w:link w:val="21"/>
    <w:uiPriority w:val="99"/>
    <w:rsid w:val="002B6F37"/>
    <w:pPr>
      <w:shd w:val="clear" w:color="auto" w:fill="FFFFFF"/>
      <w:spacing w:line="365" w:lineRule="exact"/>
      <w:jc w:val="center"/>
    </w:pPr>
    <w:rPr>
      <w:rFonts w:eastAsiaTheme="minorHAnsi"/>
      <w:sz w:val="26"/>
      <w:szCs w:val="26"/>
      <w:lang w:eastAsia="en-US"/>
    </w:rPr>
  </w:style>
  <w:style w:type="paragraph" w:styleId="ac">
    <w:name w:val="Body Text"/>
    <w:aliases w:val="Знак5"/>
    <w:basedOn w:val="a"/>
    <w:link w:val="ad"/>
    <w:uiPriority w:val="99"/>
    <w:qFormat/>
    <w:rsid w:val="00293C9F"/>
    <w:pPr>
      <w:spacing w:after="120"/>
    </w:pPr>
  </w:style>
  <w:style w:type="character" w:customStyle="1" w:styleId="ad">
    <w:name w:val="Основной текст Знак"/>
    <w:aliases w:val="Знак5 Знак"/>
    <w:basedOn w:val="a0"/>
    <w:link w:val="ac"/>
    <w:uiPriority w:val="99"/>
    <w:rsid w:val="00293C9F"/>
    <w:rPr>
      <w:rFonts w:eastAsia="Times New Roman"/>
      <w:sz w:val="24"/>
      <w:szCs w:val="20"/>
      <w:lang w:eastAsia="ru-RU"/>
    </w:rPr>
  </w:style>
  <w:style w:type="paragraph" w:customStyle="1" w:styleId="23">
    <w:name w:val="Обычный2"/>
    <w:uiPriority w:val="99"/>
    <w:qFormat/>
    <w:rsid w:val="00EC3B6E"/>
    <w:pPr>
      <w:jc w:val="both"/>
    </w:pPr>
    <w:rPr>
      <w:rFonts w:eastAsia="Times New Roman"/>
      <w:sz w:val="24"/>
      <w:szCs w:val="20"/>
      <w:lang w:eastAsia="ru-RU"/>
    </w:rPr>
  </w:style>
  <w:style w:type="paragraph" w:customStyle="1" w:styleId="Noeeu1">
    <w:name w:val="Noeeu1"/>
    <w:basedOn w:val="a"/>
    <w:uiPriority w:val="99"/>
    <w:qFormat/>
    <w:rsid w:val="00EC3B6E"/>
    <w:pPr>
      <w:tabs>
        <w:tab w:val="left" w:pos="284"/>
      </w:tabs>
    </w:pPr>
  </w:style>
  <w:style w:type="paragraph" w:customStyle="1" w:styleId="ConsPlusNonformat">
    <w:name w:val="ConsPlusNonformat"/>
    <w:uiPriority w:val="99"/>
    <w:qFormat/>
    <w:rsid w:val="00EC3B6E"/>
    <w:pPr>
      <w:widowControl w:val="0"/>
      <w:autoSpaceDE w:val="0"/>
      <w:autoSpaceDN w:val="0"/>
      <w:adjustRightInd w:val="0"/>
    </w:pPr>
    <w:rPr>
      <w:rFonts w:ascii="Courier New" w:eastAsia="Times New Roman" w:hAnsi="Courier New" w:cs="Courier New"/>
      <w:sz w:val="20"/>
      <w:szCs w:val="20"/>
      <w:lang w:eastAsia="ru-RU"/>
    </w:rPr>
  </w:style>
  <w:style w:type="paragraph" w:styleId="31">
    <w:name w:val="Body Text Indent 3"/>
    <w:basedOn w:val="a"/>
    <w:link w:val="32"/>
    <w:uiPriority w:val="99"/>
    <w:rsid w:val="00EC3B6E"/>
    <w:pPr>
      <w:spacing w:after="120"/>
      <w:ind w:left="283"/>
      <w:jc w:val="left"/>
    </w:pPr>
    <w:rPr>
      <w:sz w:val="16"/>
      <w:szCs w:val="16"/>
      <w:lang w:val="x-none" w:eastAsia="x-none"/>
    </w:rPr>
  </w:style>
  <w:style w:type="character" w:customStyle="1" w:styleId="32">
    <w:name w:val="Основной текст с отступом 3 Знак"/>
    <w:basedOn w:val="a0"/>
    <w:link w:val="31"/>
    <w:uiPriority w:val="99"/>
    <w:rsid w:val="00EC3B6E"/>
    <w:rPr>
      <w:rFonts w:eastAsia="Times New Roman"/>
      <w:sz w:val="16"/>
      <w:szCs w:val="16"/>
      <w:lang w:val="x-none" w:eastAsia="x-none"/>
    </w:rPr>
  </w:style>
  <w:style w:type="paragraph" w:customStyle="1" w:styleId="ae">
    <w:name w:val="Знак Знак Знак Знак"/>
    <w:basedOn w:val="a"/>
    <w:uiPriority w:val="99"/>
    <w:qFormat/>
    <w:rsid w:val="00EC3B6E"/>
    <w:pPr>
      <w:spacing w:before="100" w:beforeAutospacing="1" w:after="100" w:afterAutospacing="1"/>
      <w:jc w:val="left"/>
    </w:pPr>
    <w:rPr>
      <w:rFonts w:ascii="Tahoma" w:hAnsi="Tahoma"/>
      <w:sz w:val="20"/>
      <w:lang w:val="en-US" w:eastAsia="en-US"/>
    </w:rPr>
  </w:style>
  <w:style w:type="character" w:customStyle="1" w:styleId="apple-converted-space">
    <w:name w:val="apple-converted-space"/>
    <w:rsid w:val="00EC3B6E"/>
  </w:style>
  <w:style w:type="paragraph" w:styleId="af">
    <w:name w:val="Normal (Web)"/>
    <w:aliases w:val="Обычный (веб) Знак1,Обычный (веб) Знак Знак"/>
    <w:basedOn w:val="a"/>
    <w:link w:val="af0"/>
    <w:uiPriority w:val="99"/>
    <w:unhideWhenUsed/>
    <w:qFormat/>
    <w:rsid w:val="00EC3B6E"/>
    <w:pPr>
      <w:spacing w:before="100" w:beforeAutospacing="1" w:after="100" w:afterAutospacing="1"/>
      <w:jc w:val="left"/>
    </w:pPr>
    <w:rPr>
      <w:szCs w:val="24"/>
      <w:lang w:val="x-none" w:eastAsia="x-none"/>
    </w:rPr>
  </w:style>
  <w:style w:type="character" w:customStyle="1" w:styleId="af0">
    <w:name w:val="Обычный (веб) Знак"/>
    <w:aliases w:val="Обычный (веб) Знак1 Знак,Обычный (веб) Знак Знак Знак"/>
    <w:link w:val="af"/>
    <w:uiPriority w:val="99"/>
    <w:locked/>
    <w:rsid w:val="00EC3B6E"/>
    <w:rPr>
      <w:rFonts w:eastAsia="Times New Roman"/>
      <w:sz w:val="24"/>
      <w:szCs w:val="24"/>
      <w:lang w:val="x-none" w:eastAsia="x-none"/>
    </w:rPr>
  </w:style>
  <w:style w:type="character" w:styleId="af1">
    <w:name w:val="Strong"/>
    <w:uiPriority w:val="22"/>
    <w:qFormat/>
    <w:rsid w:val="00EC3B6E"/>
    <w:rPr>
      <w:b/>
      <w:bCs/>
    </w:rPr>
  </w:style>
  <w:style w:type="paragraph" w:customStyle="1" w:styleId="310">
    <w:name w:val="Заголовок 31"/>
    <w:basedOn w:val="23"/>
    <w:next w:val="23"/>
    <w:uiPriority w:val="99"/>
    <w:qFormat/>
    <w:rsid w:val="00EC3B6E"/>
    <w:pPr>
      <w:keepNext/>
      <w:widowControl w:val="0"/>
      <w:jc w:val="center"/>
      <w:outlineLvl w:val="2"/>
    </w:pPr>
    <w:rPr>
      <w:rFonts w:ascii="KomiFont" w:hAnsi="KomiFont"/>
      <w:sz w:val="34"/>
    </w:rPr>
  </w:style>
  <w:style w:type="paragraph" w:customStyle="1" w:styleId="210">
    <w:name w:val="Заголовок 21"/>
    <w:basedOn w:val="23"/>
    <w:next w:val="23"/>
    <w:uiPriority w:val="99"/>
    <w:qFormat/>
    <w:rsid w:val="00EC3B6E"/>
    <w:pPr>
      <w:keepNext/>
      <w:jc w:val="center"/>
      <w:outlineLvl w:val="1"/>
    </w:pPr>
    <w:rPr>
      <w:b/>
      <w:sz w:val="36"/>
    </w:rPr>
  </w:style>
  <w:style w:type="paragraph" w:customStyle="1" w:styleId="211">
    <w:name w:val="Основной текст 21"/>
    <w:basedOn w:val="23"/>
    <w:uiPriority w:val="99"/>
    <w:qFormat/>
    <w:rsid w:val="00EC3B6E"/>
    <w:pPr>
      <w:ind w:firstLine="426"/>
      <w:jc w:val="left"/>
    </w:pPr>
  </w:style>
  <w:style w:type="paragraph" w:customStyle="1" w:styleId="41">
    <w:name w:val="Заголовок 41"/>
    <w:basedOn w:val="23"/>
    <w:next w:val="23"/>
    <w:uiPriority w:val="99"/>
    <w:qFormat/>
    <w:rsid w:val="00EC3B6E"/>
    <w:pPr>
      <w:keepNext/>
      <w:ind w:firstLine="708"/>
      <w:jc w:val="center"/>
      <w:outlineLvl w:val="3"/>
    </w:pPr>
    <w:rPr>
      <w:b/>
      <w:sz w:val="26"/>
    </w:rPr>
  </w:style>
  <w:style w:type="paragraph" w:styleId="HTML">
    <w:name w:val="HTML Preformatted"/>
    <w:basedOn w:val="a"/>
    <w:link w:val="HTML0"/>
    <w:uiPriority w:val="99"/>
    <w:rsid w:val="00EC3B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433737"/>
      <w:sz w:val="20"/>
      <w:lang w:val="x-none" w:eastAsia="x-none"/>
    </w:rPr>
  </w:style>
  <w:style w:type="character" w:customStyle="1" w:styleId="HTML0">
    <w:name w:val="Стандартный HTML Знак"/>
    <w:basedOn w:val="a0"/>
    <w:link w:val="HTML"/>
    <w:uiPriority w:val="99"/>
    <w:rsid w:val="00EC3B6E"/>
    <w:rPr>
      <w:rFonts w:ascii="Courier New" w:eastAsia="Times New Roman" w:hAnsi="Courier New"/>
      <w:color w:val="433737"/>
      <w:sz w:val="20"/>
      <w:szCs w:val="20"/>
      <w:lang w:val="x-none" w:eastAsia="x-none"/>
    </w:rPr>
  </w:style>
  <w:style w:type="paragraph" w:customStyle="1" w:styleId="Normal1">
    <w:name w:val="Normal1"/>
    <w:uiPriority w:val="99"/>
    <w:qFormat/>
    <w:rsid w:val="00EC3B6E"/>
    <w:rPr>
      <w:rFonts w:eastAsia="Times New Roman"/>
      <w:sz w:val="20"/>
      <w:szCs w:val="20"/>
      <w:lang w:eastAsia="ru-RU"/>
    </w:rPr>
  </w:style>
  <w:style w:type="paragraph" w:customStyle="1" w:styleId="14">
    <w:name w:val="Название1"/>
    <w:basedOn w:val="Normal1"/>
    <w:uiPriority w:val="99"/>
    <w:qFormat/>
    <w:rsid w:val="00EC3B6E"/>
    <w:pPr>
      <w:jc w:val="center"/>
    </w:pPr>
    <w:rPr>
      <w:sz w:val="24"/>
    </w:rPr>
  </w:style>
  <w:style w:type="paragraph" w:customStyle="1" w:styleId="24">
    <w:name w:val="Обычный2"/>
    <w:uiPriority w:val="99"/>
    <w:qFormat/>
    <w:rsid w:val="00EC3B6E"/>
    <w:pPr>
      <w:jc w:val="both"/>
    </w:pPr>
    <w:rPr>
      <w:rFonts w:eastAsia="Times New Roman"/>
      <w:sz w:val="24"/>
      <w:szCs w:val="20"/>
      <w:lang w:eastAsia="ru-RU"/>
    </w:rPr>
  </w:style>
  <w:style w:type="character" w:customStyle="1" w:styleId="FontStyle19">
    <w:name w:val="Font Style19"/>
    <w:rsid w:val="00EC3B6E"/>
    <w:rPr>
      <w:rFonts w:ascii="Times New Roman" w:hAnsi="Times New Roman" w:cs="Times New Roman"/>
      <w:sz w:val="24"/>
      <w:szCs w:val="24"/>
    </w:rPr>
  </w:style>
  <w:style w:type="paragraph" w:customStyle="1" w:styleId="33">
    <w:name w:val="Обычный3"/>
    <w:uiPriority w:val="99"/>
    <w:qFormat/>
    <w:rsid w:val="00EC3B6E"/>
    <w:pPr>
      <w:widowControl w:val="0"/>
      <w:snapToGrid w:val="0"/>
      <w:ind w:firstLine="380"/>
    </w:pPr>
    <w:rPr>
      <w:rFonts w:eastAsia="Times New Roman"/>
      <w:sz w:val="16"/>
      <w:szCs w:val="20"/>
      <w:lang w:eastAsia="ru-RU"/>
    </w:rPr>
  </w:style>
  <w:style w:type="paragraph" w:customStyle="1" w:styleId="212">
    <w:name w:val="Основной текст 21"/>
    <w:basedOn w:val="33"/>
    <w:uiPriority w:val="99"/>
    <w:qFormat/>
    <w:rsid w:val="00EC3B6E"/>
    <w:pPr>
      <w:widowControl/>
      <w:snapToGrid/>
      <w:ind w:firstLine="426"/>
    </w:pPr>
    <w:rPr>
      <w:sz w:val="24"/>
    </w:rPr>
  </w:style>
  <w:style w:type="paragraph" w:styleId="af2">
    <w:name w:val="header"/>
    <w:basedOn w:val="a"/>
    <w:link w:val="af3"/>
    <w:uiPriority w:val="99"/>
    <w:rsid w:val="00EC3B6E"/>
    <w:pPr>
      <w:tabs>
        <w:tab w:val="center" w:pos="4677"/>
        <w:tab w:val="right" w:pos="9355"/>
      </w:tabs>
      <w:jc w:val="left"/>
    </w:pPr>
    <w:rPr>
      <w:sz w:val="20"/>
    </w:rPr>
  </w:style>
  <w:style w:type="character" w:customStyle="1" w:styleId="af3">
    <w:name w:val="Верхний колонтитул Знак"/>
    <w:basedOn w:val="a0"/>
    <w:link w:val="af2"/>
    <w:uiPriority w:val="99"/>
    <w:rsid w:val="00EC3B6E"/>
    <w:rPr>
      <w:rFonts w:eastAsia="Times New Roman"/>
      <w:sz w:val="20"/>
      <w:szCs w:val="20"/>
      <w:lang w:eastAsia="ru-RU"/>
    </w:rPr>
  </w:style>
  <w:style w:type="paragraph" w:styleId="af4">
    <w:name w:val="footer"/>
    <w:basedOn w:val="a"/>
    <w:link w:val="af5"/>
    <w:uiPriority w:val="99"/>
    <w:rsid w:val="00EC3B6E"/>
    <w:pPr>
      <w:tabs>
        <w:tab w:val="center" w:pos="4677"/>
        <w:tab w:val="right" w:pos="9355"/>
      </w:tabs>
      <w:jc w:val="left"/>
    </w:pPr>
    <w:rPr>
      <w:sz w:val="20"/>
    </w:rPr>
  </w:style>
  <w:style w:type="character" w:customStyle="1" w:styleId="af5">
    <w:name w:val="Нижний колонтитул Знак"/>
    <w:basedOn w:val="a0"/>
    <w:link w:val="af4"/>
    <w:uiPriority w:val="99"/>
    <w:rsid w:val="00EC3B6E"/>
    <w:rPr>
      <w:rFonts w:eastAsia="Times New Roman"/>
      <w:sz w:val="20"/>
      <w:szCs w:val="20"/>
      <w:lang w:eastAsia="ru-RU"/>
    </w:rPr>
  </w:style>
  <w:style w:type="paragraph" w:styleId="af6">
    <w:name w:val="Title"/>
    <w:basedOn w:val="a"/>
    <w:next w:val="a"/>
    <w:link w:val="af7"/>
    <w:qFormat/>
    <w:rsid w:val="00EC3B6E"/>
    <w:pPr>
      <w:spacing w:before="240" w:after="60"/>
      <w:jc w:val="center"/>
      <w:outlineLvl w:val="0"/>
    </w:pPr>
    <w:rPr>
      <w:rFonts w:ascii="Cambria" w:hAnsi="Cambria"/>
      <w:b/>
      <w:bCs/>
      <w:kern w:val="28"/>
      <w:sz w:val="32"/>
      <w:szCs w:val="32"/>
      <w:lang w:val="x-none" w:eastAsia="x-none"/>
    </w:rPr>
  </w:style>
  <w:style w:type="character" w:customStyle="1" w:styleId="af7">
    <w:name w:val="Название Знак"/>
    <w:basedOn w:val="a0"/>
    <w:link w:val="af6"/>
    <w:rsid w:val="00EC3B6E"/>
    <w:rPr>
      <w:rFonts w:ascii="Cambria" w:eastAsia="Times New Roman" w:hAnsi="Cambria"/>
      <w:b/>
      <w:bCs/>
      <w:kern w:val="28"/>
      <w:sz w:val="32"/>
      <w:szCs w:val="32"/>
      <w:lang w:val="x-none" w:eastAsia="x-none"/>
    </w:rPr>
  </w:style>
  <w:style w:type="character" w:styleId="af8">
    <w:name w:val="Hyperlink"/>
    <w:uiPriority w:val="99"/>
    <w:rsid w:val="00EC3B6E"/>
    <w:rPr>
      <w:rFonts w:cs="Times New Roman"/>
      <w:color w:val="0000FF"/>
      <w:u w:val="single"/>
    </w:rPr>
  </w:style>
  <w:style w:type="paragraph" w:customStyle="1" w:styleId="220">
    <w:name w:val="Основной текст 22"/>
    <w:basedOn w:val="a"/>
    <w:uiPriority w:val="99"/>
    <w:qFormat/>
    <w:rsid w:val="00EC3B6E"/>
    <w:pPr>
      <w:ind w:firstLine="426"/>
      <w:jc w:val="left"/>
    </w:pPr>
  </w:style>
  <w:style w:type="paragraph" w:customStyle="1" w:styleId="42">
    <w:name w:val="Обычный4"/>
    <w:uiPriority w:val="99"/>
    <w:qFormat/>
    <w:rsid w:val="00EC3B6E"/>
    <w:pPr>
      <w:widowControl w:val="0"/>
      <w:snapToGrid w:val="0"/>
      <w:ind w:firstLine="380"/>
    </w:pPr>
    <w:rPr>
      <w:rFonts w:eastAsia="Times New Roman"/>
      <w:sz w:val="16"/>
      <w:szCs w:val="20"/>
      <w:lang w:eastAsia="ru-RU"/>
    </w:rPr>
  </w:style>
  <w:style w:type="paragraph" w:styleId="af9">
    <w:name w:val="Plain Text"/>
    <w:basedOn w:val="a"/>
    <w:link w:val="afa"/>
    <w:uiPriority w:val="99"/>
    <w:unhideWhenUsed/>
    <w:rsid w:val="00EC3B6E"/>
    <w:pPr>
      <w:jc w:val="left"/>
    </w:pPr>
    <w:rPr>
      <w:rFonts w:ascii="Courier New" w:hAnsi="Courier New"/>
      <w:sz w:val="20"/>
      <w:lang w:val="x-none" w:eastAsia="x-none"/>
    </w:rPr>
  </w:style>
  <w:style w:type="character" w:customStyle="1" w:styleId="afa">
    <w:name w:val="Текст Знак"/>
    <w:basedOn w:val="a0"/>
    <w:link w:val="af9"/>
    <w:uiPriority w:val="99"/>
    <w:rsid w:val="00EC3B6E"/>
    <w:rPr>
      <w:rFonts w:ascii="Courier New" w:eastAsia="Times New Roman" w:hAnsi="Courier New"/>
      <w:sz w:val="20"/>
      <w:szCs w:val="20"/>
      <w:lang w:val="x-none" w:eastAsia="x-none"/>
    </w:rPr>
  </w:style>
  <w:style w:type="paragraph" w:customStyle="1" w:styleId="213">
    <w:name w:val="Основной текст (2)1"/>
    <w:basedOn w:val="a"/>
    <w:uiPriority w:val="99"/>
    <w:qFormat/>
    <w:rsid w:val="00EC3B6E"/>
    <w:pPr>
      <w:widowControl w:val="0"/>
      <w:shd w:val="clear" w:color="auto" w:fill="FFFFFF"/>
      <w:spacing w:after="360" w:line="240" w:lineRule="atLeast"/>
      <w:ind w:hanging="500"/>
    </w:pPr>
    <w:rPr>
      <w:sz w:val="28"/>
      <w:szCs w:val="28"/>
      <w:lang w:val="x-none" w:eastAsia="x-none"/>
    </w:rPr>
  </w:style>
  <w:style w:type="paragraph" w:customStyle="1" w:styleId="1H1">
    <w:name w:val="Заголовок 1.Раздел Договора.H1.&quot;Алмаз&quot;"/>
    <w:basedOn w:val="a"/>
    <w:next w:val="a"/>
    <w:uiPriority w:val="99"/>
    <w:qFormat/>
    <w:rsid w:val="00EC3B6E"/>
    <w:pPr>
      <w:keepNext/>
      <w:jc w:val="left"/>
      <w:outlineLvl w:val="0"/>
    </w:pPr>
    <w:rPr>
      <w:sz w:val="26"/>
    </w:rPr>
  </w:style>
  <w:style w:type="paragraph" w:customStyle="1" w:styleId="5">
    <w:name w:val="Обычный5"/>
    <w:uiPriority w:val="99"/>
    <w:qFormat/>
    <w:rsid w:val="00EC3B6E"/>
    <w:pPr>
      <w:jc w:val="both"/>
    </w:pPr>
    <w:rPr>
      <w:rFonts w:eastAsia="Times New Roman"/>
      <w:sz w:val="24"/>
      <w:szCs w:val="20"/>
      <w:lang w:eastAsia="ru-RU"/>
    </w:rPr>
  </w:style>
  <w:style w:type="paragraph" w:customStyle="1" w:styleId="230">
    <w:name w:val="Основной текст 23"/>
    <w:basedOn w:val="5"/>
    <w:uiPriority w:val="99"/>
    <w:qFormat/>
    <w:rsid w:val="00EC3B6E"/>
    <w:pPr>
      <w:ind w:firstLine="426"/>
      <w:jc w:val="left"/>
    </w:pPr>
  </w:style>
  <w:style w:type="paragraph" w:customStyle="1" w:styleId="410">
    <w:name w:val="Заголовок 41"/>
    <w:basedOn w:val="5"/>
    <w:next w:val="5"/>
    <w:uiPriority w:val="99"/>
    <w:qFormat/>
    <w:rsid w:val="00EC3B6E"/>
    <w:pPr>
      <w:keepNext/>
      <w:ind w:firstLine="708"/>
      <w:jc w:val="center"/>
      <w:outlineLvl w:val="3"/>
    </w:pPr>
    <w:rPr>
      <w:b/>
      <w:sz w:val="26"/>
    </w:rPr>
  </w:style>
  <w:style w:type="paragraph" w:styleId="25">
    <w:name w:val="Body Text 2"/>
    <w:basedOn w:val="a"/>
    <w:link w:val="26"/>
    <w:unhideWhenUsed/>
    <w:rsid w:val="00EC3B6E"/>
    <w:pPr>
      <w:spacing w:after="120" w:line="480" w:lineRule="auto"/>
      <w:jc w:val="left"/>
    </w:pPr>
    <w:rPr>
      <w:szCs w:val="24"/>
      <w:lang w:val="x-none" w:eastAsia="x-none"/>
    </w:rPr>
  </w:style>
  <w:style w:type="character" w:customStyle="1" w:styleId="26">
    <w:name w:val="Основной текст 2 Знак"/>
    <w:basedOn w:val="a0"/>
    <w:link w:val="25"/>
    <w:rsid w:val="00EC3B6E"/>
    <w:rPr>
      <w:rFonts w:eastAsia="Times New Roman"/>
      <w:sz w:val="24"/>
      <w:szCs w:val="24"/>
      <w:lang w:val="x-none" w:eastAsia="x-none"/>
    </w:rPr>
  </w:style>
  <w:style w:type="paragraph" w:customStyle="1" w:styleId="311">
    <w:name w:val="Заголовок 31"/>
    <w:basedOn w:val="5"/>
    <w:next w:val="5"/>
    <w:uiPriority w:val="99"/>
    <w:qFormat/>
    <w:rsid w:val="00EC3B6E"/>
    <w:pPr>
      <w:keepNext/>
      <w:widowControl w:val="0"/>
      <w:jc w:val="center"/>
      <w:outlineLvl w:val="2"/>
    </w:pPr>
    <w:rPr>
      <w:rFonts w:ascii="KomiFont" w:hAnsi="KomiFont"/>
      <w:sz w:val="34"/>
    </w:rPr>
  </w:style>
  <w:style w:type="paragraph" w:customStyle="1" w:styleId="214">
    <w:name w:val="Заголовок 21"/>
    <w:basedOn w:val="5"/>
    <w:next w:val="5"/>
    <w:uiPriority w:val="99"/>
    <w:qFormat/>
    <w:rsid w:val="00EC3B6E"/>
    <w:pPr>
      <w:keepNext/>
      <w:jc w:val="center"/>
      <w:outlineLvl w:val="1"/>
    </w:pPr>
    <w:rPr>
      <w:b/>
      <w:sz w:val="36"/>
    </w:rPr>
  </w:style>
  <w:style w:type="character" w:customStyle="1" w:styleId="27">
    <w:name w:val="Основной текст с отступом 2 Знак"/>
    <w:link w:val="28"/>
    <w:uiPriority w:val="99"/>
    <w:locked/>
    <w:rsid w:val="00EC3B6E"/>
  </w:style>
  <w:style w:type="paragraph" w:styleId="28">
    <w:name w:val="Body Text Indent 2"/>
    <w:basedOn w:val="a"/>
    <w:link w:val="27"/>
    <w:uiPriority w:val="99"/>
    <w:unhideWhenUsed/>
    <w:rsid w:val="00EC3B6E"/>
    <w:pPr>
      <w:spacing w:after="120" w:line="480" w:lineRule="auto"/>
      <w:ind w:left="283"/>
      <w:jc w:val="left"/>
    </w:pPr>
    <w:rPr>
      <w:rFonts w:eastAsiaTheme="minorHAnsi"/>
      <w:sz w:val="26"/>
      <w:szCs w:val="26"/>
      <w:lang w:eastAsia="en-US"/>
    </w:rPr>
  </w:style>
  <w:style w:type="character" w:customStyle="1" w:styleId="afb">
    <w:name w:val="Без интервала Знак"/>
    <w:aliases w:val="Мой Знак,Без интервала1 Знак,No Spacing Знак,Без интервала11 Знак"/>
    <w:link w:val="afc"/>
    <w:uiPriority w:val="1"/>
    <w:locked/>
    <w:rsid w:val="00EC3B6E"/>
    <w:rPr>
      <w:lang w:eastAsia="ru-RU"/>
    </w:rPr>
  </w:style>
  <w:style w:type="paragraph" w:styleId="afc">
    <w:name w:val="No Spacing"/>
    <w:aliases w:val="Мой,Без интервала1,No Spacing,Без интервала11"/>
    <w:link w:val="afb"/>
    <w:uiPriority w:val="1"/>
    <w:qFormat/>
    <w:rsid w:val="00EC3B6E"/>
    <w:rPr>
      <w:lang w:eastAsia="ru-RU"/>
    </w:rPr>
  </w:style>
  <w:style w:type="paragraph" w:customStyle="1" w:styleId="Default">
    <w:name w:val="Default"/>
    <w:qFormat/>
    <w:rsid w:val="00EC3B6E"/>
    <w:pPr>
      <w:suppressAutoHyphens/>
      <w:spacing w:line="100" w:lineRule="atLeast"/>
    </w:pPr>
    <w:rPr>
      <w:rFonts w:eastAsia="SimSun"/>
      <w:color w:val="000000"/>
      <w:kern w:val="2"/>
      <w:sz w:val="24"/>
      <w:szCs w:val="24"/>
      <w:lang w:eastAsia="ar-SA"/>
    </w:rPr>
  </w:style>
  <w:style w:type="paragraph" w:customStyle="1" w:styleId="ConsPlusCell">
    <w:name w:val="ConsPlusCell"/>
    <w:qFormat/>
    <w:rsid w:val="00EC3B6E"/>
    <w:pPr>
      <w:widowControl w:val="0"/>
      <w:autoSpaceDE w:val="0"/>
      <w:autoSpaceDN w:val="0"/>
      <w:adjustRightInd w:val="0"/>
    </w:pPr>
    <w:rPr>
      <w:rFonts w:eastAsia="Times New Roman"/>
      <w:sz w:val="24"/>
      <w:szCs w:val="24"/>
      <w:lang w:eastAsia="ru-RU"/>
    </w:rPr>
  </w:style>
  <w:style w:type="paragraph" w:customStyle="1" w:styleId="msonospacingmailrucssattributepostfix">
    <w:name w:val="msonospacing_mailru_css_attribute_postfix"/>
    <w:basedOn w:val="a"/>
    <w:uiPriority w:val="99"/>
    <w:qFormat/>
    <w:rsid w:val="00EC3B6E"/>
    <w:pPr>
      <w:spacing w:before="100" w:beforeAutospacing="1" w:after="100" w:afterAutospacing="1"/>
      <w:jc w:val="left"/>
    </w:pPr>
    <w:rPr>
      <w:szCs w:val="24"/>
    </w:rPr>
  </w:style>
  <w:style w:type="character" w:customStyle="1" w:styleId="15">
    <w:name w:val="Основной текст с отступом Знак1"/>
    <w:uiPriority w:val="99"/>
    <w:rsid w:val="00EC3B6E"/>
    <w:rPr>
      <w:sz w:val="24"/>
      <w:szCs w:val="24"/>
    </w:rPr>
  </w:style>
  <w:style w:type="character" w:customStyle="1" w:styleId="FontStyle22">
    <w:name w:val="Font Style22"/>
    <w:uiPriority w:val="99"/>
    <w:rsid w:val="00EC3B6E"/>
    <w:rPr>
      <w:rFonts w:ascii="Times New Roman" w:hAnsi="Times New Roman" w:cs="Times New Roman" w:hint="default"/>
      <w:color w:val="000000"/>
      <w:sz w:val="22"/>
      <w:szCs w:val="22"/>
    </w:rPr>
  </w:style>
  <w:style w:type="character" w:customStyle="1" w:styleId="312">
    <w:name w:val="Основной текст с отступом 3 Знак1"/>
    <w:uiPriority w:val="99"/>
    <w:rsid w:val="00EC3B6E"/>
    <w:rPr>
      <w:sz w:val="16"/>
      <w:szCs w:val="16"/>
    </w:rPr>
  </w:style>
  <w:style w:type="character" w:customStyle="1" w:styleId="215">
    <w:name w:val="Основной текст с отступом 2 Знак1"/>
    <w:basedOn w:val="a0"/>
    <w:uiPriority w:val="99"/>
    <w:rsid w:val="00EC3B6E"/>
    <w:rPr>
      <w:rFonts w:eastAsia="Times New Roman"/>
      <w:sz w:val="24"/>
      <w:szCs w:val="20"/>
      <w:lang w:eastAsia="ru-RU"/>
    </w:rPr>
  </w:style>
  <w:style w:type="character" w:customStyle="1" w:styleId="212pt">
    <w:name w:val="Основной текст (2) + 12 pt"/>
    <w:rsid w:val="00EC3B6E"/>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6">
    <w:name w:val="Верхний колонтитул Знак1"/>
    <w:uiPriority w:val="99"/>
    <w:rsid w:val="00EC3B6E"/>
    <w:rPr>
      <w:sz w:val="24"/>
      <w:szCs w:val="24"/>
    </w:rPr>
  </w:style>
  <w:style w:type="character" w:customStyle="1" w:styleId="17">
    <w:name w:val="Нижний колонтитул Знак1"/>
    <w:uiPriority w:val="99"/>
    <w:rsid w:val="00EC3B6E"/>
    <w:rPr>
      <w:sz w:val="24"/>
      <w:szCs w:val="24"/>
    </w:rPr>
  </w:style>
  <w:style w:type="character" w:customStyle="1" w:styleId="18">
    <w:name w:val="Текст выноски Знак1"/>
    <w:uiPriority w:val="99"/>
    <w:rsid w:val="00EC3B6E"/>
    <w:rPr>
      <w:rFonts w:ascii="Tahoma" w:hAnsi="Tahoma" w:cs="Tahoma"/>
      <w:sz w:val="16"/>
      <w:szCs w:val="16"/>
    </w:rPr>
  </w:style>
  <w:style w:type="character" w:styleId="afd">
    <w:name w:val="FollowedHyperlink"/>
    <w:uiPriority w:val="99"/>
    <w:unhideWhenUsed/>
    <w:rsid w:val="00EC3B6E"/>
    <w:rPr>
      <w:color w:val="800080"/>
      <w:u w:val="single"/>
    </w:rPr>
  </w:style>
  <w:style w:type="character" w:customStyle="1" w:styleId="apple-style-span">
    <w:name w:val="apple-style-span"/>
    <w:rsid w:val="00EC3B6E"/>
  </w:style>
  <w:style w:type="character" w:customStyle="1" w:styleId="itemtext1">
    <w:name w:val="itemtext1"/>
    <w:rsid w:val="00EC3B6E"/>
    <w:rPr>
      <w:rFonts w:ascii="Segoe UI" w:hAnsi="Segoe UI" w:cs="Segoe UI" w:hint="default"/>
      <w:color w:val="000000"/>
      <w:sz w:val="20"/>
      <w:szCs w:val="20"/>
    </w:rPr>
  </w:style>
  <w:style w:type="character" w:customStyle="1" w:styleId="fontstyle01">
    <w:name w:val="fontstyle01"/>
    <w:rsid w:val="00EC3B6E"/>
    <w:rPr>
      <w:rFonts w:ascii="Tahoma" w:hAnsi="Tahoma" w:cs="Tahoma" w:hint="default"/>
      <w:b w:val="0"/>
      <w:bCs w:val="0"/>
      <w:i w:val="0"/>
      <w:iCs w:val="0"/>
      <w:color w:val="000000"/>
      <w:sz w:val="30"/>
      <w:szCs w:val="30"/>
    </w:rPr>
  </w:style>
  <w:style w:type="paragraph" w:customStyle="1" w:styleId="consplusnormal1">
    <w:name w:val="consplusnormal"/>
    <w:basedOn w:val="a"/>
    <w:uiPriority w:val="99"/>
    <w:qFormat/>
    <w:rsid w:val="00EC3B6E"/>
    <w:pPr>
      <w:spacing w:before="100" w:beforeAutospacing="1" w:after="100" w:afterAutospacing="1"/>
      <w:jc w:val="left"/>
    </w:pPr>
    <w:rPr>
      <w:szCs w:val="24"/>
    </w:rPr>
  </w:style>
  <w:style w:type="paragraph" w:styleId="34">
    <w:name w:val="Body Text 3"/>
    <w:basedOn w:val="a"/>
    <w:link w:val="35"/>
    <w:rsid w:val="00EC3B6E"/>
    <w:pPr>
      <w:spacing w:after="120"/>
      <w:jc w:val="left"/>
    </w:pPr>
    <w:rPr>
      <w:sz w:val="16"/>
      <w:szCs w:val="16"/>
      <w:lang w:val="x-none" w:eastAsia="x-none"/>
    </w:rPr>
  </w:style>
  <w:style w:type="character" w:customStyle="1" w:styleId="35">
    <w:name w:val="Основной текст 3 Знак"/>
    <w:basedOn w:val="a0"/>
    <w:link w:val="34"/>
    <w:rsid w:val="00EC3B6E"/>
    <w:rPr>
      <w:rFonts w:eastAsia="Times New Roman"/>
      <w:sz w:val="16"/>
      <w:szCs w:val="16"/>
      <w:lang w:val="x-none" w:eastAsia="x-none"/>
    </w:rPr>
  </w:style>
  <w:style w:type="character" w:customStyle="1" w:styleId="itemtext">
    <w:name w:val="itemtext"/>
    <w:rsid w:val="00EC3B6E"/>
  </w:style>
  <w:style w:type="character" w:customStyle="1" w:styleId="currenttext">
    <w:name w:val="current_text"/>
    <w:rsid w:val="00EC3B6E"/>
  </w:style>
  <w:style w:type="character" w:customStyle="1" w:styleId="textrun">
    <w:name w:val="textrun"/>
    <w:rsid w:val="00EC3B6E"/>
  </w:style>
  <w:style w:type="paragraph" w:customStyle="1" w:styleId="unformattext">
    <w:name w:val="unformattext"/>
    <w:basedOn w:val="a"/>
    <w:uiPriority w:val="99"/>
    <w:qFormat/>
    <w:rsid w:val="00EC3B6E"/>
    <w:pPr>
      <w:spacing w:before="100" w:beforeAutospacing="1" w:after="100" w:afterAutospacing="1"/>
      <w:jc w:val="left"/>
    </w:pPr>
    <w:rPr>
      <w:szCs w:val="24"/>
    </w:rPr>
  </w:style>
  <w:style w:type="character" w:customStyle="1" w:styleId="blk">
    <w:name w:val="blk"/>
    <w:rsid w:val="00EC3B6E"/>
  </w:style>
  <w:style w:type="character" w:customStyle="1" w:styleId="19">
    <w:name w:val="Название Знак1"/>
    <w:rsid w:val="00EC3B6E"/>
    <w:rPr>
      <w:rFonts w:ascii="Cambria" w:eastAsia="Times New Roman" w:hAnsi="Cambria" w:cs="Times New Roman"/>
      <w:color w:val="17365D"/>
      <w:spacing w:val="5"/>
      <w:kern w:val="28"/>
      <w:sz w:val="52"/>
      <w:szCs w:val="52"/>
    </w:rPr>
  </w:style>
  <w:style w:type="character" w:customStyle="1" w:styleId="Bodytext2">
    <w:name w:val="Body text (2)"/>
    <w:basedOn w:val="a0"/>
    <w:rsid w:val="001B108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fe">
    <w:name w:val="Гипертекстовая ссылка"/>
    <w:basedOn w:val="a0"/>
    <w:uiPriority w:val="99"/>
    <w:rsid w:val="001B1083"/>
    <w:rPr>
      <w:color w:val="106BBE"/>
    </w:rPr>
  </w:style>
  <w:style w:type="paragraph" w:customStyle="1" w:styleId="61">
    <w:name w:val="Обычный6"/>
    <w:rsid w:val="002F53A3"/>
    <w:pPr>
      <w:jc w:val="both"/>
    </w:pPr>
    <w:rPr>
      <w:rFonts w:eastAsia="Times New Roman"/>
      <w:sz w:val="24"/>
      <w:szCs w:val="20"/>
      <w:lang w:eastAsia="ru-RU"/>
    </w:rPr>
  </w:style>
  <w:style w:type="paragraph" w:customStyle="1" w:styleId="320">
    <w:name w:val="Заголовок 32"/>
    <w:basedOn w:val="61"/>
    <w:next w:val="61"/>
    <w:rsid w:val="002F53A3"/>
    <w:pPr>
      <w:keepNext/>
      <w:widowControl w:val="0"/>
      <w:jc w:val="center"/>
      <w:outlineLvl w:val="2"/>
    </w:pPr>
    <w:rPr>
      <w:rFonts w:ascii="KomiFont" w:hAnsi="KomiFont"/>
      <w:sz w:val="34"/>
    </w:rPr>
  </w:style>
  <w:style w:type="paragraph" w:customStyle="1" w:styleId="221">
    <w:name w:val="Заголовок 22"/>
    <w:basedOn w:val="61"/>
    <w:next w:val="61"/>
    <w:rsid w:val="002F53A3"/>
    <w:pPr>
      <w:keepNext/>
      <w:jc w:val="center"/>
      <w:outlineLvl w:val="1"/>
    </w:pPr>
    <w:rPr>
      <w:b/>
      <w:sz w:val="36"/>
    </w:rPr>
  </w:style>
  <w:style w:type="paragraph" w:customStyle="1" w:styleId="240">
    <w:name w:val="Основной текст 24"/>
    <w:basedOn w:val="61"/>
    <w:rsid w:val="002F53A3"/>
    <w:pPr>
      <w:ind w:firstLine="426"/>
      <w:jc w:val="left"/>
    </w:pPr>
  </w:style>
  <w:style w:type="paragraph" w:customStyle="1" w:styleId="420">
    <w:name w:val="Заголовок 42"/>
    <w:basedOn w:val="61"/>
    <w:next w:val="61"/>
    <w:rsid w:val="002F53A3"/>
    <w:pPr>
      <w:keepNext/>
      <w:ind w:firstLine="708"/>
      <w:jc w:val="center"/>
      <w:outlineLvl w:val="3"/>
    </w:pPr>
    <w:rPr>
      <w:b/>
      <w:sz w:val="26"/>
    </w:rPr>
  </w:style>
  <w:style w:type="paragraph" w:customStyle="1" w:styleId="7">
    <w:name w:val="Обычный7"/>
    <w:rsid w:val="00B743F5"/>
    <w:pPr>
      <w:jc w:val="both"/>
    </w:pPr>
    <w:rPr>
      <w:rFonts w:eastAsia="Times New Roman"/>
      <w:sz w:val="24"/>
      <w:szCs w:val="20"/>
      <w:lang w:eastAsia="ru-RU"/>
    </w:rPr>
  </w:style>
  <w:style w:type="paragraph" w:customStyle="1" w:styleId="330">
    <w:name w:val="Заголовок 33"/>
    <w:basedOn w:val="7"/>
    <w:next w:val="7"/>
    <w:rsid w:val="00B743F5"/>
    <w:pPr>
      <w:keepNext/>
      <w:widowControl w:val="0"/>
      <w:jc w:val="center"/>
      <w:outlineLvl w:val="2"/>
    </w:pPr>
    <w:rPr>
      <w:rFonts w:ascii="KomiFont" w:hAnsi="KomiFont"/>
      <w:sz w:val="34"/>
    </w:rPr>
  </w:style>
  <w:style w:type="paragraph" w:customStyle="1" w:styleId="231">
    <w:name w:val="Заголовок 23"/>
    <w:basedOn w:val="7"/>
    <w:next w:val="7"/>
    <w:rsid w:val="00B743F5"/>
    <w:pPr>
      <w:keepNext/>
      <w:jc w:val="center"/>
      <w:outlineLvl w:val="1"/>
    </w:pPr>
    <w:rPr>
      <w:b/>
      <w:sz w:val="36"/>
    </w:rPr>
  </w:style>
  <w:style w:type="character" w:customStyle="1" w:styleId="layout">
    <w:name w:val="layout"/>
    <w:rsid w:val="00A44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55">
      <w:bodyDiv w:val="1"/>
      <w:marLeft w:val="0"/>
      <w:marRight w:val="0"/>
      <w:marTop w:val="0"/>
      <w:marBottom w:val="0"/>
      <w:divBdr>
        <w:top w:val="none" w:sz="0" w:space="0" w:color="auto"/>
        <w:left w:val="none" w:sz="0" w:space="0" w:color="auto"/>
        <w:bottom w:val="none" w:sz="0" w:space="0" w:color="auto"/>
        <w:right w:val="none" w:sz="0" w:space="0" w:color="auto"/>
      </w:divBdr>
    </w:div>
    <w:div w:id="31928373">
      <w:bodyDiv w:val="1"/>
      <w:marLeft w:val="0"/>
      <w:marRight w:val="0"/>
      <w:marTop w:val="0"/>
      <w:marBottom w:val="0"/>
      <w:divBdr>
        <w:top w:val="none" w:sz="0" w:space="0" w:color="auto"/>
        <w:left w:val="none" w:sz="0" w:space="0" w:color="auto"/>
        <w:bottom w:val="none" w:sz="0" w:space="0" w:color="auto"/>
        <w:right w:val="none" w:sz="0" w:space="0" w:color="auto"/>
      </w:divBdr>
    </w:div>
    <w:div w:id="176429151">
      <w:bodyDiv w:val="1"/>
      <w:marLeft w:val="0"/>
      <w:marRight w:val="0"/>
      <w:marTop w:val="0"/>
      <w:marBottom w:val="0"/>
      <w:divBdr>
        <w:top w:val="none" w:sz="0" w:space="0" w:color="auto"/>
        <w:left w:val="none" w:sz="0" w:space="0" w:color="auto"/>
        <w:bottom w:val="none" w:sz="0" w:space="0" w:color="auto"/>
        <w:right w:val="none" w:sz="0" w:space="0" w:color="auto"/>
      </w:divBdr>
    </w:div>
    <w:div w:id="813529353">
      <w:bodyDiv w:val="1"/>
      <w:marLeft w:val="0"/>
      <w:marRight w:val="0"/>
      <w:marTop w:val="0"/>
      <w:marBottom w:val="0"/>
      <w:divBdr>
        <w:top w:val="none" w:sz="0" w:space="0" w:color="auto"/>
        <w:left w:val="none" w:sz="0" w:space="0" w:color="auto"/>
        <w:bottom w:val="none" w:sz="0" w:space="0" w:color="auto"/>
        <w:right w:val="none" w:sz="0" w:space="0" w:color="auto"/>
      </w:divBdr>
    </w:div>
    <w:div w:id="942613639">
      <w:bodyDiv w:val="1"/>
      <w:marLeft w:val="0"/>
      <w:marRight w:val="0"/>
      <w:marTop w:val="0"/>
      <w:marBottom w:val="0"/>
      <w:divBdr>
        <w:top w:val="none" w:sz="0" w:space="0" w:color="auto"/>
        <w:left w:val="none" w:sz="0" w:space="0" w:color="auto"/>
        <w:bottom w:val="none" w:sz="0" w:space="0" w:color="auto"/>
        <w:right w:val="none" w:sz="0" w:space="0" w:color="auto"/>
      </w:divBdr>
    </w:div>
    <w:div w:id="974481024">
      <w:bodyDiv w:val="1"/>
      <w:marLeft w:val="0"/>
      <w:marRight w:val="0"/>
      <w:marTop w:val="0"/>
      <w:marBottom w:val="0"/>
      <w:divBdr>
        <w:top w:val="none" w:sz="0" w:space="0" w:color="auto"/>
        <w:left w:val="none" w:sz="0" w:space="0" w:color="auto"/>
        <w:bottom w:val="none" w:sz="0" w:space="0" w:color="auto"/>
        <w:right w:val="none" w:sz="0" w:space="0" w:color="auto"/>
      </w:divBdr>
    </w:div>
    <w:div w:id="1011562661">
      <w:bodyDiv w:val="1"/>
      <w:marLeft w:val="0"/>
      <w:marRight w:val="0"/>
      <w:marTop w:val="0"/>
      <w:marBottom w:val="0"/>
      <w:divBdr>
        <w:top w:val="none" w:sz="0" w:space="0" w:color="auto"/>
        <w:left w:val="none" w:sz="0" w:space="0" w:color="auto"/>
        <w:bottom w:val="none" w:sz="0" w:space="0" w:color="auto"/>
        <w:right w:val="none" w:sz="0" w:space="0" w:color="auto"/>
      </w:divBdr>
    </w:div>
    <w:div w:id="1068268254">
      <w:bodyDiv w:val="1"/>
      <w:marLeft w:val="0"/>
      <w:marRight w:val="0"/>
      <w:marTop w:val="0"/>
      <w:marBottom w:val="0"/>
      <w:divBdr>
        <w:top w:val="none" w:sz="0" w:space="0" w:color="auto"/>
        <w:left w:val="none" w:sz="0" w:space="0" w:color="auto"/>
        <w:bottom w:val="none" w:sz="0" w:space="0" w:color="auto"/>
        <w:right w:val="none" w:sz="0" w:space="0" w:color="auto"/>
      </w:divBdr>
    </w:div>
    <w:div w:id="1096100070">
      <w:bodyDiv w:val="1"/>
      <w:marLeft w:val="0"/>
      <w:marRight w:val="0"/>
      <w:marTop w:val="0"/>
      <w:marBottom w:val="0"/>
      <w:divBdr>
        <w:top w:val="none" w:sz="0" w:space="0" w:color="auto"/>
        <w:left w:val="none" w:sz="0" w:space="0" w:color="auto"/>
        <w:bottom w:val="none" w:sz="0" w:space="0" w:color="auto"/>
        <w:right w:val="none" w:sz="0" w:space="0" w:color="auto"/>
      </w:divBdr>
    </w:div>
    <w:div w:id="1469590586">
      <w:bodyDiv w:val="1"/>
      <w:marLeft w:val="0"/>
      <w:marRight w:val="0"/>
      <w:marTop w:val="0"/>
      <w:marBottom w:val="0"/>
      <w:divBdr>
        <w:top w:val="none" w:sz="0" w:space="0" w:color="auto"/>
        <w:left w:val="none" w:sz="0" w:space="0" w:color="auto"/>
        <w:bottom w:val="none" w:sz="0" w:space="0" w:color="auto"/>
        <w:right w:val="none" w:sz="0" w:space="0" w:color="auto"/>
      </w:divBdr>
    </w:div>
    <w:div w:id="1506744932">
      <w:bodyDiv w:val="1"/>
      <w:marLeft w:val="0"/>
      <w:marRight w:val="0"/>
      <w:marTop w:val="0"/>
      <w:marBottom w:val="0"/>
      <w:divBdr>
        <w:top w:val="none" w:sz="0" w:space="0" w:color="auto"/>
        <w:left w:val="none" w:sz="0" w:space="0" w:color="auto"/>
        <w:bottom w:val="none" w:sz="0" w:space="0" w:color="auto"/>
        <w:right w:val="none" w:sz="0" w:space="0" w:color="auto"/>
      </w:divBdr>
    </w:div>
    <w:div w:id="1559703167">
      <w:bodyDiv w:val="1"/>
      <w:marLeft w:val="0"/>
      <w:marRight w:val="0"/>
      <w:marTop w:val="0"/>
      <w:marBottom w:val="0"/>
      <w:divBdr>
        <w:top w:val="none" w:sz="0" w:space="0" w:color="auto"/>
        <w:left w:val="none" w:sz="0" w:space="0" w:color="auto"/>
        <w:bottom w:val="none" w:sz="0" w:space="0" w:color="auto"/>
        <w:right w:val="none" w:sz="0" w:space="0" w:color="auto"/>
      </w:divBdr>
    </w:div>
    <w:div w:id="1703048091">
      <w:bodyDiv w:val="1"/>
      <w:marLeft w:val="0"/>
      <w:marRight w:val="0"/>
      <w:marTop w:val="0"/>
      <w:marBottom w:val="0"/>
      <w:divBdr>
        <w:top w:val="none" w:sz="0" w:space="0" w:color="auto"/>
        <w:left w:val="none" w:sz="0" w:space="0" w:color="auto"/>
        <w:bottom w:val="none" w:sz="0" w:space="0" w:color="auto"/>
        <w:right w:val="none" w:sz="0" w:space="0" w:color="auto"/>
      </w:divBdr>
    </w:div>
    <w:div w:id="1708918605">
      <w:bodyDiv w:val="1"/>
      <w:marLeft w:val="0"/>
      <w:marRight w:val="0"/>
      <w:marTop w:val="0"/>
      <w:marBottom w:val="0"/>
      <w:divBdr>
        <w:top w:val="none" w:sz="0" w:space="0" w:color="auto"/>
        <w:left w:val="none" w:sz="0" w:space="0" w:color="auto"/>
        <w:bottom w:val="none" w:sz="0" w:space="0" w:color="auto"/>
        <w:right w:val="none" w:sz="0" w:space="0" w:color="auto"/>
      </w:divBdr>
    </w:div>
    <w:div w:id="1738891640">
      <w:bodyDiv w:val="1"/>
      <w:marLeft w:val="0"/>
      <w:marRight w:val="0"/>
      <w:marTop w:val="0"/>
      <w:marBottom w:val="0"/>
      <w:divBdr>
        <w:top w:val="none" w:sz="0" w:space="0" w:color="auto"/>
        <w:left w:val="none" w:sz="0" w:space="0" w:color="auto"/>
        <w:bottom w:val="none" w:sz="0" w:space="0" w:color="auto"/>
        <w:right w:val="none" w:sz="0" w:space="0" w:color="auto"/>
      </w:divBdr>
    </w:div>
    <w:div w:id="1766922550">
      <w:bodyDiv w:val="1"/>
      <w:marLeft w:val="0"/>
      <w:marRight w:val="0"/>
      <w:marTop w:val="0"/>
      <w:marBottom w:val="0"/>
      <w:divBdr>
        <w:top w:val="none" w:sz="0" w:space="0" w:color="auto"/>
        <w:left w:val="none" w:sz="0" w:space="0" w:color="auto"/>
        <w:bottom w:val="none" w:sz="0" w:space="0" w:color="auto"/>
        <w:right w:val="none" w:sz="0" w:space="0" w:color="auto"/>
      </w:divBdr>
    </w:div>
    <w:div w:id="1771390253">
      <w:bodyDiv w:val="1"/>
      <w:marLeft w:val="0"/>
      <w:marRight w:val="0"/>
      <w:marTop w:val="0"/>
      <w:marBottom w:val="0"/>
      <w:divBdr>
        <w:top w:val="none" w:sz="0" w:space="0" w:color="auto"/>
        <w:left w:val="none" w:sz="0" w:space="0" w:color="auto"/>
        <w:bottom w:val="none" w:sz="0" w:space="0" w:color="auto"/>
        <w:right w:val="none" w:sz="0" w:space="0" w:color="auto"/>
      </w:divBdr>
    </w:div>
    <w:div w:id="1818525571">
      <w:bodyDiv w:val="1"/>
      <w:marLeft w:val="0"/>
      <w:marRight w:val="0"/>
      <w:marTop w:val="0"/>
      <w:marBottom w:val="0"/>
      <w:divBdr>
        <w:top w:val="none" w:sz="0" w:space="0" w:color="auto"/>
        <w:left w:val="none" w:sz="0" w:space="0" w:color="auto"/>
        <w:bottom w:val="none" w:sz="0" w:space="0" w:color="auto"/>
        <w:right w:val="none" w:sz="0" w:space="0" w:color="auto"/>
      </w:divBdr>
    </w:div>
    <w:div w:id="1838569836">
      <w:bodyDiv w:val="1"/>
      <w:marLeft w:val="0"/>
      <w:marRight w:val="0"/>
      <w:marTop w:val="0"/>
      <w:marBottom w:val="0"/>
      <w:divBdr>
        <w:top w:val="none" w:sz="0" w:space="0" w:color="auto"/>
        <w:left w:val="none" w:sz="0" w:space="0" w:color="auto"/>
        <w:bottom w:val="none" w:sz="0" w:space="0" w:color="auto"/>
        <w:right w:val="none" w:sz="0" w:space="0" w:color="auto"/>
      </w:divBdr>
    </w:div>
    <w:div w:id="1996765496">
      <w:bodyDiv w:val="1"/>
      <w:marLeft w:val="0"/>
      <w:marRight w:val="0"/>
      <w:marTop w:val="0"/>
      <w:marBottom w:val="0"/>
      <w:divBdr>
        <w:top w:val="none" w:sz="0" w:space="0" w:color="auto"/>
        <w:left w:val="none" w:sz="0" w:space="0" w:color="auto"/>
        <w:bottom w:val="none" w:sz="0" w:space="0" w:color="auto"/>
        <w:right w:val="none" w:sz="0" w:space="0" w:color="auto"/>
      </w:divBdr>
    </w:div>
    <w:div w:id="21419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mouhta.ru/directions/business/investment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2EA07CC675B6EAA35652072BA4C7F0F410B31659097D9639061ED79D608D949FB99421653DA039531F7B22BF5F4Dz1J" TargetMode="External"/><Relationship Id="rId7" Type="http://schemas.openxmlformats.org/officeDocument/2006/relationships/footnotes" Target="footnotes.xml"/><Relationship Id="rId12" Type="http://schemas.openxmlformats.org/officeDocument/2006/relationships/hyperlink" Target="http://www.uhtamuseum.ru" TargetMode="External"/><Relationship Id="rId17" Type="http://schemas.openxmlformats.org/officeDocument/2006/relationships/hyperlink" Target="https://mouhta.ru/directions/business/investment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mouhta.ru/directions/business/investments/" TargetMode="External"/><Relationship Id="rId20" Type="http://schemas.openxmlformats.org/officeDocument/2006/relationships/hyperlink" Target="http://kumi.mouhta.ru/spisok-svobodnykh-obektov/munitsipalnye-nezhilye-pomeshcheniya.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k.com/dmsh_1_ukhta"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mouhta.ru/directions/business/investments/" TargetMode="External"/><Relationship Id="rId23" Type="http://schemas.openxmlformats.org/officeDocument/2006/relationships/hyperlink" Target="consultantplus://offline/ref=2EA07CC675B6EAA35652072BA4C7F0F410B316590E7C9639061ED79D608D949FB99421653DA039531F7B22BF5F4Dz1J" TargetMode="External"/><Relationship Id="rId10" Type="http://schemas.openxmlformats.org/officeDocument/2006/relationships/hyperlink" Target="consultantplus://offline/ref=DBF547391B70A64C72D4958AEECD09C0BA530664A2AAA63E6C00C0BC423C25A3EFCA66843BB7B36E8C7ED1BABF33BED0FD0BFDE078C996D5EAC0J" TargetMode="External"/><Relationship Id="rId19" Type="http://schemas.openxmlformats.org/officeDocument/2006/relationships/hyperlink" Target="https://kumi.mouhta.ru/spisok-svobodnykh-obektov/zemelnye-uchastki.ph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mouhta.ru/directions/business/files/investments/%D0%9F%D0%B5%D1%80%D0%B5%D1%87%D0%B5%D0%BD%D1%8C_%D0%BE%D0%B1%D1%8A%D0%B5%D0%BA%D1%82%D0%BE%D0%B2_%D0%BA%D0%B0%D0%BF%D0%B8%D1%82%D0%B0%D0%BB%D1%8C%D0%BD%D0%BE%D0%B3%D0%BE_%D1%81%D1%82%D1%80%D0%BE%D0%B8%D1%82%D0%B5%D0%BB%D1%8C%D1%81%D1%82%D0%B2%D0%B0_2018_2020.XLS" TargetMode="External"/><Relationship Id="rId22" Type="http://schemas.openxmlformats.org/officeDocument/2006/relationships/hyperlink" Target="consultantplus://offline/ref=2EA07CC675B6EAA35652072BA4C7F0F410B31659097F9639061ED79D608D949FB99421653DA039531F7B22BF5F4Dz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3A5D4-8DC0-42A1-B10F-F5A61C956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69</Pages>
  <Words>24941</Words>
  <Characters>142165</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sovet14</dc:creator>
  <cp:lastModifiedBy>sovet14</cp:lastModifiedBy>
  <cp:revision>10</cp:revision>
  <cp:lastPrinted>2023-05-23T13:54:00Z</cp:lastPrinted>
  <dcterms:created xsi:type="dcterms:W3CDTF">2023-05-11T11:54:00Z</dcterms:created>
  <dcterms:modified xsi:type="dcterms:W3CDTF">2023-05-24T07:01:00Z</dcterms:modified>
</cp:coreProperties>
</file>